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3DE6" w14:textId="79D928C6" w:rsidR="000361A2" w:rsidRPr="0093075D" w:rsidRDefault="0093075D">
      <w:pPr>
        <w:rPr>
          <w:lang w:val="en-US"/>
        </w:rPr>
      </w:pPr>
      <w:r>
        <w:rPr>
          <w:lang w:val="en-US"/>
        </w:rPr>
        <w:t>ANNEXS</w:t>
      </w:r>
    </w:p>
    <w:p w14:paraId="2DD17EBC" w14:textId="77777777" w:rsidR="00596114" w:rsidRDefault="00596114" w:rsidP="000361A2">
      <w:pPr>
        <w:pStyle w:val="Normal1"/>
        <w:spacing w:after="0" w:line="480" w:lineRule="auto"/>
        <w:jc w:val="both"/>
        <w:rPr>
          <w:rFonts w:ascii="Arial" w:eastAsia="Arial" w:hAnsi="Arial" w:cs="Arial"/>
          <w:b/>
          <w:color w:val="000000"/>
          <w:sz w:val="20"/>
          <w:szCs w:val="20"/>
          <w:lang w:val="en-US"/>
        </w:rPr>
      </w:pPr>
    </w:p>
    <w:p w14:paraId="4919AEF8" w14:textId="3539CE12" w:rsidR="000361A2" w:rsidRPr="00F072EF" w:rsidRDefault="000361A2" w:rsidP="000361A2">
      <w:pPr>
        <w:pStyle w:val="Normal1"/>
        <w:spacing w:after="0" w:line="480" w:lineRule="auto"/>
        <w:jc w:val="both"/>
        <w:rPr>
          <w:rFonts w:ascii="Arial" w:eastAsia="Arial" w:hAnsi="Arial" w:cs="Arial"/>
          <w:sz w:val="20"/>
          <w:szCs w:val="20"/>
          <w:lang w:val="en-US"/>
        </w:rPr>
      </w:pPr>
      <w:r w:rsidRPr="008B5FC8">
        <w:rPr>
          <w:rFonts w:ascii="Arial" w:eastAsia="Arial" w:hAnsi="Arial" w:cs="Arial"/>
          <w:sz w:val="20"/>
          <w:szCs w:val="20"/>
          <w:lang w:val="en-US"/>
        </w:rPr>
        <w:t>An</w:t>
      </w:r>
      <w:r w:rsidRPr="00933A51">
        <w:rPr>
          <w:rFonts w:ascii="Arial" w:eastAsia="Arial" w:hAnsi="Arial" w:cs="Arial"/>
          <w:sz w:val="20"/>
          <w:szCs w:val="20"/>
          <w:lang w:val="en-US"/>
        </w:rPr>
        <w:t xml:space="preserve">nex </w:t>
      </w:r>
      <w:r w:rsidR="00596114">
        <w:rPr>
          <w:rFonts w:ascii="Arial" w:eastAsia="Arial" w:hAnsi="Arial" w:cs="Arial"/>
          <w:sz w:val="20"/>
          <w:szCs w:val="20"/>
          <w:lang w:val="en-US"/>
        </w:rPr>
        <w:t>1</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Card with General Recommendations, for patients receiving</w:t>
      </w:r>
      <w:r w:rsidRPr="004700FC">
        <w:rPr>
          <w:rFonts w:ascii="Arial" w:eastAsia="Arial" w:hAnsi="Arial" w:cs="Arial"/>
          <w:sz w:val="20"/>
          <w:szCs w:val="20"/>
          <w:lang w:val="en-US"/>
        </w:rPr>
        <w:t xml:space="preserve"> radiotherapy  </w:t>
      </w:r>
    </w:p>
    <w:tbl>
      <w:tblPr>
        <w:tblW w:w="9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47"/>
        <w:gridCol w:w="6641"/>
      </w:tblGrid>
      <w:tr w:rsidR="000361A2" w:rsidRPr="00BC1429" w14:paraId="671FBC49" w14:textId="77777777" w:rsidTr="00596114">
        <w:tc>
          <w:tcPr>
            <w:tcW w:w="2547" w:type="dxa"/>
          </w:tcPr>
          <w:p w14:paraId="795A40C0" w14:textId="77777777" w:rsidR="000361A2" w:rsidRPr="0035699B" w:rsidRDefault="000361A2" w:rsidP="00D21DA0">
            <w:pPr>
              <w:pStyle w:val="Normal1"/>
              <w:numPr>
                <w:ilvl w:val="0"/>
                <w:numId w:val="1"/>
              </w:numPr>
              <w:pBdr>
                <w:top w:val="nil"/>
                <w:left w:val="nil"/>
                <w:bottom w:val="nil"/>
                <w:right w:val="nil"/>
                <w:between w:val="nil"/>
              </w:pBdr>
              <w:spacing w:line="360" w:lineRule="auto"/>
              <w:jc w:val="both"/>
              <w:rPr>
                <w:color w:val="000000"/>
                <w:sz w:val="20"/>
                <w:szCs w:val="20"/>
                <w:lang w:val="en-US"/>
              </w:rPr>
            </w:pPr>
            <w:r w:rsidRPr="0035699B">
              <w:rPr>
                <w:rFonts w:ascii="Arial" w:eastAsia="Arial" w:hAnsi="Arial" w:cs="Arial"/>
                <w:color w:val="000000"/>
                <w:sz w:val="20"/>
                <w:szCs w:val="20"/>
                <w:lang w:val="en-US"/>
              </w:rPr>
              <w:t>Cleanliness</w:t>
            </w:r>
          </w:p>
        </w:tc>
        <w:tc>
          <w:tcPr>
            <w:tcW w:w="6641" w:type="dxa"/>
          </w:tcPr>
          <w:p w14:paraId="1672EBBB" w14:textId="77777777" w:rsidR="000361A2" w:rsidRPr="00933A51" w:rsidRDefault="000361A2" w:rsidP="00D21DA0">
            <w:pPr>
              <w:pStyle w:val="Normal1"/>
              <w:numPr>
                <w:ilvl w:val="0"/>
                <w:numId w:val="1"/>
              </w:numPr>
              <w:pBdr>
                <w:top w:val="nil"/>
                <w:left w:val="nil"/>
                <w:bottom w:val="nil"/>
                <w:right w:val="nil"/>
                <w:between w:val="nil"/>
              </w:pBdr>
              <w:spacing w:after="0" w:line="360" w:lineRule="auto"/>
              <w:jc w:val="both"/>
              <w:rPr>
                <w:color w:val="000000"/>
                <w:sz w:val="20"/>
                <w:szCs w:val="20"/>
                <w:lang w:val="en-US"/>
              </w:rPr>
            </w:pPr>
            <w:r w:rsidRPr="008B5FC8">
              <w:rPr>
                <w:rFonts w:ascii="Arial" w:eastAsia="Arial" w:hAnsi="Arial" w:cs="Arial"/>
                <w:color w:val="000000"/>
                <w:sz w:val="20"/>
                <w:szCs w:val="20"/>
                <w:lang w:val="en-US"/>
              </w:rPr>
              <w:t xml:space="preserve">Patients should wash the radiated skin </w:t>
            </w:r>
            <w:r w:rsidRPr="00933A51">
              <w:rPr>
                <w:rFonts w:ascii="Arial" w:eastAsia="Arial" w:hAnsi="Arial" w:cs="Arial"/>
                <w:color w:val="000000"/>
                <w:sz w:val="20"/>
                <w:szCs w:val="20"/>
                <w:lang w:val="en-US"/>
              </w:rPr>
              <w:t>every day with warm water and soap without perfume.</w:t>
            </w:r>
          </w:p>
          <w:p w14:paraId="51CA20A7" w14:textId="77777777" w:rsidR="000361A2" w:rsidRPr="00C63367" w:rsidRDefault="000361A2" w:rsidP="00D21DA0">
            <w:pPr>
              <w:pStyle w:val="Normal1"/>
              <w:numPr>
                <w:ilvl w:val="0"/>
                <w:numId w:val="1"/>
              </w:numPr>
              <w:pBdr>
                <w:top w:val="nil"/>
                <w:left w:val="nil"/>
                <w:bottom w:val="nil"/>
                <w:right w:val="nil"/>
                <w:between w:val="nil"/>
              </w:pBdr>
              <w:spacing w:after="0" w:line="360" w:lineRule="auto"/>
              <w:jc w:val="both"/>
              <w:rPr>
                <w:color w:val="000000"/>
                <w:sz w:val="20"/>
                <w:szCs w:val="20"/>
                <w:lang w:val="en-US"/>
              </w:rPr>
            </w:pPr>
            <w:r w:rsidRPr="00C63367">
              <w:rPr>
                <w:rFonts w:ascii="Arial" w:eastAsia="Arial" w:hAnsi="Arial" w:cs="Arial"/>
                <w:color w:val="000000"/>
                <w:sz w:val="20"/>
                <w:szCs w:val="20"/>
                <w:lang w:val="en-US"/>
              </w:rPr>
              <w:t>Washcloths that might cause friction are therefore discouraged.</w:t>
            </w:r>
          </w:p>
          <w:p w14:paraId="52537797" w14:textId="77777777" w:rsidR="000361A2" w:rsidRPr="004700FC" w:rsidRDefault="000361A2" w:rsidP="00D21DA0">
            <w:pPr>
              <w:pStyle w:val="Normal1"/>
              <w:numPr>
                <w:ilvl w:val="0"/>
                <w:numId w:val="1"/>
              </w:numPr>
              <w:pBdr>
                <w:top w:val="nil"/>
                <w:left w:val="nil"/>
                <w:bottom w:val="nil"/>
                <w:right w:val="nil"/>
                <w:between w:val="nil"/>
              </w:pBdr>
              <w:spacing w:line="360" w:lineRule="auto"/>
              <w:jc w:val="both"/>
              <w:rPr>
                <w:color w:val="000000"/>
                <w:sz w:val="20"/>
                <w:szCs w:val="20"/>
                <w:lang w:val="en-US"/>
              </w:rPr>
            </w:pPr>
            <w:r w:rsidRPr="00C63367">
              <w:rPr>
                <w:rFonts w:ascii="Arial" w:eastAsia="Arial" w:hAnsi="Arial" w:cs="Arial"/>
                <w:color w:val="000000"/>
                <w:sz w:val="20"/>
                <w:szCs w:val="20"/>
                <w:lang w:val="en-US"/>
              </w:rPr>
              <w:t>Drying with a soft towel is recommended.</w:t>
            </w:r>
          </w:p>
        </w:tc>
      </w:tr>
      <w:tr w:rsidR="000361A2" w:rsidRPr="00BC1429" w14:paraId="5BB069EB" w14:textId="77777777" w:rsidTr="00596114">
        <w:tc>
          <w:tcPr>
            <w:tcW w:w="2547" w:type="dxa"/>
          </w:tcPr>
          <w:p w14:paraId="478733F5" w14:textId="77777777" w:rsidR="000361A2" w:rsidRPr="00962A6D" w:rsidRDefault="000361A2" w:rsidP="00D21DA0">
            <w:pPr>
              <w:pStyle w:val="Normal1"/>
              <w:numPr>
                <w:ilvl w:val="0"/>
                <w:numId w:val="1"/>
              </w:numPr>
              <w:pBdr>
                <w:top w:val="nil"/>
                <w:left w:val="nil"/>
                <w:bottom w:val="nil"/>
                <w:right w:val="nil"/>
                <w:between w:val="nil"/>
              </w:pBdr>
              <w:spacing w:line="360" w:lineRule="auto"/>
              <w:jc w:val="both"/>
              <w:rPr>
                <w:color w:val="000000"/>
                <w:sz w:val="20"/>
                <w:szCs w:val="20"/>
                <w:lang w:val="en-US"/>
              </w:rPr>
            </w:pPr>
            <w:r w:rsidRPr="00962A6D">
              <w:rPr>
                <w:rFonts w:ascii="Arial" w:eastAsia="Arial" w:hAnsi="Arial" w:cs="Arial"/>
                <w:color w:val="000000"/>
                <w:sz w:val="20"/>
                <w:szCs w:val="20"/>
                <w:lang w:val="en-US"/>
              </w:rPr>
              <w:t>Deodorants</w:t>
            </w:r>
          </w:p>
        </w:tc>
        <w:tc>
          <w:tcPr>
            <w:tcW w:w="6641" w:type="dxa"/>
          </w:tcPr>
          <w:p w14:paraId="28E10603" w14:textId="77777777" w:rsidR="000361A2" w:rsidRPr="00C63367" w:rsidRDefault="000361A2" w:rsidP="00D21DA0">
            <w:pPr>
              <w:pStyle w:val="Normal1"/>
              <w:numPr>
                <w:ilvl w:val="0"/>
                <w:numId w:val="1"/>
              </w:numPr>
              <w:pBdr>
                <w:top w:val="nil"/>
                <w:left w:val="nil"/>
                <w:bottom w:val="nil"/>
                <w:right w:val="nil"/>
                <w:between w:val="nil"/>
              </w:pBdr>
              <w:spacing w:line="360" w:lineRule="auto"/>
              <w:jc w:val="both"/>
              <w:rPr>
                <w:color w:val="000000"/>
                <w:sz w:val="20"/>
                <w:szCs w:val="20"/>
                <w:lang w:val="en-US"/>
              </w:rPr>
            </w:pPr>
            <w:r w:rsidRPr="008B5FC8">
              <w:rPr>
                <w:rFonts w:ascii="Arial" w:eastAsia="Arial" w:hAnsi="Arial" w:cs="Arial"/>
                <w:color w:val="000000"/>
                <w:sz w:val="20"/>
                <w:szCs w:val="20"/>
                <w:lang w:val="en-US"/>
              </w:rPr>
              <w:t xml:space="preserve">Patients may continue to use anti-perspirant deodorants </w:t>
            </w:r>
            <w:proofErr w:type="gramStart"/>
            <w:r w:rsidRPr="008B5FC8">
              <w:rPr>
                <w:rFonts w:ascii="Arial" w:eastAsia="Arial" w:hAnsi="Arial" w:cs="Arial"/>
                <w:color w:val="000000"/>
                <w:sz w:val="20"/>
                <w:szCs w:val="20"/>
                <w:lang w:val="en-US"/>
              </w:rPr>
              <w:t>as long as</w:t>
            </w:r>
            <w:proofErr w:type="gramEnd"/>
            <w:r w:rsidRPr="00933A51">
              <w:rPr>
                <w:rFonts w:ascii="Arial" w:eastAsia="Arial" w:hAnsi="Arial" w:cs="Arial"/>
                <w:color w:val="000000"/>
                <w:sz w:val="20"/>
                <w:szCs w:val="20"/>
                <w:lang w:val="en-US"/>
              </w:rPr>
              <w:t xml:space="preserve"> the underarm area is not being radiated.</w:t>
            </w:r>
          </w:p>
        </w:tc>
      </w:tr>
      <w:tr w:rsidR="000361A2" w:rsidRPr="00BC1429" w14:paraId="40FF743E" w14:textId="77777777" w:rsidTr="00596114">
        <w:tc>
          <w:tcPr>
            <w:tcW w:w="2547" w:type="dxa"/>
          </w:tcPr>
          <w:p w14:paraId="19DC4B7E" w14:textId="77777777" w:rsidR="000361A2" w:rsidRPr="00C63367" w:rsidRDefault="000361A2" w:rsidP="00D21DA0">
            <w:pPr>
              <w:pStyle w:val="Normal1"/>
              <w:numPr>
                <w:ilvl w:val="0"/>
                <w:numId w:val="1"/>
              </w:numPr>
              <w:pBdr>
                <w:top w:val="nil"/>
                <w:left w:val="nil"/>
                <w:bottom w:val="nil"/>
                <w:right w:val="nil"/>
                <w:between w:val="nil"/>
              </w:pBdr>
              <w:spacing w:line="360" w:lineRule="auto"/>
              <w:jc w:val="both"/>
              <w:rPr>
                <w:color w:val="000000"/>
                <w:sz w:val="20"/>
                <w:szCs w:val="20"/>
                <w:lang w:val="en-US"/>
              </w:rPr>
            </w:pPr>
            <w:r w:rsidRPr="008B5FC8">
              <w:rPr>
                <w:rFonts w:ascii="Arial" w:eastAsia="Arial" w:hAnsi="Arial" w:cs="Arial"/>
                <w:color w:val="000000"/>
                <w:sz w:val="20"/>
                <w:szCs w:val="20"/>
                <w:lang w:val="en-US"/>
              </w:rPr>
              <w:t>Other products for the ski</w:t>
            </w:r>
            <w:r w:rsidRPr="00933A51">
              <w:rPr>
                <w:rFonts w:ascii="Arial" w:eastAsia="Arial" w:hAnsi="Arial" w:cs="Arial"/>
                <w:color w:val="000000"/>
                <w:sz w:val="20"/>
                <w:szCs w:val="20"/>
                <w:lang w:val="en-US"/>
              </w:rPr>
              <w:t>n</w:t>
            </w:r>
          </w:p>
        </w:tc>
        <w:tc>
          <w:tcPr>
            <w:tcW w:w="6641" w:type="dxa"/>
          </w:tcPr>
          <w:p w14:paraId="3348E290" w14:textId="77777777" w:rsidR="000361A2" w:rsidRPr="00C63367" w:rsidRDefault="000361A2" w:rsidP="00D21DA0">
            <w:pPr>
              <w:pStyle w:val="Normal1"/>
              <w:numPr>
                <w:ilvl w:val="0"/>
                <w:numId w:val="1"/>
              </w:numPr>
              <w:pBdr>
                <w:top w:val="nil"/>
                <w:left w:val="nil"/>
                <w:bottom w:val="nil"/>
                <w:right w:val="nil"/>
                <w:between w:val="nil"/>
              </w:pBdr>
              <w:spacing w:after="0" w:line="360" w:lineRule="auto"/>
              <w:jc w:val="both"/>
              <w:rPr>
                <w:color w:val="000000"/>
                <w:sz w:val="20"/>
                <w:szCs w:val="20"/>
                <w:lang w:val="en-US"/>
              </w:rPr>
            </w:pPr>
            <w:r w:rsidRPr="00C63367">
              <w:rPr>
                <w:rFonts w:ascii="Arial" w:eastAsia="Arial" w:hAnsi="Arial" w:cs="Arial"/>
                <w:color w:val="000000"/>
                <w:sz w:val="20"/>
                <w:szCs w:val="20"/>
                <w:lang w:val="en-US"/>
              </w:rPr>
              <w:t>Perfumed products that might contain irritating chemicals or metals are discouraged.</w:t>
            </w:r>
          </w:p>
          <w:p w14:paraId="0E287439" w14:textId="77777777" w:rsidR="000361A2" w:rsidRPr="00F072EF" w:rsidRDefault="000361A2" w:rsidP="00D21DA0">
            <w:pPr>
              <w:pStyle w:val="Normal1"/>
              <w:numPr>
                <w:ilvl w:val="0"/>
                <w:numId w:val="1"/>
              </w:numPr>
              <w:pBdr>
                <w:top w:val="nil"/>
                <w:left w:val="nil"/>
                <w:bottom w:val="nil"/>
                <w:right w:val="nil"/>
                <w:between w:val="nil"/>
              </w:pBdr>
              <w:spacing w:line="360" w:lineRule="auto"/>
              <w:jc w:val="both"/>
              <w:rPr>
                <w:color w:val="000000"/>
                <w:sz w:val="20"/>
                <w:szCs w:val="20"/>
                <w:lang w:val="en-US"/>
              </w:rPr>
            </w:pPr>
            <w:r w:rsidRPr="004700FC">
              <w:rPr>
                <w:rFonts w:ascii="Arial" w:eastAsia="Arial" w:hAnsi="Arial" w:cs="Arial"/>
                <w:color w:val="000000"/>
                <w:sz w:val="20"/>
                <w:szCs w:val="20"/>
                <w:lang w:val="en-US"/>
              </w:rPr>
              <w:t>Gels or creams should be applied at room temperature.</w:t>
            </w:r>
          </w:p>
        </w:tc>
      </w:tr>
      <w:tr w:rsidR="000361A2" w:rsidRPr="00BC1429" w14:paraId="741F1FFE" w14:textId="77777777" w:rsidTr="00596114">
        <w:tc>
          <w:tcPr>
            <w:tcW w:w="2547" w:type="dxa"/>
          </w:tcPr>
          <w:p w14:paraId="231B3795" w14:textId="77777777" w:rsidR="000361A2" w:rsidRPr="00962A6D" w:rsidRDefault="000361A2" w:rsidP="00D21DA0">
            <w:pPr>
              <w:pStyle w:val="Normal1"/>
              <w:numPr>
                <w:ilvl w:val="0"/>
                <w:numId w:val="1"/>
              </w:numPr>
              <w:pBdr>
                <w:top w:val="nil"/>
                <w:left w:val="nil"/>
                <w:bottom w:val="nil"/>
                <w:right w:val="nil"/>
                <w:between w:val="nil"/>
              </w:pBdr>
              <w:spacing w:line="360" w:lineRule="auto"/>
              <w:jc w:val="both"/>
              <w:rPr>
                <w:color w:val="000000"/>
                <w:sz w:val="20"/>
                <w:szCs w:val="20"/>
                <w:lang w:val="en-US"/>
              </w:rPr>
            </w:pPr>
            <w:r w:rsidRPr="00962A6D">
              <w:rPr>
                <w:rFonts w:ascii="Arial" w:eastAsia="Arial" w:hAnsi="Arial" w:cs="Arial"/>
                <w:color w:val="000000"/>
                <w:sz w:val="20"/>
                <w:szCs w:val="20"/>
                <w:lang w:val="en-US"/>
              </w:rPr>
              <w:t>Hair removal, shaving</w:t>
            </w:r>
          </w:p>
        </w:tc>
        <w:tc>
          <w:tcPr>
            <w:tcW w:w="6641" w:type="dxa"/>
          </w:tcPr>
          <w:p w14:paraId="6630066D" w14:textId="77777777" w:rsidR="000361A2" w:rsidRPr="00933A51" w:rsidRDefault="000361A2" w:rsidP="00D21DA0">
            <w:pPr>
              <w:pStyle w:val="Normal1"/>
              <w:numPr>
                <w:ilvl w:val="0"/>
                <w:numId w:val="1"/>
              </w:numPr>
              <w:pBdr>
                <w:top w:val="nil"/>
                <w:left w:val="nil"/>
                <w:bottom w:val="nil"/>
                <w:right w:val="nil"/>
                <w:between w:val="nil"/>
              </w:pBdr>
              <w:spacing w:after="0" w:line="360" w:lineRule="auto"/>
              <w:jc w:val="both"/>
              <w:rPr>
                <w:color w:val="000000"/>
                <w:sz w:val="20"/>
                <w:szCs w:val="20"/>
                <w:lang w:val="en-US"/>
              </w:rPr>
            </w:pPr>
            <w:r w:rsidRPr="008B5FC8">
              <w:rPr>
                <w:rFonts w:ascii="Arial" w:eastAsia="Arial" w:hAnsi="Arial" w:cs="Arial"/>
                <w:color w:val="000000"/>
                <w:sz w:val="20"/>
                <w:szCs w:val="20"/>
                <w:lang w:val="en-US"/>
              </w:rPr>
              <w:t xml:space="preserve">An electric razor is </w:t>
            </w:r>
            <w:r w:rsidRPr="00933A51">
              <w:rPr>
                <w:rFonts w:ascii="Arial" w:eastAsia="Arial" w:hAnsi="Arial" w:cs="Arial"/>
                <w:color w:val="000000"/>
                <w:sz w:val="20"/>
                <w:szCs w:val="20"/>
                <w:lang w:val="en-US"/>
              </w:rPr>
              <w:t>recommended. Use of waxes or other hair removal products are discouraged.</w:t>
            </w:r>
          </w:p>
          <w:p w14:paraId="5B735F62" w14:textId="77777777" w:rsidR="000361A2" w:rsidRPr="00C63367" w:rsidRDefault="000361A2" w:rsidP="00D21DA0">
            <w:pPr>
              <w:pStyle w:val="Normal1"/>
              <w:numPr>
                <w:ilvl w:val="0"/>
                <w:numId w:val="1"/>
              </w:numPr>
              <w:pBdr>
                <w:top w:val="nil"/>
                <w:left w:val="nil"/>
                <w:bottom w:val="nil"/>
                <w:right w:val="nil"/>
                <w:between w:val="nil"/>
              </w:pBdr>
              <w:spacing w:line="360" w:lineRule="auto"/>
              <w:jc w:val="both"/>
              <w:rPr>
                <w:color w:val="000000"/>
                <w:sz w:val="20"/>
                <w:szCs w:val="20"/>
                <w:lang w:val="en-US"/>
              </w:rPr>
            </w:pPr>
            <w:r w:rsidRPr="00C63367">
              <w:rPr>
                <w:rFonts w:ascii="Arial" w:eastAsia="Arial" w:hAnsi="Arial" w:cs="Arial"/>
                <w:color w:val="000000"/>
                <w:sz w:val="20"/>
                <w:szCs w:val="20"/>
                <w:lang w:val="en-US"/>
              </w:rPr>
              <w:t>Patients are advised not to shave the underarm area if it is within the treatment zone.</w:t>
            </w:r>
          </w:p>
        </w:tc>
      </w:tr>
      <w:tr w:rsidR="000361A2" w:rsidRPr="00BC1429" w14:paraId="4674669A" w14:textId="77777777" w:rsidTr="00596114">
        <w:tc>
          <w:tcPr>
            <w:tcW w:w="2547" w:type="dxa"/>
          </w:tcPr>
          <w:p w14:paraId="691B5AF7" w14:textId="77777777" w:rsidR="000361A2" w:rsidRPr="00962A6D" w:rsidRDefault="000361A2" w:rsidP="00D21DA0">
            <w:pPr>
              <w:pStyle w:val="Normal1"/>
              <w:numPr>
                <w:ilvl w:val="0"/>
                <w:numId w:val="1"/>
              </w:numPr>
              <w:pBdr>
                <w:top w:val="nil"/>
                <w:left w:val="nil"/>
                <w:bottom w:val="nil"/>
                <w:right w:val="nil"/>
                <w:between w:val="nil"/>
              </w:pBdr>
              <w:spacing w:line="360" w:lineRule="auto"/>
              <w:jc w:val="both"/>
              <w:rPr>
                <w:color w:val="000000"/>
                <w:sz w:val="20"/>
                <w:szCs w:val="20"/>
                <w:lang w:val="en-US"/>
              </w:rPr>
            </w:pPr>
            <w:r w:rsidRPr="00962A6D">
              <w:rPr>
                <w:rFonts w:ascii="Arial" w:eastAsia="Arial" w:hAnsi="Arial" w:cs="Arial"/>
                <w:color w:val="000000"/>
                <w:sz w:val="20"/>
                <w:szCs w:val="20"/>
                <w:lang w:val="en-US"/>
              </w:rPr>
              <w:t>Swimming</w:t>
            </w:r>
          </w:p>
        </w:tc>
        <w:tc>
          <w:tcPr>
            <w:tcW w:w="6641" w:type="dxa"/>
          </w:tcPr>
          <w:p w14:paraId="597DB422" w14:textId="77777777" w:rsidR="000361A2" w:rsidRPr="00933A51" w:rsidRDefault="000361A2" w:rsidP="00D21DA0">
            <w:pPr>
              <w:pStyle w:val="Normal1"/>
              <w:numPr>
                <w:ilvl w:val="0"/>
                <w:numId w:val="1"/>
              </w:numPr>
              <w:pBdr>
                <w:top w:val="nil"/>
                <w:left w:val="nil"/>
                <w:bottom w:val="nil"/>
                <w:right w:val="nil"/>
                <w:between w:val="nil"/>
              </w:pBdr>
              <w:spacing w:line="360" w:lineRule="auto"/>
              <w:jc w:val="both"/>
              <w:rPr>
                <w:color w:val="000000"/>
                <w:sz w:val="20"/>
                <w:szCs w:val="20"/>
                <w:lang w:val="en-US"/>
              </w:rPr>
            </w:pPr>
            <w:r w:rsidRPr="008B5FC8">
              <w:rPr>
                <w:rFonts w:ascii="Arial" w:eastAsia="Arial" w:hAnsi="Arial" w:cs="Arial"/>
                <w:color w:val="000000"/>
                <w:sz w:val="20"/>
                <w:szCs w:val="20"/>
                <w:lang w:val="en-US"/>
              </w:rPr>
              <w:t xml:space="preserve">Patients may continue to swim in chlorinated pools </w:t>
            </w:r>
            <w:proofErr w:type="gramStart"/>
            <w:r w:rsidRPr="008B5FC8">
              <w:rPr>
                <w:rFonts w:ascii="Arial" w:eastAsia="Arial" w:hAnsi="Arial" w:cs="Arial"/>
                <w:color w:val="000000"/>
                <w:sz w:val="20"/>
                <w:szCs w:val="20"/>
                <w:lang w:val="en-US"/>
              </w:rPr>
              <w:t>as long as</w:t>
            </w:r>
            <w:proofErr w:type="gramEnd"/>
            <w:r w:rsidRPr="00933A51">
              <w:rPr>
                <w:rFonts w:ascii="Arial" w:eastAsia="Arial" w:hAnsi="Arial" w:cs="Arial"/>
                <w:color w:val="000000"/>
                <w:sz w:val="20"/>
                <w:szCs w:val="20"/>
                <w:lang w:val="en-US"/>
              </w:rPr>
              <w:t xml:space="preserve"> their skin is completely healed but must rinse off and apply a moisturizing lotion.</w:t>
            </w:r>
          </w:p>
        </w:tc>
      </w:tr>
      <w:tr w:rsidR="000361A2" w:rsidRPr="00BC1429" w14:paraId="4274CEF7" w14:textId="77777777" w:rsidTr="00596114">
        <w:tc>
          <w:tcPr>
            <w:tcW w:w="2547" w:type="dxa"/>
          </w:tcPr>
          <w:p w14:paraId="7A90EB26" w14:textId="77777777" w:rsidR="000361A2" w:rsidRPr="00962A6D" w:rsidRDefault="000361A2" w:rsidP="00D21DA0">
            <w:pPr>
              <w:pStyle w:val="Normal1"/>
              <w:numPr>
                <w:ilvl w:val="0"/>
                <w:numId w:val="1"/>
              </w:numPr>
              <w:pBdr>
                <w:top w:val="nil"/>
                <w:left w:val="nil"/>
                <w:bottom w:val="nil"/>
                <w:right w:val="nil"/>
                <w:between w:val="nil"/>
              </w:pBdr>
              <w:spacing w:line="360" w:lineRule="auto"/>
              <w:jc w:val="both"/>
              <w:rPr>
                <w:color w:val="000000"/>
                <w:sz w:val="20"/>
                <w:szCs w:val="20"/>
                <w:lang w:val="en-US"/>
              </w:rPr>
            </w:pPr>
            <w:r w:rsidRPr="00962A6D">
              <w:rPr>
                <w:rFonts w:ascii="Arial" w:eastAsia="Arial" w:hAnsi="Arial" w:cs="Arial"/>
                <w:color w:val="000000"/>
                <w:sz w:val="20"/>
                <w:szCs w:val="20"/>
                <w:lang w:val="en-US"/>
              </w:rPr>
              <w:t>Heat and cold</w:t>
            </w:r>
          </w:p>
        </w:tc>
        <w:tc>
          <w:tcPr>
            <w:tcW w:w="6641" w:type="dxa"/>
          </w:tcPr>
          <w:p w14:paraId="2499FC67" w14:textId="77777777" w:rsidR="000361A2" w:rsidRPr="00C63367" w:rsidRDefault="000361A2" w:rsidP="00D21DA0">
            <w:pPr>
              <w:pStyle w:val="Normal1"/>
              <w:numPr>
                <w:ilvl w:val="0"/>
                <w:numId w:val="1"/>
              </w:numPr>
              <w:pBdr>
                <w:top w:val="nil"/>
                <w:left w:val="nil"/>
                <w:bottom w:val="nil"/>
                <w:right w:val="nil"/>
                <w:between w:val="nil"/>
              </w:pBdr>
              <w:spacing w:line="360" w:lineRule="auto"/>
              <w:jc w:val="both"/>
              <w:rPr>
                <w:color w:val="000000"/>
                <w:sz w:val="20"/>
                <w:szCs w:val="20"/>
                <w:lang w:val="en-US"/>
              </w:rPr>
            </w:pPr>
            <w:r w:rsidRPr="008B5FC8">
              <w:rPr>
                <w:rFonts w:ascii="Arial" w:eastAsia="Arial" w:hAnsi="Arial" w:cs="Arial"/>
                <w:color w:val="000000"/>
                <w:sz w:val="20"/>
                <w:szCs w:val="20"/>
                <w:lang w:val="en-US"/>
              </w:rPr>
              <w:t xml:space="preserve">The application of direct heat or cold in the radiated area is discouraged, </w:t>
            </w:r>
            <w:proofErr w:type="gramStart"/>
            <w:r w:rsidRPr="00933A51">
              <w:rPr>
                <w:rFonts w:ascii="Arial" w:eastAsia="Arial" w:hAnsi="Arial" w:cs="Arial"/>
                <w:i/>
                <w:color w:val="000000"/>
                <w:sz w:val="20"/>
                <w:szCs w:val="20"/>
                <w:lang w:val="en-US"/>
              </w:rPr>
              <w:t>i.e.</w:t>
            </w:r>
            <w:proofErr w:type="gramEnd"/>
            <w:r w:rsidRPr="00C63367">
              <w:rPr>
                <w:rFonts w:ascii="Arial" w:eastAsia="Arial" w:hAnsi="Arial" w:cs="Arial"/>
                <w:color w:val="000000"/>
                <w:sz w:val="20"/>
                <w:szCs w:val="20"/>
                <w:lang w:val="en-US"/>
              </w:rPr>
              <w:t xml:space="preserve"> ice or electric heating pads.</w:t>
            </w:r>
          </w:p>
        </w:tc>
      </w:tr>
      <w:tr w:rsidR="000361A2" w:rsidRPr="00BC1429" w14:paraId="316CA4DC" w14:textId="77777777" w:rsidTr="00596114">
        <w:tc>
          <w:tcPr>
            <w:tcW w:w="2547" w:type="dxa"/>
          </w:tcPr>
          <w:p w14:paraId="1634A184" w14:textId="77777777" w:rsidR="000361A2" w:rsidRPr="00933A51" w:rsidRDefault="000361A2" w:rsidP="00D21DA0">
            <w:pPr>
              <w:pStyle w:val="Normal1"/>
              <w:numPr>
                <w:ilvl w:val="0"/>
                <w:numId w:val="1"/>
              </w:numPr>
              <w:pBdr>
                <w:top w:val="nil"/>
                <w:left w:val="nil"/>
                <w:bottom w:val="nil"/>
                <w:right w:val="nil"/>
                <w:between w:val="nil"/>
              </w:pBdr>
              <w:spacing w:line="360" w:lineRule="auto"/>
              <w:jc w:val="both"/>
              <w:rPr>
                <w:color w:val="000000"/>
                <w:sz w:val="20"/>
                <w:szCs w:val="20"/>
                <w:lang w:val="en-US"/>
              </w:rPr>
            </w:pPr>
            <w:r w:rsidRPr="008B5FC8">
              <w:rPr>
                <w:rFonts w:ascii="Arial" w:eastAsia="Arial" w:hAnsi="Arial" w:cs="Arial"/>
                <w:color w:val="000000"/>
                <w:sz w:val="20"/>
                <w:szCs w:val="20"/>
                <w:lang w:val="en-US"/>
              </w:rPr>
              <w:t>Exposure to the sun</w:t>
            </w:r>
          </w:p>
        </w:tc>
        <w:tc>
          <w:tcPr>
            <w:tcW w:w="6641" w:type="dxa"/>
          </w:tcPr>
          <w:p w14:paraId="7C24F8E0" w14:textId="77777777" w:rsidR="000361A2" w:rsidRPr="00C63367" w:rsidRDefault="000361A2" w:rsidP="00D21DA0">
            <w:pPr>
              <w:pStyle w:val="Normal1"/>
              <w:numPr>
                <w:ilvl w:val="0"/>
                <w:numId w:val="1"/>
              </w:numPr>
              <w:pBdr>
                <w:top w:val="nil"/>
                <w:left w:val="nil"/>
                <w:bottom w:val="nil"/>
                <w:right w:val="nil"/>
                <w:between w:val="nil"/>
              </w:pBdr>
              <w:spacing w:line="360" w:lineRule="auto"/>
              <w:jc w:val="both"/>
              <w:rPr>
                <w:color w:val="000000"/>
                <w:sz w:val="20"/>
                <w:szCs w:val="20"/>
                <w:lang w:val="en-US"/>
              </w:rPr>
            </w:pPr>
            <w:r w:rsidRPr="00C63367">
              <w:rPr>
                <w:rFonts w:ascii="Arial" w:eastAsia="Arial" w:hAnsi="Arial" w:cs="Arial"/>
                <w:color w:val="000000"/>
                <w:sz w:val="20"/>
                <w:szCs w:val="20"/>
                <w:lang w:val="en-US"/>
              </w:rPr>
              <w:t>Excess exposure to the sun is discouraged, recommending covering the treated area with proper clothing and applying a high factor sunscreen protector.</w:t>
            </w:r>
          </w:p>
        </w:tc>
      </w:tr>
    </w:tbl>
    <w:p w14:paraId="2FFD4C96" w14:textId="5CD96CF4" w:rsidR="00596114" w:rsidRDefault="00596114" w:rsidP="000361A2">
      <w:pPr>
        <w:pStyle w:val="Normal1"/>
        <w:spacing w:line="480" w:lineRule="auto"/>
        <w:jc w:val="both"/>
        <w:rPr>
          <w:rFonts w:ascii="Arial" w:eastAsia="Arial" w:hAnsi="Arial" w:cs="Arial"/>
          <w:sz w:val="20"/>
          <w:szCs w:val="20"/>
          <w:lang w:val="en-US"/>
        </w:rPr>
      </w:pPr>
    </w:p>
    <w:p w14:paraId="1C35B7DE" w14:textId="77777777" w:rsidR="00596114" w:rsidRDefault="00596114">
      <w:pPr>
        <w:rPr>
          <w:rFonts w:ascii="Arial" w:eastAsia="Arial" w:hAnsi="Arial" w:cs="Arial"/>
          <w:sz w:val="20"/>
          <w:szCs w:val="20"/>
          <w:lang w:val="en-US" w:eastAsia="es-ES"/>
        </w:rPr>
      </w:pPr>
      <w:r>
        <w:rPr>
          <w:rFonts w:ascii="Arial" w:eastAsia="Arial" w:hAnsi="Arial" w:cs="Arial"/>
          <w:sz w:val="20"/>
          <w:szCs w:val="20"/>
          <w:lang w:val="en-US"/>
        </w:rPr>
        <w:br w:type="page"/>
      </w:r>
    </w:p>
    <w:p w14:paraId="11095E18" w14:textId="6ADDD437" w:rsidR="000361A2" w:rsidRPr="00962A6D" w:rsidRDefault="000361A2" w:rsidP="0020742E">
      <w:pPr>
        <w:rPr>
          <w:rFonts w:ascii="Arial" w:eastAsia="Arial" w:hAnsi="Arial" w:cs="Arial"/>
          <w:sz w:val="20"/>
          <w:szCs w:val="20"/>
          <w:highlight w:val="red"/>
          <w:lang w:val="en-US" w:eastAsia="es-ES"/>
        </w:rPr>
      </w:pPr>
    </w:p>
    <w:p w14:paraId="0739897B" w14:textId="6EC9639F" w:rsidR="0093075D" w:rsidRPr="0093075D" w:rsidRDefault="000361A2" w:rsidP="0020742E">
      <w:pPr>
        <w:pStyle w:val="Normal1"/>
        <w:spacing w:after="0" w:line="480" w:lineRule="auto"/>
        <w:rPr>
          <w:rFonts w:ascii="Arial" w:eastAsia="Arial" w:hAnsi="Arial" w:cs="Arial"/>
          <w:bCs/>
          <w:sz w:val="20"/>
          <w:szCs w:val="20"/>
          <w:lang w:val="en-US"/>
        </w:rPr>
      </w:pPr>
      <w:r w:rsidRPr="008B5FC8">
        <w:rPr>
          <w:lang w:val="en-US"/>
        </w:rPr>
        <w:t xml:space="preserve">ANNEX </w:t>
      </w:r>
      <w:r w:rsidR="0020742E">
        <w:rPr>
          <w:lang w:val="en-US"/>
        </w:rPr>
        <w:t>2</w:t>
      </w:r>
      <w:r w:rsidRPr="008B5FC8">
        <w:rPr>
          <w:lang w:val="en-US"/>
        </w:rPr>
        <w:t xml:space="preserve">. </w:t>
      </w:r>
      <w:r w:rsidR="0093075D" w:rsidRPr="0093075D">
        <w:rPr>
          <w:rFonts w:ascii="Arial" w:eastAsia="Arial" w:hAnsi="Arial" w:cs="Arial"/>
          <w:bCs/>
          <w:sz w:val="20"/>
          <w:szCs w:val="20"/>
          <w:lang w:val="en-US"/>
        </w:rPr>
        <w:t>Question for the assessment of the skin as an integral part of the patient’s care</w:t>
      </w:r>
      <w:r w:rsidR="0093075D" w:rsidRPr="0093075D">
        <w:rPr>
          <w:rFonts w:ascii="Arial" w:eastAsia="Arial" w:hAnsi="Arial" w:cs="Arial"/>
          <w:bCs/>
          <w:sz w:val="20"/>
          <w:szCs w:val="20"/>
          <w:vertAlign w:val="superscript"/>
          <w:lang w:val="en-US"/>
        </w:rPr>
        <w:t>4</w:t>
      </w:r>
    </w:p>
    <w:tbl>
      <w:tblPr>
        <w:tblStyle w:val="TableGrid"/>
        <w:tblW w:w="9180" w:type="dxa"/>
        <w:tblLayout w:type="fixed"/>
        <w:tblLook w:val="04A0" w:firstRow="1" w:lastRow="0" w:firstColumn="1" w:lastColumn="0" w:noHBand="0" w:noVBand="1"/>
      </w:tblPr>
      <w:tblGrid>
        <w:gridCol w:w="1242"/>
        <w:gridCol w:w="7938"/>
      </w:tblGrid>
      <w:tr w:rsidR="0093075D" w:rsidRPr="00BC1429" w14:paraId="4E2275EC" w14:textId="77777777" w:rsidTr="003D11F5">
        <w:tc>
          <w:tcPr>
            <w:tcW w:w="1242" w:type="dxa"/>
          </w:tcPr>
          <w:p w14:paraId="455BD853" w14:textId="77777777" w:rsidR="0093075D" w:rsidRPr="00C63367" w:rsidRDefault="0093075D" w:rsidP="003D11F5">
            <w:pPr>
              <w:pStyle w:val="Normal1"/>
              <w:spacing w:line="276" w:lineRule="auto"/>
              <w:jc w:val="both"/>
              <w:rPr>
                <w:rFonts w:ascii="Arial" w:eastAsia="Arial" w:hAnsi="Arial" w:cs="Arial"/>
                <w:sz w:val="20"/>
                <w:szCs w:val="20"/>
                <w:lang w:val="en-US"/>
              </w:rPr>
            </w:pPr>
            <w:r w:rsidRPr="00C63367">
              <w:rPr>
                <w:rFonts w:ascii="Arial" w:eastAsia="Arial" w:hAnsi="Arial" w:cs="Arial"/>
                <w:sz w:val="20"/>
                <w:szCs w:val="20"/>
                <w:lang w:val="en-US"/>
              </w:rPr>
              <w:t>What?</w:t>
            </w:r>
          </w:p>
        </w:tc>
        <w:tc>
          <w:tcPr>
            <w:tcW w:w="7938" w:type="dxa"/>
          </w:tcPr>
          <w:p w14:paraId="6F86BB2C" w14:textId="77777777" w:rsidR="0093075D" w:rsidRPr="003B3718" w:rsidRDefault="0093075D" w:rsidP="003D11F5">
            <w:pPr>
              <w:pStyle w:val="Normal1"/>
              <w:spacing w:line="276" w:lineRule="auto"/>
              <w:jc w:val="both"/>
              <w:rPr>
                <w:rFonts w:ascii="Arial" w:eastAsia="Arial" w:hAnsi="Arial" w:cs="Arial"/>
                <w:sz w:val="20"/>
                <w:szCs w:val="20"/>
                <w:lang w:val="en-US"/>
              </w:rPr>
            </w:pPr>
            <w:r w:rsidRPr="003B3718">
              <w:rPr>
                <w:rFonts w:ascii="Arial" w:eastAsia="Arial" w:hAnsi="Arial" w:cs="Arial"/>
                <w:sz w:val="20"/>
                <w:szCs w:val="20"/>
                <w:lang w:val="en-US"/>
              </w:rPr>
              <w:t>What are we evaluating?</w:t>
            </w:r>
          </w:p>
          <w:p w14:paraId="1EC76AB7" w14:textId="77777777" w:rsidR="0093075D" w:rsidRPr="003B3718" w:rsidRDefault="0093075D" w:rsidP="003D11F5">
            <w:pPr>
              <w:pStyle w:val="Normal1"/>
              <w:spacing w:line="276" w:lineRule="auto"/>
              <w:jc w:val="both"/>
              <w:rPr>
                <w:rFonts w:ascii="Arial" w:eastAsia="Arial" w:hAnsi="Arial" w:cs="Arial"/>
                <w:sz w:val="20"/>
                <w:szCs w:val="20"/>
                <w:lang w:val="en-US"/>
              </w:rPr>
            </w:pPr>
            <w:r w:rsidRPr="003B3718">
              <w:rPr>
                <w:rFonts w:ascii="Arial" w:eastAsia="Arial" w:hAnsi="Arial" w:cs="Arial"/>
                <w:sz w:val="20"/>
                <w:szCs w:val="20"/>
                <w:lang w:val="en-US"/>
              </w:rPr>
              <w:t>What do we need to see?</w:t>
            </w:r>
          </w:p>
          <w:p w14:paraId="6355BF54" w14:textId="77777777" w:rsidR="0093075D" w:rsidRPr="003B3718" w:rsidRDefault="0093075D" w:rsidP="003D11F5">
            <w:pPr>
              <w:pStyle w:val="Normal1"/>
              <w:spacing w:line="276" w:lineRule="auto"/>
              <w:jc w:val="both"/>
              <w:rPr>
                <w:rFonts w:ascii="Arial" w:eastAsia="Arial" w:hAnsi="Arial" w:cs="Arial"/>
                <w:sz w:val="20"/>
                <w:szCs w:val="20"/>
                <w:lang w:val="en-US"/>
              </w:rPr>
            </w:pPr>
            <w:r w:rsidRPr="003B3718">
              <w:rPr>
                <w:rFonts w:ascii="Arial" w:eastAsia="Arial" w:hAnsi="Arial" w:cs="Arial"/>
                <w:sz w:val="20"/>
                <w:szCs w:val="20"/>
                <w:lang w:val="en-US"/>
              </w:rPr>
              <w:t>What aspect does the skin present?</w:t>
            </w:r>
          </w:p>
          <w:p w14:paraId="6B99D2FA" w14:textId="77777777" w:rsidR="0093075D" w:rsidRPr="003B3718" w:rsidRDefault="0093075D" w:rsidP="003D11F5">
            <w:pPr>
              <w:pStyle w:val="Normal1"/>
              <w:spacing w:line="276" w:lineRule="auto"/>
              <w:jc w:val="both"/>
              <w:rPr>
                <w:rFonts w:ascii="Arial" w:eastAsia="Arial" w:hAnsi="Arial" w:cs="Arial"/>
                <w:sz w:val="20"/>
                <w:szCs w:val="20"/>
                <w:lang w:val="en-US"/>
              </w:rPr>
            </w:pPr>
            <w:r w:rsidRPr="003B3718">
              <w:rPr>
                <w:rFonts w:ascii="Arial" w:eastAsia="Arial" w:hAnsi="Arial" w:cs="Arial"/>
                <w:sz w:val="20"/>
                <w:szCs w:val="20"/>
                <w:lang w:val="en-US"/>
              </w:rPr>
              <w:t>What other structures are in the treatment field?</w:t>
            </w:r>
          </w:p>
          <w:p w14:paraId="073FBC62" w14:textId="77777777" w:rsidR="0093075D" w:rsidRPr="003B3718" w:rsidRDefault="0093075D" w:rsidP="003D11F5">
            <w:pPr>
              <w:pStyle w:val="Normal1"/>
              <w:spacing w:line="276" w:lineRule="auto"/>
              <w:jc w:val="both"/>
              <w:rPr>
                <w:rFonts w:ascii="Arial" w:eastAsia="Arial" w:hAnsi="Arial" w:cs="Arial"/>
                <w:sz w:val="20"/>
                <w:szCs w:val="20"/>
                <w:lang w:val="en-US"/>
              </w:rPr>
            </w:pPr>
            <w:r w:rsidRPr="003B3718">
              <w:rPr>
                <w:rFonts w:ascii="Arial" w:eastAsia="Arial" w:hAnsi="Arial" w:cs="Arial"/>
                <w:sz w:val="20"/>
                <w:szCs w:val="20"/>
                <w:lang w:val="en-US"/>
              </w:rPr>
              <w:t>What is the patient informing us?</w:t>
            </w:r>
          </w:p>
          <w:p w14:paraId="332A9CF2" w14:textId="77777777" w:rsidR="0093075D" w:rsidRPr="003B3718" w:rsidRDefault="0093075D" w:rsidP="003D11F5">
            <w:pPr>
              <w:pStyle w:val="Normal1"/>
              <w:spacing w:line="276" w:lineRule="auto"/>
              <w:jc w:val="both"/>
              <w:rPr>
                <w:rFonts w:ascii="Arial" w:eastAsia="Arial" w:hAnsi="Arial" w:cs="Arial"/>
                <w:sz w:val="20"/>
                <w:szCs w:val="20"/>
                <w:lang w:val="en-US"/>
              </w:rPr>
            </w:pPr>
            <w:r w:rsidRPr="003B3718">
              <w:rPr>
                <w:rFonts w:ascii="Arial" w:eastAsia="Arial" w:hAnsi="Arial" w:cs="Arial"/>
                <w:sz w:val="20"/>
                <w:szCs w:val="20"/>
                <w:lang w:val="en-US"/>
              </w:rPr>
              <w:t>What conditioning of the skin favors the reaction?</w:t>
            </w:r>
          </w:p>
          <w:p w14:paraId="04D3C33D" w14:textId="77777777" w:rsidR="0093075D" w:rsidRPr="003B3718" w:rsidRDefault="0093075D" w:rsidP="003D11F5">
            <w:pPr>
              <w:pStyle w:val="Normal1"/>
              <w:spacing w:line="276" w:lineRule="auto"/>
              <w:jc w:val="both"/>
              <w:rPr>
                <w:rFonts w:ascii="Arial" w:eastAsia="Arial" w:hAnsi="Arial" w:cs="Arial"/>
                <w:sz w:val="20"/>
                <w:szCs w:val="20"/>
                <w:lang w:val="en-US"/>
              </w:rPr>
            </w:pPr>
            <w:r w:rsidRPr="003B3718">
              <w:rPr>
                <w:rFonts w:ascii="Arial" w:eastAsia="Arial" w:hAnsi="Arial" w:cs="Arial"/>
                <w:sz w:val="20"/>
                <w:szCs w:val="20"/>
                <w:lang w:val="en-US"/>
              </w:rPr>
              <w:t>What has changed?</w:t>
            </w:r>
          </w:p>
          <w:p w14:paraId="4AF5AE09" w14:textId="77777777" w:rsidR="0093075D" w:rsidRPr="00C63367" w:rsidRDefault="0093075D" w:rsidP="003D11F5">
            <w:pPr>
              <w:pStyle w:val="Normal1"/>
              <w:spacing w:line="276" w:lineRule="auto"/>
              <w:jc w:val="both"/>
              <w:rPr>
                <w:rFonts w:ascii="Arial" w:eastAsia="Arial" w:hAnsi="Arial" w:cs="Arial"/>
                <w:sz w:val="20"/>
                <w:szCs w:val="20"/>
                <w:lang w:val="en-US"/>
              </w:rPr>
            </w:pPr>
            <w:r w:rsidRPr="003B3718">
              <w:rPr>
                <w:rFonts w:ascii="Arial" w:eastAsia="Arial" w:hAnsi="Arial" w:cs="Arial"/>
                <w:sz w:val="20"/>
                <w:szCs w:val="20"/>
                <w:lang w:val="en-US"/>
              </w:rPr>
              <w:t>What does it produce?</w:t>
            </w:r>
          </w:p>
        </w:tc>
      </w:tr>
      <w:tr w:rsidR="0093075D" w:rsidRPr="00BC1429" w14:paraId="01A63EA9" w14:textId="77777777" w:rsidTr="003D11F5">
        <w:tc>
          <w:tcPr>
            <w:tcW w:w="1242" w:type="dxa"/>
          </w:tcPr>
          <w:p w14:paraId="1B12B2BB" w14:textId="77777777" w:rsidR="0093075D" w:rsidRPr="00C63367" w:rsidRDefault="0093075D" w:rsidP="003D11F5">
            <w:pPr>
              <w:pStyle w:val="Normal1"/>
              <w:spacing w:line="276" w:lineRule="auto"/>
              <w:jc w:val="both"/>
              <w:rPr>
                <w:rFonts w:ascii="Arial" w:eastAsia="Arial" w:hAnsi="Arial" w:cs="Arial"/>
                <w:sz w:val="20"/>
                <w:szCs w:val="20"/>
                <w:lang w:val="en-US"/>
              </w:rPr>
            </w:pPr>
            <w:r w:rsidRPr="00C63367">
              <w:rPr>
                <w:rFonts w:ascii="Arial" w:eastAsia="Arial" w:hAnsi="Arial" w:cs="Arial"/>
                <w:sz w:val="20"/>
                <w:szCs w:val="20"/>
                <w:lang w:val="en-US"/>
              </w:rPr>
              <w:t>Why?</w:t>
            </w:r>
          </w:p>
        </w:tc>
        <w:tc>
          <w:tcPr>
            <w:tcW w:w="7938" w:type="dxa"/>
          </w:tcPr>
          <w:p w14:paraId="375F7B2A" w14:textId="77777777" w:rsidR="0093075D" w:rsidRPr="00C63367" w:rsidRDefault="0093075D" w:rsidP="003D11F5">
            <w:pPr>
              <w:pStyle w:val="Normal1"/>
              <w:spacing w:line="276" w:lineRule="auto"/>
              <w:jc w:val="both"/>
              <w:rPr>
                <w:rFonts w:ascii="Arial" w:eastAsia="Arial" w:hAnsi="Arial" w:cs="Arial"/>
                <w:sz w:val="20"/>
                <w:szCs w:val="20"/>
                <w:lang w:val="en-US"/>
              </w:rPr>
            </w:pPr>
            <w:r w:rsidRPr="00C63367">
              <w:rPr>
                <w:rFonts w:ascii="Arial" w:eastAsia="Arial" w:hAnsi="Arial" w:cs="Arial"/>
                <w:sz w:val="20"/>
                <w:szCs w:val="20"/>
                <w:lang w:val="en-US"/>
              </w:rPr>
              <w:t>Why has this occurred?</w:t>
            </w:r>
          </w:p>
          <w:p w14:paraId="6504BBD1" w14:textId="77777777" w:rsidR="0093075D" w:rsidRPr="00C63367" w:rsidRDefault="0093075D" w:rsidP="003D11F5">
            <w:pPr>
              <w:pStyle w:val="Normal1"/>
              <w:spacing w:line="276" w:lineRule="auto"/>
              <w:jc w:val="both"/>
              <w:rPr>
                <w:rFonts w:ascii="Arial" w:eastAsia="Arial" w:hAnsi="Arial" w:cs="Arial"/>
                <w:sz w:val="20"/>
                <w:szCs w:val="20"/>
                <w:lang w:val="en-US"/>
              </w:rPr>
            </w:pPr>
            <w:r w:rsidRPr="00C63367">
              <w:rPr>
                <w:rFonts w:ascii="Arial" w:eastAsia="Arial" w:hAnsi="Arial" w:cs="Arial"/>
                <w:sz w:val="20"/>
                <w:szCs w:val="20"/>
                <w:lang w:val="en-US"/>
              </w:rPr>
              <w:t>Why are things changing (cause and effect)?</w:t>
            </w:r>
          </w:p>
        </w:tc>
      </w:tr>
      <w:tr w:rsidR="0093075D" w:rsidRPr="00BC1429" w14:paraId="50DFCAAD" w14:textId="77777777" w:rsidTr="003D11F5">
        <w:tc>
          <w:tcPr>
            <w:tcW w:w="1242" w:type="dxa"/>
          </w:tcPr>
          <w:p w14:paraId="61BE84ED" w14:textId="77777777" w:rsidR="0093075D" w:rsidRPr="00C63367" w:rsidRDefault="0093075D" w:rsidP="003D11F5">
            <w:pPr>
              <w:pStyle w:val="Normal1"/>
              <w:spacing w:line="276" w:lineRule="auto"/>
              <w:jc w:val="both"/>
              <w:rPr>
                <w:rFonts w:ascii="Arial" w:eastAsia="Arial" w:hAnsi="Arial" w:cs="Arial"/>
                <w:sz w:val="20"/>
                <w:szCs w:val="20"/>
                <w:lang w:val="en-US"/>
              </w:rPr>
            </w:pPr>
            <w:r w:rsidRPr="00C63367">
              <w:rPr>
                <w:rFonts w:ascii="Arial" w:eastAsia="Arial" w:hAnsi="Arial" w:cs="Arial"/>
                <w:sz w:val="20"/>
                <w:szCs w:val="20"/>
                <w:lang w:val="en-US"/>
              </w:rPr>
              <w:t>How?</w:t>
            </w:r>
          </w:p>
        </w:tc>
        <w:tc>
          <w:tcPr>
            <w:tcW w:w="7938" w:type="dxa"/>
          </w:tcPr>
          <w:p w14:paraId="64FE6664" w14:textId="77777777" w:rsidR="0093075D" w:rsidRPr="00C63367" w:rsidRDefault="0093075D" w:rsidP="003D11F5">
            <w:pPr>
              <w:pStyle w:val="Normal1"/>
              <w:spacing w:line="276" w:lineRule="auto"/>
              <w:jc w:val="both"/>
              <w:rPr>
                <w:rFonts w:ascii="Arial" w:eastAsia="Arial" w:hAnsi="Arial" w:cs="Arial"/>
                <w:sz w:val="20"/>
                <w:szCs w:val="20"/>
                <w:lang w:val="en-US"/>
              </w:rPr>
            </w:pPr>
            <w:r w:rsidRPr="00C63367">
              <w:rPr>
                <w:rFonts w:ascii="Arial" w:eastAsia="Arial" w:hAnsi="Arial" w:cs="Arial"/>
                <w:sz w:val="20"/>
                <w:szCs w:val="20"/>
                <w:lang w:val="en-US"/>
              </w:rPr>
              <w:t>How should we treat?</w:t>
            </w:r>
          </w:p>
          <w:p w14:paraId="0EAAFE05" w14:textId="77777777" w:rsidR="0093075D" w:rsidRPr="00C63367" w:rsidRDefault="0093075D" w:rsidP="003D11F5">
            <w:pPr>
              <w:pStyle w:val="Normal1"/>
              <w:spacing w:line="276" w:lineRule="auto"/>
              <w:jc w:val="both"/>
              <w:rPr>
                <w:rFonts w:ascii="Arial" w:eastAsia="Arial" w:hAnsi="Arial" w:cs="Arial"/>
                <w:sz w:val="20"/>
                <w:szCs w:val="20"/>
                <w:lang w:val="en-US"/>
              </w:rPr>
            </w:pPr>
            <w:r w:rsidRPr="00C63367">
              <w:rPr>
                <w:rFonts w:ascii="Arial" w:eastAsia="Arial" w:hAnsi="Arial" w:cs="Arial"/>
                <w:sz w:val="20"/>
                <w:szCs w:val="20"/>
                <w:lang w:val="en-US"/>
              </w:rPr>
              <w:t>How to arrive at the correct management decisions?</w:t>
            </w:r>
          </w:p>
        </w:tc>
      </w:tr>
    </w:tbl>
    <w:p w14:paraId="35CA55BA" w14:textId="7F329232" w:rsidR="0020742E" w:rsidRDefault="0020742E" w:rsidP="000361A2"/>
    <w:p w14:paraId="521F831F" w14:textId="77777777" w:rsidR="0020742E" w:rsidRDefault="0020742E">
      <w:r>
        <w:br w:type="page"/>
      </w:r>
    </w:p>
    <w:p w14:paraId="20809075" w14:textId="77777777" w:rsidR="0093075D" w:rsidRPr="0093075D" w:rsidRDefault="0093075D" w:rsidP="000361A2"/>
    <w:p w14:paraId="1D45D5A8" w14:textId="71DE884E" w:rsidR="0093075D" w:rsidRPr="0093075D" w:rsidRDefault="0093075D" w:rsidP="0093075D">
      <w:pPr>
        <w:pStyle w:val="Normal1"/>
        <w:spacing w:after="0" w:line="480" w:lineRule="auto"/>
        <w:rPr>
          <w:rFonts w:ascii="Arial" w:eastAsia="Arial" w:hAnsi="Arial" w:cs="Arial"/>
          <w:bCs/>
          <w:sz w:val="20"/>
          <w:szCs w:val="20"/>
          <w:vertAlign w:val="superscript"/>
          <w:lang w:val="en-US"/>
        </w:rPr>
      </w:pPr>
      <w:r w:rsidRPr="008B5FC8">
        <w:rPr>
          <w:lang w:val="en-US"/>
        </w:rPr>
        <w:t xml:space="preserve">ANNEX </w:t>
      </w:r>
      <w:r w:rsidR="0020742E">
        <w:rPr>
          <w:lang w:val="en-US"/>
        </w:rPr>
        <w:t>3</w:t>
      </w:r>
      <w:r w:rsidRPr="008B5FC8">
        <w:rPr>
          <w:lang w:val="en-US"/>
        </w:rPr>
        <w:t>.</w:t>
      </w:r>
      <w:r>
        <w:rPr>
          <w:lang w:val="en-US"/>
        </w:rPr>
        <w:t xml:space="preserve"> </w:t>
      </w:r>
      <w:r w:rsidRPr="0093075D">
        <w:rPr>
          <w:rFonts w:ascii="Arial" w:eastAsia="Arial" w:hAnsi="Arial" w:cs="Arial"/>
          <w:bCs/>
          <w:sz w:val="20"/>
          <w:szCs w:val="20"/>
          <w:lang w:val="en-US"/>
        </w:rPr>
        <w:t>Fitzpatrick Classification of skin types</w:t>
      </w:r>
      <w:r w:rsidRPr="0093075D">
        <w:rPr>
          <w:rFonts w:ascii="Arial" w:eastAsia="Arial" w:hAnsi="Arial" w:cs="Arial"/>
          <w:bCs/>
          <w:sz w:val="20"/>
          <w:szCs w:val="20"/>
          <w:vertAlign w:val="superscript"/>
          <w:lang w:val="en-US"/>
        </w:rPr>
        <w:t>17</w:t>
      </w:r>
    </w:p>
    <w:tbl>
      <w:tblPr>
        <w:tblW w:w="956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94"/>
        <w:gridCol w:w="1378"/>
        <w:gridCol w:w="1810"/>
        <w:gridCol w:w="1594"/>
        <w:gridCol w:w="1595"/>
        <w:gridCol w:w="1595"/>
      </w:tblGrid>
      <w:tr w:rsidR="0093075D" w:rsidRPr="00200A67" w14:paraId="760810D1" w14:textId="77777777" w:rsidTr="003D11F5">
        <w:trPr>
          <w:trHeight w:val="302"/>
        </w:trPr>
        <w:tc>
          <w:tcPr>
            <w:tcW w:w="1594" w:type="dxa"/>
            <w:shd w:val="clear" w:color="auto" w:fill="FBE5D5"/>
          </w:tcPr>
          <w:p w14:paraId="1B2261F4" w14:textId="77777777" w:rsidR="0093075D" w:rsidRPr="00200A67" w:rsidRDefault="0093075D" w:rsidP="003D11F5">
            <w:pPr>
              <w:pStyle w:val="Normal1"/>
              <w:spacing w:line="360" w:lineRule="auto"/>
              <w:jc w:val="both"/>
              <w:rPr>
                <w:rFonts w:ascii="Arial" w:eastAsia="Arial" w:hAnsi="Arial" w:cs="Arial"/>
                <w:b/>
                <w:sz w:val="20"/>
                <w:szCs w:val="20"/>
                <w:lang w:val="en-US"/>
              </w:rPr>
            </w:pPr>
            <w:r w:rsidRPr="00200A67">
              <w:rPr>
                <w:rFonts w:ascii="Arial" w:eastAsia="Arial" w:hAnsi="Arial" w:cs="Arial"/>
                <w:b/>
                <w:sz w:val="20"/>
                <w:szCs w:val="20"/>
                <w:lang w:val="en-US"/>
              </w:rPr>
              <w:t>Type I</w:t>
            </w:r>
          </w:p>
        </w:tc>
        <w:tc>
          <w:tcPr>
            <w:tcW w:w="1378" w:type="dxa"/>
            <w:shd w:val="clear" w:color="auto" w:fill="F7CBAC"/>
          </w:tcPr>
          <w:p w14:paraId="111491E7" w14:textId="77777777" w:rsidR="0093075D" w:rsidRPr="00200A67" w:rsidRDefault="0093075D" w:rsidP="003D11F5">
            <w:pPr>
              <w:pStyle w:val="Normal1"/>
              <w:spacing w:line="360" w:lineRule="auto"/>
              <w:jc w:val="both"/>
              <w:rPr>
                <w:rFonts w:ascii="Arial" w:eastAsia="Arial" w:hAnsi="Arial" w:cs="Arial"/>
                <w:b/>
                <w:sz w:val="20"/>
                <w:szCs w:val="20"/>
                <w:lang w:val="en-US"/>
              </w:rPr>
            </w:pPr>
            <w:r w:rsidRPr="00200A67">
              <w:rPr>
                <w:rFonts w:ascii="Arial" w:eastAsia="Arial" w:hAnsi="Arial" w:cs="Arial"/>
                <w:b/>
                <w:sz w:val="20"/>
                <w:szCs w:val="20"/>
                <w:lang w:val="en-US"/>
              </w:rPr>
              <w:t>Type II</w:t>
            </w:r>
          </w:p>
        </w:tc>
        <w:tc>
          <w:tcPr>
            <w:tcW w:w="1810" w:type="dxa"/>
            <w:shd w:val="clear" w:color="auto" w:fill="F4B083"/>
          </w:tcPr>
          <w:p w14:paraId="5D2E109A" w14:textId="77777777" w:rsidR="0093075D" w:rsidRPr="00200A67" w:rsidRDefault="0093075D" w:rsidP="003D11F5">
            <w:pPr>
              <w:pStyle w:val="Normal1"/>
              <w:spacing w:line="360" w:lineRule="auto"/>
              <w:jc w:val="both"/>
              <w:rPr>
                <w:rFonts w:ascii="Arial" w:eastAsia="Arial" w:hAnsi="Arial" w:cs="Arial"/>
                <w:b/>
                <w:sz w:val="20"/>
                <w:szCs w:val="20"/>
                <w:lang w:val="en-US"/>
              </w:rPr>
            </w:pPr>
            <w:r w:rsidRPr="00200A67">
              <w:rPr>
                <w:rFonts w:ascii="Arial" w:eastAsia="Arial" w:hAnsi="Arial" w:cs="Arial"/>
                <w:b/>
                <w:sz w:val="20"/>
                <w:szCs w:val="20"/>
                <w:lang w:val="en-US"/>
              </w:rPr>
              <w:t>Type III</w:t>
            </w:r>
          </w:p>
        </w:tc>
        <w:tc>
          <w:tcPr>
            <w:tcW w:w="1594" w:type="dxa"/>
            <w:shd w:val="clear" w:color="auto" w:fill="F09252"/>
          </w:tcPr>
          <w:p w14:paraId="4B3FBAF0" w14:textId="77777777" w:rsidR="0093075D" w:rsidRPr="00200A67" w:rsidRDefault="0093075D" w:rsidP="003D11F5">
            <w:pPr>
              <w:pStyle w:val="Normal1"/>
              <w:spacing w:line="360" w:lineRule="auto"/>
              <w:jc w:val="both"/>
              <w:rPr>
                <w:rFonts w:ascii="Arial" w:eastAsia="Arial" w:hAnsi="Arial" w:cs="Arial"/>
                <w:b/>
                <w:sz w:val="20"/>
                <w:szCs w:val="20"/>
                <w:lang w:val="en-US"/>
              </w:rPr>
            </w:pPr>
            <w:r w:rsidRPr="00200A67">
              <w:rPr>
                <w:rFonts w:ascii="Arial" w:eastAsia="Arial" w:hAnsi="Arial" w:cs="Arial"/>
                <w:b/>
                <w:sz w:val="20"/>
                <w:szCs w:val="20"/>
                <w:lang w:val="en-US"/>
              </w:rPr>
              <w:t>Type IV</w:t>
            </w:r>
          </w:p>
        </w:tc>
        <w:tc>
          <w:tcPr>
            <w:tcW w:w="1595" w:type="dxa"/>
            <w:shd w:val="clear" w:color="auto" w:fill="843C0B"/>
          </w:tcPr>
          <w:p w14:paraId="66F35E9B" w14:textId="77777777" w:rsidR="0093075D" w:rsidRPr="00200A67" w:rsidRDefault="0093075D" w:rsidP="003D11F5">
            <w:pPr>
              <w:pStyle w:val="Normal1"/>
              <w:spacing w:line="360" w:lineRule="auto"/>
              <w:jc w:val="both"/>
              <w:rPr>
                <w:rFonts w:ascii="Arial" w:eastAsia="Arial" w:hAnsi="Arial" w:cs="Arial"/>
                <w:b/>
                <w:color w:val="FFFFFF"/>
                <w:sz w:val="20"/>
                <w:szCs w:val="20"/>
                <w:lang w:val="en-US"/>
              </w:rPr>
            </w:pPr>
            <w:r w:rsidRPr="00200A67">
              <w:rPr>
                <w:rFonts w:ascii="Arial" w:eastAsia="Arial" w:hAnsi="Arial" w:cs="Arial"/>
                <w:b/>
                <w:color w:val="FFFFFF"/>
                <w:sz w:val="20"/>
                <w:szCs w:val="20"/>
                <w:lang w:val="en-US"/>
              </w:rPr>
              <w:t>Type V</w:t>
            </w:r>
          </w:p>
        </w:tc>
        <w:tc>
          <w:tcPr>
            <w:tcW w:w="1595" w:type="dxa"/>
            <w:shd w:val="clear" w:color="auto" w:fill="000000"/>
          </w:tcPr>
          <w:p w14:paraId="21813CD9" w14:textId="77777777" w:rsidR="0093075D" w:rsidRPr="00200A67" w:rsidRDefault="0093075D" w:rsidP="003D11F5">
            <w:pPr>
              <w:pStyle w:val="Normal1"/>
              <w:spacing w:line="360" w:lineRule="auto"/>
              <w:jc w:val="both"/>
              <w:rPr>
                <w:rFonts w:ascii="Arial" w:eastAsia="Arial" w:hAnsi="Arial" w:cs="Arial"/>
                <w:b/>
                <w:sz w:val="20"/>
                <w:szCs w:val="20"/>
                <w:lang w:val="en-US"/>
              </w:rPr>
            </w:pPr>
            <w:r w:rsidRPr="00200A67">
              <w:rPr>
                <w:rFonts w:ascii="Arial" w:eastAsia="Arial" w:hAnsi="Arial" w:cs="Arial"/>
                <w:b/>
                <w:sz w:val="20"/>
                <w:szCs w:val="20"/>
                <w:lang w:val="en-US"/>
              </w:rPr>
              <w:t>Type VI</w:t>
            </w:r>
          </w:p>
        </w:tc>
      </w:tr>
      <w:tr w:rsidR="0093075D" w:rsidRPr="00200A67" w14:paraId="100CF9F4" w14:textId="77777777" w:rsidTr="003D11F5">
        <w:trPr>
          <w:trHeight w:val="2394"/>
        </w:trPr>
        <w:tc>
          <w:tcPr>
            <w:tcW w:w="1594" w:type="dxa"/>
            <w:shd w:val="clear" w:color="auto" w:fill="FBE5D5"/>
          </w:tcPr>
          <w:p w14:paraId="2E7A26C6" w14:textId="77777777" w:rsidR="0093075D" w:rsidRPr="00933A51" w:rsidRDefault="0093075D" w:rsidP="003D11F5">
            <w:pPr>
              <w:pStyle w:val="Normal1"/>
              <w:spacing w:line="360" w:lineRule="auto"/>
              <w:rPr>
                <w:rFonts w:ascii="Arial" w:eastAsia="Arial" w:hAnsi="Arial" w:cs="Arial"/>
                <w:sz w:val="20"/>
                <w:szCs w:val="20"/>
                <w:lang w:val="en-US"/>
              </w:rPr>
            </w:pPr>
            <w:r w:rsidRPr="008B5FC8">
              <w:rPr>
                <w:rFonts w:ascii="Arial" w:eastAsia="Arial" w:hAnsi="Arial" w:cs="Arial"/>
                <w:sz w:val="20"/>
                <w:szCs w:val="20"/>
                <w:lang w:val="en-US"/>
              </w:rPr>
              <w:t>White skin. Always burns.  Never tans.</w:t>
            </w:r>
          </w:p>
        </w:tc>
        <w:tc>
          <w:tcPr>
            <w:tcW w:w="1378" w:type="dxa"/>
            <w:shd w:val="clear" w:color="auto" w:fill="F7CBAC"/>
          </w:tcPr>
          <w:p w14:paraId="1F2E55B8" w14:textId="77777777" w:rsidR="0093075D" w:rsidRPr="004700FC" w:rsidRDefault="0093075D" w:rsidP="003D11F5">
            <w:pPr>
              <w:pStyle w:val="Normal1"/>
              <w:spacing w:line="360" w:lineRule="auto"/>
              <w:rPr>
                <w:rFonts w:ascii="Arial" w:eastAsia="Arial" w:hAnsi="Arial" w:cs="Arial"/>
                <w:sz w:val="20"/>
                <w:szCs w:val="20"/>
                <w:lang w:val="en-US"/>
              </w:rPr>
            </w:pPr>
            <w:r w:rsidRPr="00C63367">
              <w:rPr>
                <w:rFonts w:ascii="Arial" w:eastAsia="Arial" w:hAnsi="Arial" w:cs="Arial"/>
                <w:sz w:val="20"/>
                <w:szCs w:val="20"/>
                <w:lang w:val="en-US"/>
              </w:rPr>
              <w:t>White skin. Always burns. Tans with difficulty</w:t>
            </w:r>
          </w:p>
        </w:tc>
        <w:tc>
          <w:tcPr>
            <w:tcW w:w="1810" w:type="dxa"/>
            <w:shd w:val="clear" w:color="auto" w:fill="F4B083"/>
          </w:tcPr>
          <w:p w14:paraId="4F9B3AE0" w14:textId="77777777" w:rsidR="0093075D" w:rsidRPr="00200A67" w:rsidRDefault="0093075D" w:rsidP="003D11F5">
            <w:pPr>
              <w:pStyle w:val="Normal1"/>
              <w:spacing w:line="360" w:lineRule="auto"/>
              <w:rPr>
                <w:rFonts w:ascii="Arial" w:eastAsia="Arial" w:hAnsi="Arial" w:cs="Arial"/>
                <w:sz w:val="20"/>
                <w:szCs w:val="20"/>
                <w:lang w:val="en-US"/>
              </w:rPr>
            </w:pPr>
            <w:r w:rsidRPr="00200A67">
              <w:rPr>
                <w:rFonts w:ascii="Arial" w:eastAsia="Arial" w:hAnsi="Arial" w:cs="Arial"/>
                <w:sz w:val="20"/>
                <w:szCs w:val="20"/>
                <w:lang w:val="en-US"/>
              </w:rPr>
              <w:t>Medium color skin.  Sometimes slightly burns. Average tanning.</w:t>
            </w:r>
          </w:p>
        </w:tc>
        <w:tc>
          <w:tcPr>
            <w:tcW w:w="1594" w:type="dxa"/>
            <w:shd w:val="clear" w:color="auto" w:fill="F09252"/>
          </w:tcPr>
          <w:p w14:paraId="112E84B6" w14:textId="77777777" w:rsidR="0093075D" w:rsidRPr="00200A67" w:rsidRDefault="0093075D" w:rsidP="003D11F5">
            <w:pPr>
              <w:pStyle w:val="Normal1"/>
              <w:spacing w:line="360" w:lineRule="auto"/>
              <w:rPr>
                <w:rFonts w:ascii="Arial" w:eastAsia="Arial" w:hAnsi="Arial" w:cs="Arial"/>
                <w:sz w:val="20"/>
                <w:szCs w:val="20"/>
                <w:lang w:val="en-US"/>
              </w:rPr>
            </w:pPr>
            <w:r w:rsidRPr="00200A67">
              <w:rPr>
                <w:rFonts w:ascii="Arial" w:eastAsia="Arial" w:hAnsi="Arial" w:cs="Arial"/>
                <w:sz w:val="20"/>
                <w:szCs w:val="20"/>
                <w:lang w:val="en-US"/>
              </w:rPr>
              <w:t>Light brown skin color. Rarely burns. Tans easily.</w:t>
            </w:r>
          </w:p>
        </w:tc>
        <w:tc>
          <w:tcPr>
            <w:tcW w:w="1595" w:type="dxa"/>
            <w:shd w:val="clear" w:color="auto" w:fill="843C0B"/>
          </w:tcPr>
          <w:p w14:paraId="40A5EBB8" w14:textId="77777777" w:rsidR="0093075D" w:rsidRPr="00200A67" w:rsidRDefault="0093075D" w:rsidP="003D11F5">
            <w:pPr>
              <w:pStyle w:val="Normal1"/>
              <w:spacing w:line="360" w:lineRule="auto"/>
              <w:rPr>
                <w:rFonts w:ascii="Arial" w:eastAsia="Arial" w:hAnsi="Arial" w:cs="Arial"/>
                <w:color w:val="FFFFFF"/>
                <w:sz w:val="20"/>
                <w:szCs w:val="20"/>
                <w:lang w:val="en-US"/>
              </w:rPr>
            </w:pPr>
            <w:r w:rsidRPr="00200A67">
              <w:rPr>
                <w:rFonts w:ascii="Arial" w:eastAsia="Arial" w:hAnsi="Arial" w:cs="Arial"/>
                <w:color w:val="FFFFFF"/>
                <w:sz w:val="20"/>
                <w:szCs w:val="20"/>
                <w:lang w:val="en-US"/>
              </w:rPr>
              <w:t>Brown skin.  Never burns. Tans very easily.</w:t>
            </w:r>
          </w:p>
        </w:tc>
        <w:tc>
          <w:tcPr>
            <w:tcW w:w="1595" w:type="dxa"/>
            <w:shd w:val="clear" w:color="auto" w:fill="000000"/>
          </w:tcPr>
          <w:p w14:paraId="3850D520" w14:textId="77777777" w:rsidR="0093075D" w:rsidRPr="00200A67" w:rsidRDefault="0093075D" w:rsidP="003D11F5">
            <w:pPr>
              <w:pStyle w:val="Normal1"/>
              <w:spacing w:line="360" w:lineRule="auto"/>
              <w:rPr>
                <w:rFonts w:ascii="Arial" w:eastAsia="Arial" w:hAnsi="Arial" w:cs="Arial"/>
                <w:sz w:val="20"/>
                <w:szCs w:val="20"/>
                <w:lang w:val="en-US"/>
              </w:rPr>
            </w:pPr>
            <w:r w:rsidRPr="00200A67">
              <w:rPr>
                <w:rFonts w:ascii="Arial" w:eastAsia="Arial" w:hAnsi="Arial" w:cs="Arial"/>
                <w:sz w:val="20"/>
                <w:szCs w:val="20"/>
                <w:lang w:val="en-US"/>
              </w:rPr>
              <w:t>Dark skin, very pigmented.  Never burns. Tans very easily.</w:t>
            </w:r>
          </w:p>
        </w:tc>
      </w:tr>
    </w:tbl>
    <w:p w14:paraId="43AE6791" w14:textId="6836D122" w:rsidR="0020742E" w:rsidRDefault="0020742E" w:rsidP="0093075D">
      <w:pPr>
        <w:rPr>
          <w:lang w:val="en-US"/>
        </w:rPr>
      </w:pPr>
    </w:p>
    <w:p w14:paraId="0527F035" w14:textId="5540C7F2" w:rsidR="0093075D" w:rsidRDefault="0020742E" w:rsidP="0093075D">
      <w:pPr>
        <w:rPr>
          <w:lang w:val="en-US"/>
        </w:rPr>
      </w:pPr>
      <w:r>
        <w:rPr>
          <w:lang w:val="en-US"/>
        </w:rPr>
        <w:br w:type="page"/>
      </w:r>
    </w:p>
    <w:p w14:paraId="26CD74CA" w14:textId="77777777" w:rsidR="0093075D" w:rsidRDefault="0093075D" w:rsidP="000361A2">
      <w:pPr>
        <w:rPr>
          <w:lang w:val="en-US"/>
        </w:rPr>
      </w:pPr>
    </w:p>
    <w:p w14:paraId="66EE95B5" w14:textId="467CE1EA" w:rsidR="0020742E" w:rsidRDefault="0093075D" w:rsidP="0020742E">
      <w:pPr>
        <w:pStyle w:val="Normal1"/>
        <w:spacing w:line="240" w:lineRule="auto"/>
        <w:rPr>
          <w:rFonts w:ascii="Arial" w:eastAsia="Arial" w:hAnsi="Arial" w:cs="Arial"/>
          <w:bCs/>
          <w:sz w:val="20"/>
          <w:szCs w:val="20"/>
          <w:lang w:val="en-US"/>
        </w:rPr>
      </w:pPr>
      <w:r w:rsidRPr="008B5FC8">
        <w:rPr>
          <w:lang w:val="en-US"/>
        </w:rPr>
        <w:t xml:space="preserve">ANNEX </w:t>
      </w:r>
      <w:r w:rsidR="0020742E">
        <w:rPr>
          <w:lang w:val="en-US"/>
        </w:rPr>
        <w:t>4</w:t>
      </w:r>
      <w:r w:rsidRPr="008B5FC8">
        <w:rPr>
          <w:lang w:val="en-US"/>
        </w:rPr>
        <w:t>.</w:t>
      </w:r>
      <w:r w:rsidR="0020742E">
        <w:rPr>
          <w:lang w:val="en-US"/>
        </w:rPr>
        <w:t xml:space="preserve"> </w:t>
      </w:r>
      <w:r w:rsidR="0020742E" w:rsidRPr="0020742E">
        <w:rPr>
          <w:rFonts w:ascii="Arial" w:eastAsia="Arial" w:hAnsi="Arial" w:cs="Arial"/>
          <w:bCs/>
          <w:sz w:val="20"/>
          <w:szCs w:val="20"/>
          <w:lang w:val="en-US"/>
        </w:rPr>
        <w:t xml:space="preserve">Components and mechanism of action of the medical device based on hyaluronic acid </w:t>
      </w:r>
      <w:r w:rsidR="0020742E" w:rsidRPr="0020742E">
        <w:rPr>
          <w:rFonts w:ascii="Arial" w:eastAsia="Arial" w:hAnsi="Arial" w:cs="Arial"/>
          <w:bCs/>
          <w:sz w:val="20"/>
          <w:szCs w:val="20"/>
          <w:vertAlign w:val="superscript"/>
          <w:lang w:val="en-US"/>
        </w:rPr>
        <w:t>23</w:t>
      </w:r>
    </w:p>
    <w:p w14:paraId="6A10F162" w14:textId="77777777" w:rsidR="0020742E" w:rsidRPr="0020742E" w:rsidRDefault="0020742E" w:rsidP="0020742E">
      <w:pPr>
        <w:pStyle w:val="Normal1"/>
        <w:spacing w:line="240" w:lineRule="auto"/>
        <w:rPr>
          <w:rFonts w:ascii="Arial" w:eastAsia="Arial" w:hAnsi="Arial" w:cs="Arial"/>
          <w:bCs/>
          <w:sz w:val="20"/>
          <w:szCs w:val="20"/>
          <w:lang w:val="en-US"/>
        </w:rPr>
      </w:pPr>
    </w:p>
    <w:tbl>
      <w:tblPr>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38"/>
        <w:gridCol w:w="7512"/>
      </w:tblGrid>
      <w:tr w:rsidR="0020742E" w:rsidRPr="00290C5F" w14:paraId="6DA8AE40" w14:textId="77777777" w:rsidTr="003D11F5">
        <w:tc>
          <w:tcPr>
            <w:tcW w:w="1838" w:type="dxa"/>
          </w:tcPr>
          <w:p w14:paraId="69F23CD5" w14:textId="77777777" w:rsidR="0020742E" w:rsidRPr="00290C5F" w:rsidRDefault="0020742E" w:rsidP="003D11F5">
            <w:pPr>
              <w:pStyle w:val="Normal1"/>
              <w:spacing w:line="480" w:lineRule="auto"/>
              <w:jc w:val="both"/>
              <w:rPr>
                <w:rFonts w:ascii="Arial" w:eastAsia="Arial" w:hAnsi="Arial" w:cs="Arial"/>
                <w:sz w:val="20"/>
                <w:szCs w:val="20"/>
                <w:lang w:val="en-US"/>
              </w:rPr>
            </w:pPr>
          </w:p>
        </w:tc>
        <w:tc>
          <w:tcPr>
            <w:tcW w:w="7512" w:type="dxa"/>
          </w:tcPr>
          <w:p w14:paraId="0D14AFCB" w14:textId="77777777" w:rsidR="0020742E" w:rsidRPr="00290C5F" w:rsidRDefault="0020742E" w:rsidP="003D11F5">
            <w:pPr>
              <w:pStyle w:val="Normal1"/>
              <w:spacing w:line="480" w:lineRule="auto"/>
              <w:jc w:val="both"/>
              <w:rPr>
                <w:rFonts w:ascii="Arial" w:eastAsia="Arial" w:hAnsi="Arial" w:cs="Arial"/>
                <w:sz w:val="20"/>
                <w:szCs w:val="20"/>
                <w:lang w:val="en-US"/>
              </w:rPr>
            </w:pPr>
            <w:r w:rsidRPr="00290C5F">
              <w:rPr>
                <w:rFonts w:ascii="Arial" w:eastAsia="Arial" w:hAnsi="Arial" w:cs="Arial"/>
                <w:sz w:val="20"/>
                <w:szCs w:val="20"/>
                <w:lang w:val="en-US"/>
              </w:rPr>
              <w:t xml:space="preserve">   Mechanism of action</w:t>
            </w:r>
          </w:p>
        </w:tc>
      </w:tr>
      <w:tr w:rsidR="0020742E" w:rsidRPr="00BC1429" w14:paraId="04591F34" w14:textId="77777777" w:rsidTr="003D11F5">
        <w:tc>
          <w:tcPr>
            <w:tcW w:w="1838" w:type="dxa"/>
          </w:tcPr>
          <w:p w14:paraId="7B31AD3B" w14:textId="77777777" w:rsidR="0020742E" w:rsidRPr="00290C5F" w:rsidRDefault="0020742E" w:rsidP="003D11F5">
            <w:pPr>
              <w:pStyle w:val="Normal1"/>
              <w:spacing w:line="480" w:lineRule="auto"/>
              <w:jc w:val="both"/>
              <w:rPr>
                <w:rFonts w:ascii="Arial" w:eastAsia="Arial" w:hAnsi="Arial" w:cs="Arial"/>
                <w:sz w:val="20"/>
                <w:szCs w:val="20"/>
                <w:lang w:val="en-US"/>
              </w:rPr>
            </w:pPr>
            <w:r w:rsidRPr="00290C5F">
              <w:rPr>
                <w:rFonts w:ascii="Arial" w:eastAsia="Arial" w:hAnsi="Arial" w:cs="Arial"/>
                <w:sz w:val="20"/>
                <w:szCs w:val="20"/>
                <w:lang w:val="en-US"/>
              </w:rPr>
              <w:t>Hyaluronic acid</w:t>
            </w:r>
          </w:p>
        </w:tc>
        <w:tc>
          <w:tcPr>
            <w:tcW w:w="7512" w:type="dxa"/>
          </w:tcPr>
          <w:p w14:paraId="3BCFA480" w14:textId="77777777" w:rsidR="0020742E" w:rsidRPr="00933A51" w:rsidRDefault="0020742E" w:rsidP="0020742E">
            <w:pPr>
              <w:pStyle w:val="Normal1"/>
              <w:numPr>
                <w:ilvl w:val="0"/>
                <w:numId w:val="6"/>
              </w:numPr>
              <w:pBdr>
                <w:top w:val="nil"/>
                <w:left w:val="nil"/>
                <w:bottom w:val="nil"/>
                <w:right w:val="nil"/>
                <w:between w:val="nil"/>
              </w:pBdr>
              <w:spacing w:after="0" w:line="240" w:lineRule="auto"/>
              <w:jc w:val="both"/>
              <w:rPr>
                <w:color w:val="000000"/>
                <w:sz w:val="20"/>
                <w:szCs w:val="20"/>
                <w:lang w:val="en-US"/>
              </w:rPr>
            </w:pPr>
            <w:r w:rsidRPr="008B5FC8">
              <w:rPr>
                <w:rFonts w:ascii="Arial" w:eastAsia="Arial" w:hAnsi="Arial" w:cs="Arial"/>
                <w:color w:val="000000"/>
                <w:sz w:val="20"/>
                <w:szCs w:val="20"/>
                <w:lang w:val="en-US"/>
              </w:rPr>
              <w:t>P</w:t>
            </w:r>
            <w:r w:rsidRPr="00933A51">
              <w:rPr>
                <w:rFonts w:ascii="Arial" w:eastAsia="Arial" w:hAnsi="Arial" w:cs="Arial"/>
                <w:color w:val="000000"/>
                <w:sz w:val="20"/>
                <w:szCs w:val="20"/>
                <w:lang w:val="en-US"/>
              </w:rPr>
              <w:t xml:space="preserve">rovides mechanical and physical resistance to tissues. </w:t>
            </w:r>
          </w:p>
          <w:p w14:paraId="27E683EA" w14:textId="77777777" w:rsidR="0020742E" w:rsidRPr="004700FC" w:rsidRDefault="0020742E" w:rsidP="0020742E">
            <w:pPr>
              <w:pStyle w:val="Normal1"/>
              <w:numPr>
                <w:ilvl w:val="0"/>
                <w:numId w:val="6"/>
              </w:numPr>
              <w:pBdr>
                <w:top w:val="nil"/>
                <w:left w:val="nil"/>
                <w:bottom w:val="nil"/>
                <w:right w:val="nil"/>
                <w:between w:val="nil"/>
              </w:pBdr>
              <w:spacing w:after="0" w:line="240" w:lineRule="auto"/>
              <w:jc w:val="both"/>
              <w:rPr>
                <w:color w:val="000000"/>
                <w:sz w:val="20"/>
                <w:szCs w:val="20"/>
                <w:lang w:val="en-US"/>
              </w:rPr>
            </w:pPr>
            <w:r w:rsidRPr="00C63367">
              <w:rPr>
                <w:rFonts w:ascii="Arial" w:eastAsia="Arial" w:hAnsi="Arial" w:cs="Arial"/>
                <w:color w:val="000000"/>
                <w:sz w:val="20"/>
                <w:szCs w:val="20"/>
                <w:lang w:val="en-US"/>
              </w:rPr>
              <w:t>Provides tissues with viscoelastic and hydrating properties.</w:t>
            </w:r>
          </w:p>
          <w:p w14:paraId="515F7170" w14:textId="77777777" w:rsidR="0020742E" w:rsidRPr="00F072EF" w:rsidRDefault="0020742E" w:rsidP="0020742E">
            <w:pPr>
              <w:pStyle w:val="Normal1"/>
              <w:numPr>
                <w:ilvl w:val="0"/>
                <w:numId w:val="6"/>
              </w:numPr>
              <w:pBdr>
                <w:top w:val="nil"/>
                <w:left w:val="nil"/>
                <w:bottom w:val="nil"/>
                <w:right w:val="nil"/>
                <w:between w:val="nil"/>
              </w:pBdr>
              <w:spacing w:after="0" w:line="240" w:lineRule="auto"/>
              <w:jc w:val="both"/>
              <w:rPr>
                <w:color w:val="000000"/>
                <w:sz w:val="20"/>
                <w:szCs w:val="20"/>
                <w:lang w:val="en-US"/>
              </w:rPr>
            </w:pPr>
            <w:r w:rsidRPr="00F072EF">
              <w:rPr>
                <w:rFonts w:ascii="Arial" w:eastAsia="Arial" w:hAnsi="Arial" w:cs="Arial"/>
                <w:color w:val="000000"/>
                <w:sz w:val="20"/>
                <w:szCs w:val="20"/>
                <w:lang w:val="en-US"/>
              </w:rPr>
              <w:t xml:space="preserve">Takes part in the regulation of cellular proliferation, </w:t>
            </w:r>
            <w:proofErr w:type="gramStart"/>
            <w:r w:rsidRPr="00F072EF">
              <w:rPr>
                <w:rFonts w:ascii="Arial" w:eastAsia="Arial" w:hAnsi="Arial" w:cs="Arial"/>
                <w:color w:val="000000"/>
                <w:sz w:val="20"/>
                <w:szCs w:val="20"/>
                <w:lang w:val="en-US"/>
              </w:rPr>
              <w:t>differentiation</w:t>
            </w:r>
            <w:proofErr w:type="gramEnd"/>
            <w:r w:rsidRPr="00F072EF">
              <w:rPr>
                <w:rFonts w:ascii="Arial" w:eastAsia="Arial" w:hAnsi="Arial" w:cs="Arial"/>
                <w:color w:val="000000"/>
                <w:sz w:val="20"/>
                <w:szCs w:val="20"/>
                <w:lang w:val="en-US"/>
              </w:rPr>
              <w:t xml:space="preserve"> and migration.</w:t>
            </w:r>
          </w:p>
          <w:p w14:paraId="558FAFD3" w14:textId="77777777" w:rsidR="0020742E" w:rsidRPr="00290C5F" w:rsidRDefault="0020742E" w:rsidP="0020742E">
            <w:pPr>
              <w:pStyle w:val="Normal1"/>
              <w:numPr>
                <w:ilvl w:val="0"/>
                <w:numId w:val="6"/>
              </w:numPr>
              <w:pBdr>
                <w:top w:val="nil"/>
                <w:left w:val="nil"/>
                <w:bottom w:val="nil"/>
                <w:right w:val="nil"/>
                <w:between w:val="nil"/>
              </w:pBdr>
              <w:spacing w:line="240" w:lineRule="auto"/>
              <w:jc w:val="both"/>
              <w:rPr>
                <w:color w:val="000000"/>
                <w:sz w:val="20"/>
                <w:szCs w:val="20"/>
                <w:lang w:val="en-US"/>
              </w:rPr>
            </w:pPr>
            <w:r w:rsidRPr="00F072EF">
              <w:rPr>
                <w:rFonts w:ascii="Arial" w:eastAsia="Arial" w:hAnsi="Arial" w:cs="Arial"/>
                <w:color w:val="000000"/>
                <w:sz w:val="20"/>
                <w:szCs w:val="20"/>
                <w:lang w:val="en-US"/>
              </w:rPr>
              <w:t>Encourages cellular stability and tissue integrity.</w:t>
            </w:r>
          </w:p>
        </w:tc>
      </w:tr>
      <w:tr w:rsidR="0020742E" w:rsidRPr="00BC1429" w14:paraId="76EEDD0B" w14:textId="77777777" w:rsidTr="003D11F5">
        <w:tc>
          <w:tcPr>
            <w:tcW w:w="1838" w:type="dxa"/>
          </w:tcPr>
          <w:p w14:paraId="6A0EB06E" w14:textId="77777777" w:rsidR="0020742E" w:rsidRPr="00962A6D" w:rsidRDefault="0020742E" w:rsidP="003D11F5">
            <w:pPr>
              <w:pStyle w:val="Normal1"/>
              <w:spacing w:line="480" w:lineRule="auto"/>
              <w:jc w:val="both"/>
              <w:rPr>
                <w:rFonts w:ascii="Arial" w:eastAsia="Arial" w:hAnsi="Arial" w:cs="Arial"/>
                <w:sz w:val="20"/>
                <w:szCs w:val="20"/>
                <w:lang w:val="en-US"/>
              </w:rPr>
            </w:pPr>
            <w:r w:rsidRPr="00962A6D">
              <w:rPr>
                <w:rFonts w:ascii="Arial" w:eastAsia="Arial" w:hAnsi="Arial" w:cs="Arial"/>
                <w:sz w:val="20"/>
                <w:szCs w:val="20"/>
                <w:lang w:val="en-US"/>
              </w:rPr>
              <w:t>Gluconolactone</w:t>
            </w:r>
          </w:p>
        </w:tc>
        <w:tc>
          <w:tcPr>
            <w:tcW w:w="7512" w:type="dxa"/>
            <w:shd w:val="clear" w:color="auto" w:fill="auto"/>
          </w:tcPr>
          <w:p w14:paraId="5093620C" w14:textId="77777777" w:rsidR="0020742E" w:rsidRPr="00962A6D" w:rsidRDefault="0020742E" w:rsidP="0020742E">
            <w:pPr>
              <w:pStyle w:val="Normal1"/>
              <w:numPr>
                <w:ilvl w:val="0"/>
                <w:numId w:val="3"/>
              </w:numPr>
              <w:pBdr>
                <w:top w:val="nil"/>
                <w:left w:val="nil"/>
                <w:bottom w:val="nil"/>
                <w:right w:val="nil"/>
                <w:between w:val="nil"/>
              </w:pBdr>
              <w:spacing w:after="0" w:line="240" w:lineRule="auto"/>
              <w:jc w:val="both"/>
              <w:rPr>
                <w:color w:val="000000"/>
                <w:sz w:val="20"/>
                <w:szCs w:val="20"/>
                <w:lang w:val="en-US"/>
              </w:rPr>
            </w:pPr>
            <w:r w:rsidRPr="00962A6D">
              <w:rPr>
                <w:rFonts w:ascii="Arial" w:eastAsia="Arial" w:hAnsi="Arial" w:cs="Arial"/>
                <w:color w:val="000000"/>
                <w:sz w:val="20"/>
                <w:szCs w:val="20"/>
                <w:lang w:val="en-US"/>
              </w:rPr>
              <w:t>Reinforces skin as barrier.</w:t>
            </w:r>
          </w:p>
          <w:p w14:paraId="41254A64" w14:textId="77777777" w:rsidR="0020742E" w:rsidRPr="00933A51" w:rsidRDefault="0020742E" w:rsidP="0020742E">
            <w:pPr>
              <w:pStyle w:val="Normal1"/>
              <w:numPr>
                <w:ilvl w:val="0"/>
                <w:numId w:val="3"/>
              </w:numPr>
              <w:pBdr>
                <w:top w:val="nil"/>
                <w:left w:val="nil"/>
                <w:bottom w:val="nil"/>
                <w:right w:val="nil"/>
                <w:between w:val="nil"/>
              </w:pBdr>
              <w:spacing w:after="0" w:line="240" w:lineRule="auto"/>
              <w:jc w:val="both"/>
              <w:rPr>
                <w:color w:val="000000"/>
                <w:sz w:val="20"/>
                <w:szCs w:val="20"/>
                <w:lang w:val="en-US"/>
              </w:rPr>
            </w:pPr>
            <w:r w:rsidRPr="008B5FC8">
              <w:rPr>
                <w:rFonts w:ascii="Arial" w:eastAsia="Arial" w:hAnsi="Arial" w:cs="Arial"/>
                <w:color w:val="000000"/>
                <w:sz w:val="20"/>
                <w:szCs w:val="20"/>
                <w:lang w:val="en-US"/>
              </w:rPr>
              <w:t>Has a moisturizing and antioxidant property.</w:t>
            </w:r>
          </w:p>
          <w:p w14:paraId="4EA3A49C" w14:textId="77777777" w:rsidR="0020742E" w:rsidRPr="004700FC" w:rsidRDefault="0020742E" w:rsidP="0020742E">
            <w:pPr>
              <w:pStyle w:val="Normal1"/>
              <w:numPr>
                <w:ilvl w:val="0"/>
                <w:numId w:val="3"/>
              </w:numPr>
              <w:pBdr>
                <w:top w:val="nil"/>
                <w:left w:val="nil"/>
                <w:bottom w:val="nil"/>
                <w:right w:val="nil"/>
                <w:between w:val="nil"/>
              </w:pBdr>
              <w:spacing w:line="240" w:lineRule="auto"/>
              <w:jc w:val="both"/>
              <w:rPr>
                <w:color w:val="000000"/>
                <w:sz w:val="20"/>
                <w:szCs w:val="20"/>
                <w:lang w:val="en-US"/>
              </w:rPr>
            </w:pPr>
            <w:r w:rsidRPr="00C63367">
              <w:rPr>
                <w:rFonts w:ascii="Arial" w:eastAsia="Arial" w:hAnsi="Arial" w:cs="Arial"/>
                <w:color w:val="000000"/>
                <w:sz w:val="20"/>
                <w:szCs w:val="20"/>
                <w:lang w:val="en-US"/>
              </w:rPr>
              <w:t>Presents additional benefits in the prevention of photo ageing that appears in radiotherapy.</w:t>
            </w:r>
          </w:p>
        </w:tc>
      </w:tr>
      <w:tr w:rsidR="0020742E" w:rsidRPr="00BC1429" w14:paraId="13FB6380" w14:textId="77777777" w:rsidTr="003D11F5">
        <w:tc>
          <w:tcPr>
            <w:tcW w:w="1838" w:type="dxa"/>
          </w:tcPr>
          <w:p w14:paraId="44A2F02C" w14:textId="77777777" w:rsidR="0020742E" w:rsidRPr="00962A6D" w:rsidRDefault="0020742E" w:rsidP="003D11F5">
            <w:pPr>
              <w:pStyle w:val="Normal1"/>
              <w:tabs>
                <w:tab w:val="left" w:pos="3530"/>
              </w:tabs>
              <w:spacing w:line="480" w:lineRule="auto"/>
              <w:jc w:val="both"/>
              <w:rPr>
                <w:rFonts w:ascii="Arial" w:eastAsia="Arial" w:hAnsi="Arial" w:cs="Arial"/>
                <w:sz w:val="20"/>
                <w:szCs w:val="20"/>
                <w:lang w:val="en-US"/>
              </w:rPr>
            </w:pPr>
            <w:proofErr w:type="spellStart"/>
            <w:r w:rsidRPr="00962A6D">
              <w:rPr>
                <w:rFonts w:ascii="Arial" w:eastAsia="Arial" w:hAnsi="Arial" w:cs="Arial"/>
                <w:sz w:val="20"/>
                <w:szCs w:val="20"/>
                <w:lang w:val="en-US"/>
              </w:rPr>
              <w:t>Poliacrilamide</w:t>
            </w:r>
            <w:proofErr w:type="spellEnd"/>
            <w:r w:rsidRPr="00962A6D">
              <w:rPr>
                <w:rFonts w:ascii="Arial" w:eastAsia="Arial" w:hAnsi="Arial" w:cs="Arial"/>
                <w:sz w:val="20"/>
                <w:szCs w:val="20"/>
                <w:lang w:val="en-US"/>
              </w:rPr>
              <w:tab/>
              <w:t xml:space="preserve"> </w:t>
            </w:r>
          </w:p>
        </w:tc>
        <w:tc>
          <w:tcPr>
            <w:tcW w:w="7512" w:type="dxa"/>
            <w:shd w:val="clear" w:color="auto" w:fill="auto"/>
          </w:tcPr>
          <w:p w14:paraId="39E4A785" w14:textId="77777777" w:rsidR="0020742E" w:rsidRPr="00933A51" w:rsidRDefault="0020742E" w:rsidP="0020742E">
            <w:pPr>
              <w:pStyle w:val="Normal1"/>
              <w:numPr>
                <w:ilvl w:val="0"/>
                <w:numId w:val="5"/>
              </w:numPr>
              <w:pBdr>
                <w:top w:val="nil"/>
                <w:left w:val="nil"/>
                <w:bottom w:val="nil"/>
                <w:right w:val="nil"/>
                <w:between w:val="nil"/>
              </w:pBdr>
              <w:spacing w:line="240" w:lineRule="auto"/>
              <w:jc w:val="both"/>
              <w:rPr>
                <w:color w:val="000000"/>
                <w:sz w:val="20"/>
                <w:szCs w:val="20"/>
                <w:lang w:val="en-US"/>
              </w:rPr>
            </w:pPr>
            <w:r w:rsidRPr="008B5FC8">
              <w:rPr>
                <w:rFonts w:ascii="Arial" w:eastAsia="Arial" w:hAnsi="Arial" w:cs="Arial"/>
                <w:color w:val="000000"/>
                <w:sz w:val="20"/>
                <w:szCs w:val="20"/>
                <w:lang w:val="en-US"/>
              </w:rPr>
              <w:t>Absorbs water easily, which is why in practice, it is a hydrogel.</w:t>
            </w:r>
          </w:p>
        </w:tc>
      </w:tr>
      <w:tr w:rsidR="0020742E" w:rsidRPr="00BC1429" w14:paraId="24C8E6F2" w14:textId="77777777" w:rsidTr="003D11F5">
        <w:tc>
          <w:tcPr>
            <w:tcW w:w="1838" w:type="dxa"/>
          </w:tcPr>
          <w:p w14:paraId="2E24D23C" w14:textId="77777777" w:rsidR="0020742E" w:rsidRPr="00962A6D" w:rsidRDefault="0020742E" w:rsidP="003D11F5">
            <w:pPr>
              <w:pStyle w:val="Normal1"/>
              <w:spacing w:line="480" w:lineRule="auto"/>
              <w:jc w:val="both"/>
              <w:rPr>
                <w:rFonts w:ascii="Arial" w:eastAsia="Arial" w:hAnsi="Arial" w:cs="Arial"/>
                <w:sz w:val="20"/>
                <w:szCs w:val="20"/>
                <w:lang w:val="en-US"/>
              </w:rPr>
            </w:pPr>
            <w:r w:rsidRPr="00962A6D">
              <w:rPr>
                <w:rFonts w:ascii="Arial" w:eastAsia="Arial" w:hAnsi="Arial" w:cs="Arial"/>
                <w:sz w:val="20"/>
                <w:szCs w:val="20"/>
                <w:lang w:val="en-US"/>
              </w:rPr>
              <w:t>Xanthan gum</w:t>
            </w:r>
          </w:p>
        </w:tc>
        <w:tc>
          <w:tcPr>
            <w:tcW w:w="7512" w:type="dxa"/>
          </w:tcPr>
          <w:p w14:paraId="55A20C21" w14:textId="77777777" w:rsidR="0020742E" w:rsidRPr="00933A51" w:rsidRDefault="0020742E" w:rsidP="0020742E">
            <w:pPr>
              <w:pStyle w:val="Normal1"/>
              <w:numPr>
                <w:ilvl w:val="0"/>
                <w:numId w:val="4"/>
              </w:numPr>
              <w:pBdr>
                <w:top w:val="nil"/>
                <w:left w:val="nil"/>
                <w:bottom w:val="nil"/>
                <w:right w:val="nil"/>
                <w:between w:val="nil"/>
              </w:pBdr>
              <w:spacing w:after="0" w:line="240" w:lineRule="auto"/>
              <w:jc w:val="both"/>
              <w:rPr>
                <w:color w:val="000000"/>
                <w:sz w:val="20"/>
                <w:szCs w:val="20"/>
                <w:lang w:val="en-US"/>
              </w:rPr>
            </w:pPr>
            <w:r w:rsidRPr="008B5FC8">
              <w:rPr>
                <w:rFonts w:ascii="Arial" w:eastAsia="Arial" w:hAnsi="Arial" w:cs="Arial"/>
                <w:color w:val="000000"/>
                <w:sz w:val="20"/>
                <w:szCs w:val="20"/>
                <w:lang w:val="en-US"/>
              </w:rPr>
              <w:t xml:space="preserve">Provides stability </w:t>
            </w:r>
            <w:r w:rsidRPr="00933A51">
              <w:rPr>
                <w:rFonts w:ascii="Arial" w:eastAsia="Arial" w:hAnsi="Arial" w:cs="Arial"/>
                <w:i/>
                <w:color w:val="000000"/>
                <w:sz w:val="20"/>
                <w:szCs w:val="20"/>
                <w:lang w:val="en-US"/>
              </w:rPr>
              <w:t>vis a vis</w:t>
            </w:r>
            <w:r w:rsidRPr="00933A51">
              <w:rPr>
                <w:rFonts w:ascii="Arial" w:eastAsia="Arial" w:hAnsi="Arial" w:cs="Arial"/>
                <w:color w:val="000000"/>
                <w:sz w:val="20"/>
                <w:szCs w:val="20"/>
                <w:lang w:val="en-US"/>
              </w:rPr>
              <w:t xml:space="preserve"> heat.</w:t>
            </w:r>
          </w:p>
          <w:p w14:paraId="44B84101" w14:textId="77777777" w:rsidR="0020742E" w:rsidRPr="00C63367" w:rsidRDefault="0020742E" w:rsidP="0020742E">
            <w:pPr>
              <w:pStyle w:val="Normal1"/>
              <w:numPr>
                <w:ilvl w:val="0"/>
                <w:numId w:val="4"/>
              </w:numPr>
              <w:pBdr>
                <w:top w:val="nil"/>
                <w:left w:val="nil"/>
                <w:bottom w:val="nil"/>
                <w:right w:val="nil"/>
                <w:between w:val="nil"/>
              </w:pBdr>
              <w:spacing w:after="0" w:line="240" w:lineRule="auto"/>
              <w:jc w:val="both"/>
              <w:rPr>
                <w:color w:val="000000"/>
                <w:sz w:val="20"/>
                <w:szCs w:val="20"/>
                <w:lang w:val="en-US"/>
              </w:rPr>
            </w:pPr>
            <w:r w:rsidRPr="00C63367">
              <w:rPr>
                <w:rFonts w:ascii="Arial" w:eastAsia="Arial" w:hAnsi="Arial" w:cs="Arial"/>
                <w:color w:val="000000"/>
                <w:sz w:val="20"/>
                <w:szCs w:val="20"/>
                <w:lang w:val="en-US"/>
              </w:rPr>
              <w:t>Provides tolerance in the face of strong acids and bases.</w:t>
            </w:r>
          </w:p>
          <w:p w14:paraId="6BA2963B" w14:textId="77777777" w:rsidR="0020742E" w:rsidRPr="00F072EF" w:rsidRDefault="0020742E" w:rsidP="0020742E">
            <w:pPr>
              <w:pStyle w:val="Normal1"/>
              <w:numPr>
                <w:ilvl w:val="0"/>
                <w:numId w:val="4"/>
              </w:numPr>
              <w:pBdr>
                <w:top w:val="nil"/>
                <w:left w:val="nil"/>
                <w:bottom w:val="nil"/>
                <w:right w:val="nil"/>
                <w:between w:val="nil"/>
              </w:pBdr>
              <w:spacing w:after="0" w:line="240" w:lineRule="auto"/>
              <w:jc w:val="both"/>
              <w:rPr>
                <w:color w:val="000000"/>
                <w:sz w:val="20"/>
                <w:szCs w:val="20"/>
                <w:lang w:val="en-US"/>
              </w:rPr>
            </w:pPr>
            <w:r w:rsidRPr="004700FC">
              <w:rPr>
                <w:rFonts w:ascii="Arial" w:eastAsia="Arial" w:hAnsi="Arial" w:cs="Arial"/>
                <w:color w:val="000000"/>
                <w:sz w:val="20"/>
                <w:szCs w:val="20"/>
                <w:lang w:val="en-US"/>
              </w:rPr>
              <w:t>Maintains stable viscosity in a wide range of temperatures.</w:t>
            </w:r>
          </w:p>
          <w:p w14:paraId="576A5197" w14:textId="77777777" w:rsidR="0020742E" w:rsidRPr="00F072EF" w:rsidRDefault="0020742E" w:rsidP="0020742E">
            <w:pPr>
              <w:pStyle w:val="Normal1"/>
              <w:numPr>
                <w:ilvl w:val="0"/>
                <w:numId w:val="4"/>
              </w:numPr>
              <w:pBdr>
                <w:top w:val="nil"/>
                <w:left w:val="nil"/>
                <w:bottom w:val="nil"/>
                <w:right w:val="nil"/>
                <w:between w:val="nil"/>
              </w:pBdr>
              <w:spacing w:line="240" w:lineRule="auto"/>
              <w:jc w:val="both"/>
              <w:rPr>
                <w:color w:val="000000"/>
                <w:sz w:val="20"/>
                <w:szCs w:val="20"/>
                <w:lang w:val="en-US"/>
              </w:rPr>
            </w:pPr>
            <w:r w:rsidRPr="00F072EF">
              <w:rPr>
                <w:rFonts w:ascii="Arial" w:eastAsia="Arial" w:hAnsi="Arial" w:cs="Arial"/>
                <w:color w:val="000000"/>
                <w:sz w:val="20"/>
                <w:szCs w:val="20"/>
                <w:lang w:val="en-US"/>
              </w:rPr>
              <w:t>Provides resistance to enzymatic degradation.</w:t>
            </w:r>
          </w:p>
        </w:tc>
      </w:tr>
    </w:tbl>
    <w:p w14:paraId="4A50AAA1" w14:textId="77777777" w:rsidR="0020742E" w:rsidRPr="008B5FC8" w:rsidRDefault="0020742E" w:rsidP="0020742E">
      <w:pPr>
        <w:pStyle w:val="Normal1"/>
        <w:pBdr>
          <w:top w:val="nil"/>
          <w:left w:val="nil"/>
          <w:bottom w:val="nil"/>
          <w:right w:val="nil"/>
          <w:between w:val="nil"/>
        </w:pBdr>
        <w:spacing w:line="240" w:lineRule="auto"/>
        <w:rPr>
          <w:rFonts w:ascii="Arial" w:eastAsia="Arial" w:hAnsi="Arial" w:cs="Arial"/>
          <w:b/>
          <w:color w:val="000000"/>
          <w:sz w:val="20"/>
          <w:szCs w:val="20"/>
          <w:highlight w:val="red"/>
          <w:lang w:val="en-US"/>
        </w:rPr>
      </w:pPr>
    </w:p>
    <w:p w14:paraId="0366D6A8" w14:textId="27092E45" w:rsidR="0020742E" w:rsidRDefault="0020742E" w:rsidP="000361A2">
      <w:pPr>
        <w:rPr>
          <w:lang w:val="en-US"/>
        </w:rPr>
      </w:pPr>
      <w:r>
        <w:rPr>
          <w:lang w:val="en-US"/>
        </w:rPr>
        <w:br w:type="page"/>
      </w:r>
    </w:p>
    <w:p w14:paraId="3FF39963" w14:textId="20BAFF97" w:rsidR="0020742E" w:rsidRPr="00962A6D" w:rsidRDefault="0020742E" w:rsidP="0020742E">
      <w:pPr>
        <w:pStyle w:val="Normal1"/>
        <w:spacing w:line="480" w:lineRule="auto"/>
        <w:jc w:val="both"/>
        <w:rPr>
          <w:rFonts w:ascii="Arial" w:eastAsia="Arial" w:hAnsi="Arial" w:cs="Arial"/>
          <w:sz w:val="20"/>
          <w:szCs w:val="20"/>
          <w:highlight w:val="red"/>
          <w:lang w:val="en-US"/>
        </w:rPr>
      </w:pPr>
      <w:r w:rsidRPr="00962A6D">
        <w:rPr>
          <w:rFonts w:ascii="Arial" w:eastAsia="Arial" w:hAnsi="Arial" w:cs="Arial"/>
          <w:sz w:val="20"/>
          <w:szCs w:val="20"/>
          <w:lang w:val="en-US"/>
        </w:rPr>
        <w:lastRenderedPageBreak/>
        <w:t xml:space="preserve">Annex </w:t>
      </w:r>
      <w:r>
        <w:rPr>
          <w:rFonts w:ascii="Arial" w:eastAsia="Arial" w:hAnsi="Arial" w:cs="Arial"/>
          <w:sz w:val="20"/>
          <w:szCs w:val="20"/>
          <w:lang w:val="en-US"/>
        </w:rPr>
        <w:t>5</w:t>
      </w:r>
      <w:r w:rsidRPr="00962A6D">
        <w:rPr>
          <w:rFonts w:ascii="Arial" w:eastAsia="Arial" w:hAnsi="Arial" w:cs="Arial"/>
          <w:sz w:val="20"/>
          <w:szCs w:val="20"/>
          <w:lang w:val="en-US"/>
        </w:rPr>
        <w:t>. Questions and answers of the survey conducted on the panel of experts</w:t>
      </w:r>
    </w:p>
    <w:tbl>
      <w:tblPr>
        <w:tblW w:w="102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798"/>
        <w:gridCol w:w="3985"/>
        <w:gridCol w:w="1439"/>
      </w:tblGrid>
      <w:tr w:rsidR="0020742E" w:rsidRPr="0035699B" w14:paraId="17C5168A" w14:textId="77777777" w:rsidTr="003D11F5">
        <w:trPr>
          <w:trHeight w:val="1053"/>
        </w:trPr>
        <w:tc>
          <w:tcPr>
            <w:tcW w:w="4798" w:type="dxa"/>
          </w:tcPr>
          <w:p w14:paraId="7F5045ED" w14:textId="77777777" w:rsidR="0020742E" w:rsidRPr="0035699B" w:rsidRDefault="0020742E" w:rsidP="003D11F5">
            <w:pPr>
              <w:pStyle w:val="Normal1"/>
              <w:spacing w:line="276" w:lineRule="auto"/>
              <w:jc w:val="both"/>
              <w:rPr>
                <w:rFonts w:ascii="Arial" w:eastAsia="Arial" w:hAnsi="Arial" w:cs="Arial"/>
                <w:color w:val="000000"/>
                <w:sz w:val="20"/>
                <w:szCs w:val="20"/>
                <w:lang w:val="en-US"/>
              </w:rPr>
            </w:pPr>
            <w:r w:rsidRPr="0035699B">
              <w:rPr>
                <w:rFonts w:ascii="Arial" w:eastAsia="Arial" w:hAnsi="Arial" w:cs="Arial"/>
                <w:color w:val="000000"/>
                <w:sz w:val="20"/>
                <w:szCs w:val="20"/>
                <w:lang w:val="en-US"/>
              </w:rPr>
              <w:t>QUESTIONS</w:t>
            </w:r>
          </w:p>
        </w:tc>
        <w:tc>
          <w:tcPr>
            <w:tcW w:w="3985" w:type="dxa"/>
          </w:tcPr>
          <w:p w14:paraId="45978291" w14:textId="77777777" w:rsidR="0020742E" w:rsidRPr="0035699B" w:rsidRDefault="0020742E" w:rsidP="003D11F5">
            <w:pPr>
              <w:pStyle w:val="Normal1"/>
              <w:spacing w:line="276" w:lineRule="auto"/>
              <w:jc w:val="both"/>
              <w:rPr>
                <w:rFonts w:ascii="Arial" w:eastAsia="Arial" w:hAnsi="Arial" w:cs="Arial"/>
                <w:color w:val="000000"/>
                <w:sz w:val="20"/>
                <w:szCs w:val="20"/>
                <w:lang w:val="en-US"/>
              </w:rPr>
            </w:pPr>
            <w:r w:rsidRPr="0035699B">
              <w:rPr>
                <w:rFonts w:ascii="Arial" w:eastAsia="Arial" w:hAnsi="Arial" w:cs="Arial"/>
                <w:color w:val="000000"/>
                <w:sz w:val="20"/>
                <w:szCs w:val="20"/>
                <w:lang w:val="en-US"/>
              </w:rPr>
              <w:t>CHOICE OF ANSWER</w:t>
            </w:r>
          </w:p>
        </w:tc>
        <w:tc>
          <w:tcPr>
            <w:tcW w:w="1439" w:type="dxa"/>
          </w:tcPr>
          <w:p w14:paraId="6078DD0D" w14:textId="77777777" w:rsidR="0020742E" w:rsidRPr="0035699B" w:rsidRDefault="0020742E" w:rsidP="003D11F5">
            <w:pPr>
              <w:pStyle w:val="Normal1"/>
              <w:spacing w:line="276" w:lineRule="auto"/>
              <w:rPr>
                <w:rFonts w:ascii="Arial" w:eastAsia="Arial" w:hAnsi="Arial" w:cs="Arial"/>
                <w:color w:val="000000"/>
                <w:sz w:val="20"/>
                <w:szCs w:val="20"/>
                <w:lang w:val="en-US"/>
              </w:rPr>
            </w:pPr>
            <w:r w:rsidRPr="0035699B">
              <w:rPr>
                <w:rFonts w:ascii="Arial" w:eastAsia="Arial" w:hAnsi="Arial" w:cs="Arial"/>
                <w:color w:val="000000"/>
                <w:sz w:val="20"/>
                <w:szCs w:val="20"/>
                <w:lang w:val="en-US"/>
              </w:rPr>
              <w:t>PHYSICIAN RESPONSE (%)</w:t>
            </w:r>
          </w:p>
        </w:tc>
      </w:tr>
      <w:tr w:rsidR="0020742E" w:rsidRPr="00962A6D" w14:paraId="5C44F06B" w14:textId="77777777" w:rsidTr="003D11F5">
        <w:trPr>
          <w:trHeight w:val="250"/>
        </w:trPr>
        <w:tc>
          <w:tcPr>
            <w:tcW w:w="4798" w:type="dxa"/>
            <w:vMerge w:val="restart"/>
          </w:tcPr>
          <w:p w14:paraId="7EFE654D" w14:textId="77777777" w:rsidR="0020742E" w:rsidRPr="00C63367"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1.</w:t>
            </w:r>
            <w:r w:rsidRPr="00933A51">
              <w:rPr>
                <w:rFonts w:ascii="Arial" w:eastAsia="Arial" w:hAnsi="Arial" w:cs="Arial"/>
                <w:color w:val="000000"/>
                <w:sz w:val="20"/>
                <w:szCs w:val="20"/>
                <w:lang w:val="en-US"/>
              </w:rPr>
              <w:t xml:space="preserve"> How much do you agree wi</w:t>
            </w:r>
            <w:r w:rsidRPr="00C63367">
              <w:rPr>
                <w:rFonts w:ascii="Arial" w:eastAsia="Arial" w:hAnsi="Arial" w:cs="Arial"/>
                <w:color w:val="000000"/>
                <w:sz w:val="20"/>
                <w:szCs w:val="20"/>
                <w:lang w:val="en-US"/>
              </w:rPr>
              <w:t>th the following sentence:</w:t>
            </w:r>
          </w:p>
          <w:p w14:paraId="00812B85" w14:textId="77777777" w:rsidR="0020742E" w:rsidRPr="004700FC" w:rsidRDefault="0020742E" w:rsidP="003D11F5">
            <w:pPr>
              <w:pStyle w:val="Normal1"/>
              <w:spacing w:line="276" w:lineRule="auto"/>
              <w:jc w:val="both"/>
              <w:rPr>
                <w:rFonts w:ascii="Arial" w:eastAsia="Arial" w:hAnsi="Arial" w:cs="Arial"/>
                <w:color w:val="000000"/>
                <w:sz w:val="20"/>
                <w:szCs w:val="20"/>
                <w:lang w:val="en-US"/>
              </w:rPr>
            </w:pPr>
            <w:r w:rsidRPr="00C63367">
              <w:rPr>
                <w:rFonts w:ascii="Arial" w:eastAsia="Arial" w:hAnsi="Arial" w:cs="Arial"/>
                <w:color w:val="000000"/>
                <w:sz w:val="20"/>
                <w:szCs w:val="20"/>
                <w:lang w:val="en-US"/>
              </w:rPr>
              <w:t xml:space="preserve">In RT treatment, </w:t>
            </w:r>
            <w:proofErr w:type="gramStart"/>
            <w:r w:rsidRPr="00C63367">
              <w:rPr>
                <w:rFonts w:ascii="Arial" w:eastAsia="Arial" w:hAnsi="Arial" w:cs="Arial"/>
                <w:color w:val="000000"/>
                <w:sz w:val="20"/>
                <w:szCs w:val="20"/>
                <w:lang w:val="en-US"/>
              </w:rPr>
              <w:t>education</w:t>
            </w:r>
            <w:proofErr w:type="gramEnd"/>
            <w:r w:rsidRPr="00C63367">
              <w:rPr>
                <w:rFonts w:ascii="Arial" w:eastAsia="Arial" w:hAnsi="Arial" w:cs="Arial"/>
                <w:color w:val="000000"/>
                <w:sz w:val="20"/>
                <w:szCs w:val="20"/>
                <w:lang w:val="en-US"/>
              </w:rPr>
              <w:t xml:space="preserve"> and recommendations regarding the care of the skin should be made from the beginning.</w:t>
            </w:r>
          </w:p>
        </w:tc>
        <w:tc>
          <w:tcPr>
            <w:tcW w:w="3985" w:type="dxa"/>
          </w:tcPr>
          <w:p w14:paraId="766F3A32"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Agree completely</w:t>
            </w:r>
          </w:p>
        </w:tc>
        <w:tc>
          <w:tcPr>
            <w:tcW w:w="1439" w:type="dxa"/>
          </w:tcPr>
          <w:p w14:paraId="241888CD" w14:textId="77777777" w:rsidR="0020742E" w:rsidRPr="00933A51" w:rsidRDefault="0020742E" w:rsidP="003D11F5">
            <w:pPr>
              <w:pStyle w:val="Normal1"/>
              <w:spacing w:line="276" w:lineRule="auto"/>
              <w:jc w:val="center"/>
              <w:rPr>
                <w:rFonts w:ascii="Arial" w:eastAsia="Arial" w:hAnsi="Arial" w:cs="Arial"/>
                <w:sz w:val="20"/>
                <w:szCs w:val="20"/>
                <w:lang w:val="en-US"/>
              </w:rPr>
            </w:pPr>
            <w:r w:rsidRPr="008B5FC8">
              <w:rPr>
                <w:rFonts w:ascii="Arial" w:eastAsia="Arial" w:hAnsi="Arial" w:cs="Arial"/>
                <w:sz w:val="20"/>
                <w:szCs w:val="20"/>
                <w:lang w:val="en-US"/>
              </w:rPr>
              <w:t>100</w:t>
            </w:r>
          </w:p>
        </w:tc>
      </w:tr>
      <w:tr w:rsidR="0020742E" w:rsidRPr="00962A6D" w14:paraId="3C6BCD4E" w14:textId="77777777" w:rsidTr="003D11F5">
        <w:trPr>
          <w:trHeight w:val="247"/>
        </w:trPr>
        <w:tc>
          <w:tcPr>
            <w:tcW w:w="4798" w:type="dxa"/>
            <w:vMerge/>
          </w:tcPr>
          <w:p w14:paraId="5BC831CE"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2A2B8C1F"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 xml:space="preserve">Partially agree </w:t>
            </w:r>
          </w:p>
        </w:tc>
        <w:tc>
          <w:tcPr>
            <w:tcW w:w="1439" w:type="dxa"/>
          </w:tcPr>
          <w:p w14:paraId="63AB4465" w14:textId="77777777" w:rsidR="0020742E" w:rsidRPr="00933A51" w:rsidRDefault="0020742E" w:rsidP="003D11F5">
            <w:pPr>
              <w:pStyle w:val="Normal1"/>
              <w:spacing w:line="276" w:lineRule="auto"/>
              <w:jc w:val="center"/>
              <w:rPr>
                <w:rFonts w:ascii="Arial" w:eastAsia="Arial" w:hAnsi="Arial" w:cs="Arial"/>
                <w:sz w:val="20"/>
                <w:szCs w:val="20"/>
                <w:lang w:val="en-US"/>
              </w:rPr>
            </w:pPr>
            <w:r w:rsidRPr="008B5FC8">
              <w:rPr>
                <w:rFonts w:ascii="Arial" w:eastAsia="Arial" w:hAnsi="Arial" w:cs="Arial"/>
                <w:sz w:val="20"/>
                <w:szCs w:val="20"/>
                <w:lang w:val="en-US"/>
              </w:rPr>
              <w:t>0</w:t>
            </w:r>
          </w:p>
        </w:tc>
      </w:tr>
      <w:tr w:rsidR="0020742E" w:rsidRPr="0035699B" w14:paraId="4E89336C" w14:textId="77777777" w:rsidTr="003D11F5">
        <w:trPr>
          <w:trHeight w:val="247"/>
        </w:trPr>
        <w:tc>
          <w:tcPr>
            <w:tcW w:w="4798" w:type="dxa"/>
            <w:vMerge/>
          </w:tcPr>
          <w:p w14:paraId="0EAFF16C"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0ECD65AC"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Disagree</w:t>
            </w:r>
          </w:p>
        </w:tc>
        <w:tc>
          <w:tcPr>
            <w:tcW w:w="1439" w:type="dxa"/>
          </w:tcPr>
          <w:p w14:paraId="78C23C1E"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0</w:t>
            </w:r>
          </w:p>
        </w:tc>
      </w:tr>
      <w:tr w:rsidR="0020742E" w:rsidRPr="0035699B" w14:paraId="30A497FD" w14:textId="77777777" w:rsidTr="003D11F5">
        <w:trPr>
          <w:trHeight w:val="247"/>
        </w:trPr>
        <w:tc>
          <w:tcPr>
            <w:tcW w:w="4798" w:type="dxa"/>
            <w:vMerge/>
          </w:tcPr>
          <w:p w14:paraId="00869F10"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4790E0B5"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 xml:space="preserve">No opinion </w:t>
            </w:r>
          </w:p>
        </w:tc>
        <w:tc>
          <w:tcPr>
            <w:tcW w:w="1439" w:type="dxa"/>
          </w:tcPr>
          <w:p w14:paraId="1C096CEE"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0</w:t>
            </w:r>
          </w:p>
        </w:tc>
      </w:tr>
      <w:tr w:rsidR="0020742E" w:rsidRPr="0035699B" w14:paraId="1A4FAC0B" w14:textId="77777777" w:rsidTr="003D11F5">
        <w:trPr>
          <w:trHeight w:val="138"/>
        </w:trPr>
        <w:tc>
          <w:tcPr>
            <w:tcW w:w="4798" w:type="dxa"/>
            <w:vMerge w:val="restart"/>
          </w:tcPr>
          <w:p w14:paraId="3567A139" w14:textId="77777777" w:rsidR="0020742E" w:rsidRPr="00C63367"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 xml:space="preserve">2. </w:t>
            </w:r>
            <w:r w:rsidRPr="00933A51">
              <w:rPr>
                <w:rFonts w:ascii="Arial" w:eastAsia="Arial" w:hAnsi="Arial" w:cs="Arial"/>
                <w:color w:val="000000"/>
                <w:sz w:val="20"/>
                <w:szCs w:val="20"/>
                <w:lang w:val="en-US"/>
              </w:rPr>
              <w:t>Given the diversity in phenotypes and com</w:t>
            </w:r>
            <w:r w:rsidRPr="00C63367">
              <w:rPr>
                <w:rFonts w:ascii="Arial" w:eastAsia="Arial" w:hAnsi="Arial" w:cs="Arial"/>
                <w:color w:val="000000"/>
                <w:sz w:val="20"/>
                <w:szCs w:val="20"/>
                <w:lang w:val="en-US"/>
              </w:rPr>
              <w:t xml:space="preserve">orbidities of our patients, how frequently should they be sent to dermatology for consultation before the beginning of </w:t>
            </w:r>
            <w:r>
              <w:rPr>
                <w:rFonts w:ascii="Arial" w:eastAsia="Arial" w:hAnsi="Arial" w:cs="Arial"/>
                <w:color w:val="000000"/>
                <w:sz w:val="20"/>
                <w:szCs w:val="20"/>
                <w:lang w:val="en-US"/>
              </w:rPr>
              <w:t>RT</w:t>
            </w:r>
            <w:r w:rsidRPr="00C63367">
              <w:rPr>
                <w:rFonts w:ascii="Arial" w:eastAsia="Arial" w:hAnsi="Arial" w:cs="Arial"/>
                <w:color w:val="000000"/>
                <w:sz w:val="20"/>
                <w:szCs w:val="20"/>
                <w:lang w:val="en-US"/>
              </w:rPr>
              <w:t>?</w:t>
            </w:r>
          </w:p>
        </w:tc>
        <w:tc>
          <w:tcPr>
            <w:tcW w:w="3985" w:type="dxa"/>
          </w:tcPr>
          <w:p w14:paraId="63A0D927"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Always</w:t>
            </w:r>
          </w:p>
        </w:tc>
        <w:tc>
          <w:tcPr>
            <w:tcW w:w="1439" w:type="dxa"/>
          </w:tcPr>
          <w:p w14:paraId="2CB79804"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5</w:t>
            </w:r>
          </w:p>
        </w:tc>
      </w:tr>
      <w:tr w:rsidR="0020742E" w:rsidRPr="0035699B" w14:paraId="02759D7E" w14:textId="77777777" w:rsidTr="003D11F5">
        <w:trPr>
          <w:trHeight w:val="137"/>
        </w:trPr>
        <w:tc>
          <w:tcPr>
            <w:tcW w:w="4798" w:type="dxa"/>
            <w:vMerge/>
          </w:tcPr>
          <w:p w14:paraId="7D87EC9F"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628D8CAA" w14:textId="77777777" w:rsidR="0020742E" w:rsidRPr="00C63367"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Very frequently</w:t>
            </w:r>
            <w:r w:rsidRPr="00933A51">
              <w:rPr>
                <w:rFonts w:ascii="Arial" w:eastAsia="Arial" w:hAnsi="Arial" w:cs="Arial"/>
                <w:sz w:val="20"/>
                <w:szCs w:val="20"/>
                <w:lang w:val="en-US"/>
              </w:rPr>
              <w:t xml:space="preserve"> (80% or more of patients</w:t>
            </w:r>
            <w:r w:rsidRPr="00C63367">
              <w:rPr>
                <w:rFonts w:ascii="Arial" w:eastAsia="Arial" w:hAnsi="Arial" w:cs="Arial"/>
                <w:sz w:val="20"/>
                <w:szCs w:val="20"/>
                <w:lang w:val="en-US"/>
              </w:rPr>
              <w:t xml:space="preserve">) </w:t>
            </w:r>
          </w:p>
        </w:tc>
        <w:tc>
          <w:tcPr>
            <w:tcW w:w="1439" w:type="dxa"/>
          </w:tcPr>
          <w:p w14:paraId="6B5A4E2A"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5</w:t>
            </w:r>
          </w:p>
        </w:tc>
      </w:tr>
      <w:tr w:rsidR="0020742E" w:rsidRPr="00962A6D" w14:paraId="1AD4FC0E" w14:textId="77777777" w:rsidTr="003D11F5">
        <w:trPr>
          <w:trHeight w:val="137"/>
        </w:trPr>
        <w:tc>
          <w:tcPr>
            <w:tcW w:w="4798" w:type="dxa"/>
            <w:vMerge/>
          </w:tcPr>
          <w:p w14:paraId="7527A48A"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0CE04410" w14:textId="77777777" w:rsidR="0020742E" w:rsidRPr="00F072E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Frequently</w:t>
            </w:r>
            <w:r w:rsidRPr="00933A51">
              <w:rPr>
                <w:rFonts w:ascii="Arial" w:eastAsia="Arial" w:hAnsi="Arial" w:cs="Arial"/>
                <w:sz w:val="20"/>
                <w:szCs w:val="20"/>
                <w:lang w:val="en-US"/>
              </w:rPr>
              <w:t xml:space="preserve"> (between </w:t>
            </w:r>
            <w:r w:rsidRPr="00C63367">
              <w:rPr>
                <w:rFonts w:ascii="Arial" w:eastAsia="Arial" w:hAnsi="Arial" w:cs="Arial"/>
                <w:sz w:val="20"/>
                <w:szCs w:val="20"/>
                <w:lang w:val="en-US"/>
              </w:rPr>
              <w:t xml:space="preserve">50 and 80% </w:t>
            </w:r>
            <w:r w:rsidRPr="004700FC">
              <w:rPr>
                <w:rFonts w:ascii="Arial" w:eastAsia="Arial" w:hAnsi="Arial" w:cs="Arial"/>
                <w:sz w:val="20"/>
                <w:szCs w:val="20"/>
                <w:lang w:val="en-US"/>
              </w:rPr>
              <w:t>of patients</w:t>
            </w:r>
            <w:r w:rsidRPr="00F072EF">
              <w:rPr>
                <w:rFonts w:ascii="Arial" w:eastAsia="Arial" w:hAnsi="Arial" w:cs="Arial"/>
                <w:sz w:val="20"/>
                <w:szCs w:val="20"/>
                <w:lang w:val="en-US"/>
              </w:rPr>
              <w:t>)</w:t>
            </w:r>
          </w:p>
        </w:tc>
        <w:tc>
          <w:tcPr>
            <w:tcW w:w="1439" w:type="dxa"/>
          </w:tcPr>
          <w:p w14:paraId="129FE305"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0</w:t>
            </w:r>
          </w:p>
        </w:tc>
      </w:tr>
      <w:tr w:rsidR="0020742E" w:rsidRPr="0035699B" w14:paraId="4C38E532" w14:textId="77777777" w:rsidTr="003D11F5">
        <w:trPr>
          <w:trHeight w:val="137"/>
        </w:trPr>
        <w:tc>
          <w:tcPr>
            <w:tcW w:w="4798" w:type="dxa"/>
            <w:vMerge/>
          </w:tcPr>
          <w:p w14:paraId="77D65244"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741EE8D8" w14:textId="77777777" w:rsidR="0020742E" w:rsidRPr="00290C5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Sometimes </w:t>
            </w:r>
            <w:r w:rsidRPr="00933A51">
              <w:rPr>
                <w:rFonts w:ascii="Arial" w:eastAsia="Arial" w:hAnsi="Arial" w:cs="Arial"/>
                <w:sz w:val="20"/>
                <w:szCs w:val="20"/>
                <w:lang w:val="en-US"/>
              </w:rPr>
              <w:t>(betwee</w:t>
            </w:r>
            <w:r w:rsidRPr="00C63367">
              <w:rPr>
                <w:rFonts w:ascii="Arial" w:eastAsia="Arial" w:hAnsi="Arial" w:cs="Arial"/>
                <w:sz w:val="20"/>
                <w:szCs w:val="20"/>
                <w:lang w:val="en-US"/>
              </w:rPr>
              <w:t>n 20 and</w:t>
            </w:r>
            <w:r w:rsidRPr="004700FC">
              <w:rPr>
                <w:rFonts w:ascii="Arial" w:eastAsia="Arial" w:hAnsi="Arial" w:cs="Arial"/>
                <w:sz w:val="20"/>
                <w:szCs w:val="20"/>
                <w:lang w:val="en-US"/>
              </w:rPr>
              <w:t xml:space="preserve"> 50% </w:t>
            </w:r>
            <w:r w:rsidRPr="00F072EF">
              <w:rPr>
                <w:rFonts w:ascii="Arial" w:eastAsia="Arial" w:hAnsi="Arial" w:cs="Arial"/>
                <w:sz w:val="20"/>
                <w:szCs w:val="20"/>
                <w:lang w:val="en-US"/>
              </w:rPr>
              <w:t>of patients)</w:t>
            </w:r>
          </w:p>
        </w:tc>
        <w:tc>
          <w:tcPr>
            <w:tcW w:w="1439" w:type="dxa"/>
          </w:tcPr>
          <w:p w14:paraId="60D7A745"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55</w:t>
            </w:r>
          </w:p>
        </w:tc>
      </w:tr>
      <w:tr w:rsidR="0020742E" w:rsidRPr="00962A6D" w14:paraId="222280DD" w14:textId="77777777" w:rsidTr="003D11F5">
        <w:trPr>
          <w:trHeight w:val="137"/>
        </w:trPr>
        <w:tc>
          <w:tcPr>
            <w:tcW w:w="4798" w:type="dxa"/>
            <w:vMerge/>
          </w:tcPr>
          <w:p w14:paraId="3DBD94EB"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2D06C879" w14:textId="77777777" w:rsidR="0020742E" w:rsidRPr="00F072E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A </w:t>
            </w:r>
            <w:r w:rsidRPr="00933A51">
              <w:rPr>
                <w:rFonts w:ascii="Arial" w:eastAsia="Arial" w:hAnsi="Arial" w:cs="Arial"/>
                <w:sz w:val="20"/>
                <w:szCs w:val="20"/>
                <w:lang w:val="en-US"/>
              </w:rPr>
              <w:t>Little (</w:t>
            </w:r>
            <w:r w:rsidRPr="00C63367">
              <w:rPr>
                <w:rFonts w:ascii="Arial" w:eastAsia="Arial" w:hAnsi="Arial" w:cs="Arial"/>
                <w:sz w:val="20"/>
                <w:szCs w:val="20"/>
                <w:lang w:val="en-US"/>
              </w:rPr>
              <w:t>up to 20% of patients</w:t>
            </w:r>
            <w:r w:rsidRPr="004700FC">
              <w:rPr>
                <w:rFonts w:ascii="Arial" w:eastAsia="Arial" w:hAnsi="Arial" w:cs="Arial"/>
                <w:sz w:val="20"/>
                <w:szCs w:val="20"/>
                <w:lang w:val="en-US"/>
              </w:rPr>
              <w:t>)</w:t>
            </w:r>
          </w:p>
        </w:tc>
        <w:tc>
          <w:tcPr>
            <w:tcW w:w="1439" w:type="dxa"/>
          </w:tcPr>
          <w:p w14:paraId="7845A045"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30</w:t>
            </w:r>
          </w:p>
        </w:tc>
      </w:tr>
      <w:tr w:rsidR="0020742E" w:rsidRPr="00962A6D" w14:paraId="334C7077" w14:textId="77777777" w:rsidTr="003D11F5">
        <w:trPr>
          <w:trHeight w:val="137"/>
        </w:trPr>
        <w:tc>
          <w:tcPr>
            <w:tcW w:w="4798" w:type="dxa"/>
            <w:vMerge/>
          </w:tcPr>
          <w:p w14:paraId="20B65343"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0DA4F4EE"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Never</w:t>
            </w:r>
          </w:p>
        </w:tc>
        <w:tc>
          <w:tcPr>
            <w:tcW w:w="1439" w:type="dxa"/>
          </w:tcPr>
          <w:p w14:paraId="0C54FBCC"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5</w:t>
            </w:r>
          </w:p>
        </w:tc>
      </w:tr>
      <w:tr w:rsidR="0020742E" w:rsidRPr="0035699B" w14:paraId="46BDAC04" w14:textId="77777777" w:rsidTr="003D11F5">
        <w:trPr>
          <w:trHeight w:val="301"/>
        </w:trPr>
        <w:tc>
          <w:tcPr>
            <w:tcW w:w="4798" w:type="dxa"/>
            <w:vMerge w:val="restart"/>
          </w:tcPr>
          <w:p w14:paraId="16835748" w14:textId="77777777" w:rsidR="0020742E" w:rsidRPr="00933A51"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 xml:space="preserve">3. </w:t>
            </w:r>
            <w:r w:rsidRPr="00933A51">
              <w:rPr>
                <w:rFonts w:ascii="Arial" w:eastAsia="Arial" w:hAnsi="Arial" w:cs="Arial"/>
                <w:color w:val="000000"/>
                <w:sz w:val="20"/>
                <w:szCs w:val="20"/>
                <w:lang w:val="en-US"/>
              </w:rPr>
              <w:t>How much do you agree with the following sentence:</w:t>
            </w:r>
          </w:p>
          <w:p w14:paraId="47B814A9" w14:textId="77777777" w:rsidR="0020742E" w:rsidRPr="00C63367" w:rsidRDefault="0020742E" w:rsidP="003D11F5">
            <w:pPr>
              <w:pStyle w:val="Normal1"/>
              <w:spacing w:line="276" w:lineRule="auto"/>
              <w:jc w:val="both"/>
              <w:rPr>
                <w:rFonts w:ascii="Arial" w:eastAsia="Arial" w:hAnsi="Arial" w:cs="Arial"/>
                <w:color w:val="000000"/>
                <w:sz w:val="20"/>
                <w:szCs w:val="20"/>
                <w:lang w:val="en-US"/>
              </w:rPr>
            </w:pPr>
            <w:r w:rsidRPr="00C63367">
              <w:rPr>
                <w:rFonts w:ascii="Arial" w:eastAsia="Arial" w:hAnsi="Arial" w:cs="Arial"/>
                <w:color w:val="000000"/>
                <w:sz w:val="20"/>
                <w:szCs w:val="20"/>
                <w:lang w:val="en-US"/>
              </w:rPr>
              <w:t>In the management of RT, should the use of topical non-pharmacologic agents (dermocosmetics) be recommended from the very first session?</w:t>
            </w:r>
          </w:p>
        </w:tc>
        <w:tc>
          <w:tcPr>
            <w:tcW w:w="3985" w:type="dxa"/>
          </w:tcPr>
          <w:p w14:paraId="7BFD7760"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 xml:space="preserve">Agree completely </w:t>
            </w:r>
          </w:p>
        </w:tc>
        <w:tc>
          <w:tcPr>
            <w:tcW w:w="1439" w:type="dxa"/>
          </w:tcPr>
          <w:p w14:paraId="45D991DD"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90</w:t>
            </w:r>
          </w:p>
        </w:tc>
      </w:tr>
      <w:tr w:rsidR="0020742E" w:rsidRPr="0035699B" w14:paraId="446843A4" w14:textId="77777777" w:rsidTr="003D11F5">
        <w:trPr>
          <w:trHeight w:val="298"/>
        </w:trPr>
        <w:tc>
          <w:tcPr>
            <w:tcW w:w="4798" w:type="dxa"/>
            <w:vMerge/>
          </w:tcPr>
          <w:p w14:paraId="757D0265"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57D1E0F0"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 xml:space="preserve">Partially agree </w:t>
            </w:r>
          </w:p>
        </w:tc>
        <w:tc>
          <w:tcPr>
            <w:tcW w:w="1439" w:type="dxa"/>
          </w:tcPr>
          <w:p w14:paraId="29AF47F5"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5</w:t>
            </w:r>
          </w:p>
        </w:tc>
      </w:tr>
      <w:tr w:rsidR="0020742E" w:rsidRPr="0035699B" w14:paraId="40913599" w14:textId="77777777" w:rsidTr="003D11F5">
        <w:trPr>
          <w:trHeight w:val="298"/>
        </w:trPr>
        <w:tc>
          <w:tcPr>
            <w:tcW w:w="4798" w:type="dxa"/>
            <w:vMerge/>
          </w:tcPr>
          <w:p w14:paraId="6EF7C8E9"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2E386C9"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 xml:space="preserve">Disagree </w:t>
            </w:r>
          </w:p>
        </w:tc>
        <w:tc>
          <w:tcPr>
            <w:tcW w:w="1439" w:type="dxa"/>
          </w:tcPr>
          <w:p w14:paraId="5DB69579"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5</w:t>
            </w:r>
          </w:p>
        </w:tc>
      </w:tr>
      <w:tr w:rsidR="0020742E" w:rsidRPr="0035699B" w14:paraId="6AD95C61" w14:textId="77777777" w:rsidTr="003D11F5">
        <w:trPr>
          <w:trHeight w:val="298"/>
        </w:trPr>
        <w:tc>
          <w:tcPr>
            <w:tcW w:w="4798" w:type="dxa"/>
            <w:vMerge/>
          </w:tcPr>
          <w:p w14:paraId="1DC204FA"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745AEDB"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 xml:space="preserve">No opinion </w:t>
            </w:r>
          </w:p>
        </w:tc>
        <w:tc>
          <w:tcPr>
            <w:tcW w:w="1439" w:type="dxa"/>
          </w:tcPr>
          <w:p w14:paraId="0751DEB4"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0</w:t>
            </w:r>
          </w:p>
        </w:tc>
      </w:tr>
      <w:tr w:rsidR="0020742E" w:rsidRPr="0035699B" w14:paraId="005435DA" w14:textId="77777777" w:rsidTr="003D11F5">
        <w:trPr>
          <w:trHeight w:val="421"/>
        </w:trPr>
        <w:tc>
          <w:tcPr>
            <w:tcW w:w="4798" w:type="dxa"/>
            <w:vMerge w:val="restart"/>
          </w:tcPr>
          <w:p w14:paraId="2FB9EFE6" w14:textId="77777777" w:rsidR="0020742E" w:rsidRPr="00933A51"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 xml:space="preserve">4. </w:t>
            </w:r>
            <w:r w:rsidRPr="00933A51">
              <w:rPr>
                <w:rFonts w:ascii="Arial" w:eastAsia="Arial" w:hAnsi="Arial" w:cs="Arial"/>
                <w:color w:val="000000"/>
                <w:sz w:val="20"/>
                <w:szCs w:val="20"/>
                <w:lang w:val="en-US"/>
              </w:rPr>
              <w:t>How much do you agree with the following sentence:</w:t>
            </w:r>
          </w:p>
          <w:p w14:paraId="0B350B5F" w14:textId="77777777" w:rsidR="0020742E" w:rsidRPr="00C63367" w:rsidRDefault="0020742E" w:rsidP="003D11F5">
            <w:pPr>
              <w:pStyle w:val="Normal1"/>
              <w:spacing w:line="276" w:lineRule="auto"/>
              <w:jc w:val="both"/>
              <w:rPr>
                <w:rFonts w:ascii="Arial" w:eastAsia="Arial" w:hAnsi="Arial" w:cs="Arial"/>
                <w:color w:val="000000"/>
                <w:sz w:val="20"/>
                <w:szCs w:val="20"/>
                <w:lang w:val="en-US"/>
              </w:rPr>
            </w:pPr>
            <w:r w:rsidRPr="00C63367">
              <w:rPr>
                <w:rFonts w:ascii="Arial" w:eastAsia="Arial" w:hAnsi="Arial" w:cs="Arial"/>
                <w:color w:val="000000"/>
                <w:sz w:val="20"/>
                <w:szCs w:val="20"/>
                <w:lang w:val="en-US"/>
              </w:rPr>
              <w:t xml:space="preserve">Given the high incidence of the appearance of skin lesions (80%), the use of topical </w:t>
            </w:r>
            <w:proofErr w:type="spellStart"/>
            <w:r w:rsidRPr="00C63367">
              <w:rPr>
                <w:rFonts w:ascii="Arial" w:eastAsia="Arial" w:hAnsi="Arial" w:cs="Arial"/>
                <w:color w:val="000000"/>
                <w:sz w:val="20"/>
                <w:szCs w:val="20"/>
                <w:lang w:val="en-US"/>
              </w:rPr>
              <w:t>pharamacologic</w:t>
            </w:r>
            <w:proofErr w:type="spellEnd"/>
            <w:r w:rsidRPr="00C63367">
              <w:rPr>
                <w:rFonts w:ascii="Arial" w:eastAsia="Arial" w:hAnsi="Arial" w:cs="Arial"/>
                <w:color w:val="000000"/>
                <w:sz w:val="20"/>
                <w:szCs w:val="20"/>
                <w:lang w:val="en-US"/>
              </w:rPr>
              <w:t xml:space="preserve"> treatments should be recommended as preventive (medical device) from the first session. </w:t>
            </w:r>
          </w:p>
        </w:tc>
        <w:tc>
          <w:tcPr>
            <w:tcW w:w="3985" w:type="dxa"/>
          </w:tcPr>
          <w:p w14:paraId="0D01F390"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 xml:space="preserve">Completely agree </w:t>
            </w:r>
          </w:p>
        </w:tc>
        <w:tc>
          <w:tcPr>
            <w:tcW w:w="1439" w:type="dxa"/>
          </w:tcPr>
          <w:p w14:paraId="1EE989B2"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80</w:t>
            </w:r>
          </w:p>
        </w:tc>
      </w:tr>
      <w:tr w:rsidR="0020742E" w:rsidRPr="0035699B" w14:paraId="1EBB9F8C" w14:textId="77777777" w:rsidTr="003D11F5">
        <w:trPr>
          <w:trHeight w:val="418"/>
        </w:trPr>
        <w:tc>
          <w:tcPr>
            <w:tcW w:w="4798" w:type="dxa"/>
            <w:vMerge/>
          </w:tcPr>
          <w:p w14:paraId="39A2AAE9"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08387C3"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 xml:space="preserve">Partially agree </w:t>
            </w:r>
          </w:p>
        </w:tc>
        <w:tc>
          <w:tcPr>
            <w:tcW w:w="1439" w:type="dxa"/>
          </w:tcPr>
          <w:p w14:paraId="40FC00E8"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15</w:t>
            </w:r>
          </w:p>
        </w:tc>
      </w:tr>
      <w:tr w:rsidR="0020742E" w:rsidRPr="0035699B" w14:paraId="6D6EDB04" w14:textId="77777777" w:rsidTr="003D11F5">
        <w:trPr>
          <w:trHeight w:val="418"/>
        </w:trPr>
        <w:tc>
          <w:tcPr>
            <w:tcW w:w="4798" w:type="dxa"/>
            <w:vMerge/>
          </w:tcPr>
          <w:p w14:paraId="1EE47A7B"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E3B7223"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 xml:space="preserve">Disagree </w:t>
            </w:r>
          </w:p>
        </w:tc>
        <w:tc>
          <w:tcPr>
            <w:tcW w:w="1439" w:type="dxa"/>
          </w:tcPr>
          <w:p w14:paraId="09967E10"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5</w:t>
            </w:r>
          </w:p>
        </w:tc>
      </w:tr>
      <w:tr w:rsidR="0020742E" w:rsidRPr="0035699B" w14:paraId="0665D5F9" w14:textId="77777777" w:rsidTr="003D11F5">
        <w:trPr>
          <w:trHeight w:val="418"/>
        </w:trPr>
        <w:tc>
          <w:tcPr>
            <w:tcW w:w="4798" w:type="dxa"/>
            <w:vMerge/>
          </w:tcPr>
          <w:p w14:paraId="50D512ED"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1943EC49"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 xml:space="preserve">No opinion </w:t>
            </w:r>
          </w:p>
        </w:tc>
        <w:tc>
          <w:tcPr>
            <w:tcW w:w="1439" w:type="dxa"/>
          </w:tcPr>
          <w:p w14:paraId="5DCC6C5B"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0</w:t>
            </w:r>
          </w:p>
        </w:tc>
      </w:tr>
      <w:tr w:rsidR="0020742E" w:rsidRPr="0035699B" w14:paraId="4AA271A2" w14:textId="77777777" w:rsidTr="003D11F5">
        <w:trPr>
          <w:trHeight w:val="421"/>
        </w:trPr>
        <w:tc>
          <w:tcPr>
            <w:tcW w:w="4798" w:type="dxa"/>
            <w:vMerge w:val="restart"/>
          </w:tcPr>
          <w:p w14:paraId="0BCE6F0D" w14:textId="77777777" w:rsidR="0020742E" w:rsidRPr="00933A51"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 xml:space="preserve">5. </w:t>
            </w:r>
            <w:r w:rsidRPr="00933A51">
              <w:rPr>
                <w:rFonts w:ascii="Arial" w:eastAsia="Arial" w:hAnsi="Arial" w:cs="Arial"/>
                <w:color w:val="000000"/>
                <w:sz w:val="20"/>
                <w:szCs w:val="20"/>
                <w:lang w:val="en-US"/>
              </w:rPr>
              <w:t>How much do you agree with the following sentence:</w:t>
            </w:r>
          </w:p>
          <w:p w14:paraId="0987050A" w14:textId="77777777" w:rsidR="0020742E" w:rsidRPr="00F072EF" w:rsidRDefault="0020742E" w:rsidP="003D11F5">
            <w:pPr>
              <w:pStyle w:val="Normal1"/>
              <w:spacing w:line="276" w:lineRule="auto"/>
              <w:jc w:val="both"/>
              <w:rPr>
                <w:rFonts w:ascii="Arial" w:eastAsia="Arial" w:hAnsi="Arial" w:cs="Arial"/>
                <w:color w:val="000000"/>
                <w:sz w:val="20"/>
                <w:szCs w:val="20"/>
                <w:lang w:val="en-US"/>
              </w:rPr>
            </w:pPr>
            <w:r w:rsidRPr="00C63367">
              <w:rPr>
                <w:rFonts w:ascii="Arial" w:eastAsia="Arial" w:hAnsi="Arial" w:cs="Arial"/>
                <w:color w:val="000000"/>
                <w:sz w:val="20"/>
                <w:szCs w:val="20"/>
                <w:lang w:val="en-US"/>
              </w:rPr>
              <w:t xml:space="preserve">In RT, education and recommendations should be carried out (or continued) regarding skin care once radiotherapy has begun, although no </w:t>
            </w:r>
            <w:r>
              <w:rPr>
                <w:rFonts w:ascii="Arial" w:eastAsia="Arial" w:hAnsi="Arial" w:cs="Arial"/>
                <w:color w:val="000000"/>
                <w:sz w:val="20"/>
                <w:szCs w:val="20"/>
                <w:lang w:val="en-US"/>
              </w:rPr>
              <w:t>RD</w:t>
            </w:r>
            <w:r w:rsidRPr="004700FC">
              <w:rPr>
                <w:rFonts w:ascii="Arial" w:eastAsia="Arial" w:hAnsi="Arial" w:cs="Arial"/>
                <w:color w:val="000000"/>
                <w:sz w:val="20"/>
                <w:szCs w:val="20"/>
                <w:lang w:val="en-US"/>
              </w:rPr>
              <w:t xml:space="preserve"> has appeared.</w:t>
            </w:r>
          </w:p>
        </w:tc>
        <w:tc>
          <w:tcPr>
            <w:tcW w:w="3985" w:type="dxa"/>
          </w:tcPr>
          <w:p w14:paraId="1BD916C5"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 xml:space="preserve">Completely agree </w:t>
            </w:r>
          </w:p>
        </w:tc>
        <w:tc>
          <w:tcPr>
            <w:tcW w:w="1439" w:type="dxa"/>
          </w:tcPr>
          <w:p w14:paraId="724B37A4"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100</w:t>
            </w:r>
          </w:p>
        </w:tc>
      </w:tr>
      <w:tr w:rsidR="0020742E" w:rsidRPr="0035699B" w14:paraId="67AEB5D8" w14:textId="77777777" w:rsidTr="003D11F5">
        <w:trPr>
          <w:trHeight w:val="418"/>
        </w:trPr>
        <w:tc>
          <w:tcPr>
            <w:tcW w:w="4798" w:type="dxa"/>
            <w:vMerge/>
          </w:tcPr>
          <w:p w14:paraId="54EE32C9"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511F282E"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 xml:space="preserve">Partially agree </w:t>
            </w:r>
          </w:p>
        </w:tc>
        <w:tc>
          <w:tcPr>
            <w:tcW w:w="1439" w:type="dxa"/>
          </w:tcPr>
          <w:p w14:paraId="33553A6A"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0</w:t>
            </w:r>
          </w:p>
        </w:tc>
      </w:tr>
      <w:tr w:rsidR="0020742E" w:rsidRPr="0035699B" w14:paraId="733D7AB2" w14:textId="77777777" w:rsidTr="003D11F5">
        <w:trPr>
          <w:trHeight w:val="418"/>
        </w:trPr>
        <w:tc>
          <w:tcPr>
            <w:tcW w:w="4798" w:type="dxa"/>
            <w:vMerge/>
          </w:tcPr>
          <w:p w14:paraId="3483084B"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21E20382"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 xml:space="preserve">Disagree </w:t>
            </w:r>
          </w:p>
        </w:tc>
        <w:tc>
          <w:tcPr>
            <w:tcW w:w="1439" w:type="dxa"/>
          </w:tcPr>
          <w:p w14:paraId="76AD5908"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0</w:t>
            </w:r>
          </w:p>
        </w:tc>
      </w:tr>
      <w:tr w:rsidR="0020742E" w:rsidRPr="0035699B" w14:paraId="74A38465" w14:textId="77777777" w:rsidTr="003D11F5">
        <w:trPr>
          <w:trHeight w:val="418"/>
        </w:trPr>
        <w:tc>
          <w:tcPr>
            <w:tcW w:w="4798" w:type="dxa"/>
            <w:vMerge/>
          </w:tcPr>
          <w:p w14:paraId="1898E2FF"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C490C81"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 xml:space="preserve">No opinion </w:t>
            </w:r>
          </w:p>
        </w:tc>
        <w:tc>
          <w:tcPr>
            <w:tcW w:w="1439" w:type="dxa"/>
          </w:tcPr>
          <w:p w14:paraId="59718FB9"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0</w:t>
            </w:r>
          </w:p>
        </w:tc>
      </w:tr>
      <w:tr w:rsidR="0020742E" w:rsidRPr="0035699B" w14:paraId="7A711060" w14:textId="77777777" w:rsidTr="003D11F5">
        <w:trPr>
          <w:trHeight w:val="200"/>
        </w:trPr>
        <w:tc>
          <w:tcPr>
            <w:tcW w:w="4798" w:type="dxa"/>
            <w:vMerge w:val="restart"/>
          </w:tcPr>
          <w:p w14:paraId="401B0EE0" w14:textId="77777777" w:rsidR="0020742E" w:rsidRPr="004700FC"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 xml:space="preserve">6. </w:t>
            </w:r>
            <w:r w:rsidRPr="00933A51">
              <w:rPr>
                <w:rFonts w:ascii="Arial" w:eastAsia="Arial" w:hAnsi="Arial" w:cs="Arial"/>
                <w:color w:val="000000"/>
                <w:sz w:val="20"/>
                <w:szCs w:val="20"/>
                <w:lang w:val="en-US"/>
              </w:rPr>
              <w:t xml:space="preserve">Once </w:t>
            </w:r>
            <w:r>
              <w:rPr>
                <w:rFonts w:ascii="Arial" w:eastAsia="Arial" w:hAnsi="Arial" w:cs="Arial"/>
                <w:color w:val="000000"/>
                <w:sz w:val="20"/>
                <w:szCs w:val="20"/>
                <w:lang w:val="en-US"/>
              </w:rPr>
              <w:t xml:space="preserve">RD </w:t>
            </w:r>
            <w:r w:rsidRPr="00C63367">
              <w:rPr>
                <w:rFonts w:ascii="Arial" w:eastAsia="Arial" w:hAnsi="Arial" w:cs="Arial"/>
                <w:color w:val="000000"/>
                <w:sz w:val="20"/>
                <w:szCs w:val="20"/>
                <w:lang w:val="en-US"/>
              </w:rPr>
              <w:t>grade 1 appears, aside from the recommendations given at the beginning of RT, how frequently should there be a change from dermocosmetics to the medical device?</w:t>
            </w:r>
          </w:p>
        </w:tc>
        <w:tc>
          <w:tcPr>
            <w:tcW w:w="3985" w:type="dxa"/>
          </w:tcPr>
          <w:p w14:paraId="69168EB3"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Always</w:t>
            </w:r>
          </w:p>
        </w:tc>
        <w:tc>
          <w:tcPr>
            <w:tcW w:w="1439" w:type="dxa"/>
          </w:tcPr>
          <w:p w14:paraId="216D5560"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10</w:t>
            </w:r>
          </w:p>
        </w:tc>
      </w:tr>
      <w:tr w:rsidR="0020742E" w:rsidRPr="0035699B" w14:paraId="382C726B" w14:textId="77777777" w:rsidTr="003D11F5">
        <w:trPr>
          <w:trHeight w:val="199"/>
        </w:trPr>
        <w:tc>
          <w:tcPr>
            <w:tcW w:w="4798" w:type="dxa"/>
            <w:vMerge/>
          </w:tcPr>
          <w:p w14:paraId="5E8E1E2C"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0D285C06" w14:textId="77777777" w:rsidR="0020742E" w:rsidRPr="00C63367"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Very frequently </w:t>
            </w:r>
            <w:r w:rsidRPr="00933A51">
              <w:rPr>
                <w:rFonts w:ascii="Arial" w:eastAsia="Arial" w:hAnsi="Arial" w:cs="Arial"/>
                <w:sz w:val="20"/>
                <w:szCs w:val="20"/>
                <w:lang w:val="en-US"/>
              </w:rPr>
              <w:t>(80% or more of patients</w:t>
            </w:r>
            <w:r w:rsidRPr="00C63367">
              <w:rPr>
                <w:rFonts w:ascii="Arial" w:eastAsia="Arial" w:hAnsi="Arial" w:cs="Arial"/>
                <w:sz w:val="20"/>
                <w:szCs w:val="20"/>
                <w:lang w:val="en-US"/>
              </w:rPr>
              <w:t>)</w:t>
            </w:r>
          </w:p>
        </w:tc>
        <w:tc>
          <w:tcPr>
            <w:tcW w:w="1439" w:type="dxa"/>
          </w:tcPr>
          <w:p w14:paraId="605F0415"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5</w:t>
            </w:r>
          </w:p>
        </w:tc>
      </w:tr>
      <w:tr w:rsidR="0020742E" w:rsidRPr="00962A6D" w14:paraId="6D481480" w14:textId="77777777" w:rsidTr="003D11F5">
        <w:trPr>
          <w:trHeight w:val="199"/>
        </w:trPr>
        <w:tc>
          <w:tcPr>
            <w:tcW w:w="4798" w:type="dxa"/>
            <w:vMerge/>
          </w:tcPr>
          <w:p w14:paraId="1C2E5614"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8A903A0" w14:textId="77777777" w:rsidR="0020742E" w:rsidRPr="00290C5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Frequently</w:t>
            </w:r>
            <w:r w:rsidRPr="00933A51">
              <w:rPr>
                <w:rFonts w:ascii="Arial" w:eastAsia="Arial" w:hAnsi="Arial" w:cs="Arial"/>
                <w:sz w:val="20"/>
                <w:szCs w:val="20"/>
                <w:lang w:val="en-US"/>
              </w:rPr>
              <w:t xml:space="preserve"> (between 5</w:t>
            </w:r>
            <w:r w:rsidRPr="00C63367">
              <w:rPr>
                <w:rFonts w:ascii="Arial" w:eastAsia="Arial" w:hAnsi="Arial" w:cs="Arial"/>
                <w:sz w:val="20"/>
                <w:szCs w:val="20"/>
                <w:lang w:val="en-US"/>
              </w:rPr>
              <w:t>0 and 8</w:t>
            </w:r>
            <w:r w:rsidRPr="004700FC">
              <w:rPr>
                <w:rFonts w:ascii="Arial" w:eastAsia="Arial" w:hAnsi="Arial" w:cs="Arial"/>
                <w:sz w:val="20"/>
                <w:szCs w:val="20"/>
                <w:lang w:val="en-US"/>
              </w:rPr>
              <w:t xml:space="preserve">0% </w:t>
            </w:r>
            <w:r w:rsidRPr="00F072EF">
              <w:rPr>
                <w:rFonts w:ascii="Arial" w:eastAsia="Arial" w:hAnsi="Arial" w:cs="Arial"/>
                <w:sz w:val="20"/>
                <w:szCs w:val="20"/>
                <w:lang w:val="en-US"/>
              </w:rPr>
              <w:t>of patients)</w:t>
            </w:r>
          </w:p>
        </w:tc>
        <w:tc>
          <w:tcPr>
            <w:tcW w:w="1439" w:type="dxa"/>
          </w:tcPr>
          <w:p w14:paraId="46FCDA1B"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15</w:t>
            </w:r>
          </w:p>
        </w:tc>
      </w:tr>
      <w:tr w:rsidR="0020742E" w:rsidRPr="0035699B" w14:paraId="1B101D3A" w14:textId="77777777" w:rsidTr="003D11F5">
        <w:trPr>
          <w:trHeight w:val="199"/>
        </w:trPr>
        <w:tc>
          <w:tcPr>
            <w:tcW w:w="4798" w:type="dxa"/>
            <w:vMerge/>
          </w:tcPr>
          <w:p w14:paraId="0147526A"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28314CCE" w14:textId="77777777" w:rsidR="0020742E" w:rsidRPr="00F072E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Sometimes </w:t>
            </w:r>
            <w:r w:rsidRPr="00933A51">
              <w:rPr>
                <w:rFonts w:ascii="Arial" w:eastAsia="Arial" w:hAnsi="Arial" w:cs="Arial"/>
                <w:sz w:val="20"/>
                <w:szCs w:val="20"/>
                <w:lang w:val="en-US"/>
              </w:rPr>
              <w:t xml:space="preserve">(between </w:t>
            </w:r>
            <w:r w:rsidRPr="00C63367">
              <w:rPr>
                <w:rFonts w:ascii="Arial" w:eastAsia="Arial" w:hAnsi="Arial" w:cs="Arial"/>
                <w:sz w:val="20"/>
                <w:szCs w:val="20"/>
                <w:lang w:val="en-US"/>
              </w:rPr>
              <w:t xml:space="preserve">20 and 50% </w:t>
            </w:r>
            <w:r w:rsidRPr="004700FC">
              <w:rPr>
                <w:rFonts w:ascii="Arial" w:eastAsia="Arial" w:hAnsi="Arial" w:cs="Arial"/>
                <w:sz w:val="20"/>
                <w:szCs w:val="20"/>
                <w:lang w:val="en-US"/>
              </w:rPr>
              <w:t>of patients</w:t>
            </w:r>
            <w:r w:rsidRPr="00F072EF">
              <w:rPr>
                <w:rFonts w:ascii="Arial" w:eastAsia="Arial" w:hAnsi="Arial" w:cs="Arial"/>
                <w:sz w:val="20"/>
                <w:szCs w:val="20"/>
                <w:lang w:val="en-US"/>
              </w:rPr>
              <w:t>)</w:t>
            </w:r>
          </w:p>
        </w:tc>
        <w:tc>
          <w:tcPr>
            <w:tcW w:w="1439" w:type="dxa"/>
          </w:tcPr>
          <w:p w14:paraId="065C3955"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45</w:t>
            </w:r>
          </w:p>
        </w:tc>
      </w:tr>
      <w:tr w:rsidR="0020742E" w:rsidRPr="0035699B" w14:paraId="49409364" w14:textId="77777777" w:rsidTr="003D11F5">
        <w:trPr>
          <w:trHeight w:val="199"/>
        </w:trPr>
        <w:tc>
          <w:tcPr>
            <w:tcW w:w="4798" w:type="dxa"/>
            <w:vMerge/>
          </w:tcPr>
          <w:p w14:paraId="543E03C3"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6A232F2F" w14:textId="77777777" w:rsidR="0020742E" w:rsidRPr="00F072E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A </w:t>
            </w:r>
            <w:r w:rsidRPr="00933A51">
              <w:rPr>
                <w:rFonts w:ascii="Arial" w:eastAsia="Arial" w:hAnsi="Arial" w:cs="Arial"/>
                <w:sz w:val="20"/>
                <w:szCs w:val="20"/>
                <w:lang w:val="en-US"/>
              </w:rPr>
              <w:t>Little (</w:t>
            </w:r>
            <w:r w:rsidRPr="00C63367">
              <w:rPr>
                <w:rFonts w:ascii="Arial" w:eastAsia="Arial" w:hAnsi="Arial" w:cs="Arial"/>
                <w:sz w:val="20"/>
                <w:szCs w:val="20"/>
                <w:lang w:val="en-US"/>
              </w:rPr>
              <w:t>up to 20% of patients</w:t>
            </w:r>
            <w:r w:rsidRPr="004700FC">
              <w:rPr>
                <w:rFonts w:ascii="Arial" w:eastAsia="Arial" w:hAnsi="Arial" w:cs="Arial"/>
                <w:sz w:val="20"/>
                <w:szCs w:val="20"/>
                <w:lang w:val="en-US"/>
              </w:rPr>
              <w:t>)</w:t>
            </w:r>
          </w:p>
        </w:tc>
        <w:tc>
          <w:tcPr>
            <w:tcW w:w="1439" w:type="dxa"/>
          </w:tcPr>
          <w:p w14:paraId="62D6106A"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10</w:t>
            </w:r>
          </w:p>
        </w:tc>
      </w:tr>
      <w:tr w:rsidR="0020742E" w:rsidRPr="0035699B" w14:paraId="652DC731" w14:textId="77777777" w:rsidTr="003D11F5">
        <w:trPr>
          <w:trHeight w:val="199"/>
        </w:trPr>
        <w:tc>
          <w:tcPr>
            <w:tcW w:w="4798" w:type="dxa"/>
            <w:vMerge/>
          </w:tcPr>
          <w:p w14:paraId="4D6337D9"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72625579"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Never</w:t>
            </w:r>
          </w:p>
        </w:tc>
        <w:tc>
          <w:tcPr>
            <w:tcW w:w="1439" w:type="dxa"/>
          </w:tcPr>
          <w:p w14:paraId="4175F466"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15</w:t>
            </w:r>
          </w:p>
        </w:tc>
      </w:tr>
      <w:tr w:rsidR="0020742E" w:rsidRPr="0035699B" w14:paraId="075D3022" w14:textId="77777777" w:rsidTr="003D11F5">
        <w:trPr>
          <w:trHeight w:val="200"/>
        </w:trPr>
        <w:tc>
          <w:tcPr>
            <w:tcW w:w="4798" w:type="dxa"/>
            <w:vMerge w:val="restart"/>
          </w:tcPr>
          <w:p w14:paraId="283F9059" w14:textId="77777777" w:rsidR="0020742E" w:rsidRPr="004700FC"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 xml:space="preserve">7. </w:t>
            </w:r>
            <w:r w:rsidRPr="00933A51">
              <w:rPr>
                <w:rFonts w:ascii="Arial" w:eastAsia="Arial" w:hAnsi="Arial" w:cs="Arial"/>
                <w:color w:val="000000"/>
                <w:sz w:val="20"/>
                <w:szCs w:val="20"/>
                <w:lang w:val="en-US"/>
              </w:rPr>
              <w:t xml:space="preserve">Once </w:t>
            </w:r>
            <w:r>
              <w:rPr>
                <w:rFonts w:ascii="Arial" w:eastAsia="Arial" w:hAnsi="Arial" w:cs="Arial"/>
                <w:color w:val="000000"/>
                <w:sz w:val="20"/>
                <w:szCs w:val="20"/>
                <w:lang w:val="en-US"/>
              </w:rPr>
              <w:t>RD</w:t>
            </w:r>
            <w:r w:rsidRPr="00C63367">
              <w:rPr>
                <w:rFonts w:ascii="Arial" w:eastAsia="Arial" w:hAnsi="Arial" w:cs="Arial"/>
                <w:color w:val="000000"/>
                <w:sz w:val="20"/>
                <w:szCs w:val="20"/>
                <w:lang w:val="en-US"/>
              </w:rPr>
              <w:t xml:space="preserve"> grade 1 appears, aside from the recommendations given at the beginning of RT, how frequently should topical steroids be used to lessen symptoms? </w:t>
            </w:r>
          </w:p>
        </w:tc>
        <w:tc>
          <w:tcPr>
            <w:tcW w:w="3985" w:type="dxa"/>
          </w:tcPr>
          <w:p w14:paraId="29916F3D"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Always</w:t>
            </w:r>
          </w:p>
        </w:tc>
        <w:tc>
          <w:tcPr>
            <w:tcW w:w="1439" w:type="dxa"/>
          </w:tcPr>
          <w:p w14:paraId="4B6546E2"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0</w:t>
            </w:r>
          </w:p>
        </w:tc>
      </w:tr>
      <w:tr w:rsidR="0020742E" w:rsidRPr="0035699B" w14:paraId="71B6A9A2" w14:textId="77777777" w:rsidTr="003D11F5">
        <w:trPr>
          <w:trHeight w:val="199"/>
        </w:trPr>
        <w:tc>
          <w:tcPr>
            <w:tcW w:w="4798" w:type="dxa"/>
            <w:vMerge/>
          </w:tcPr>
          <w:p w14:paraId="1D0C4EA3"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7C318539" w14:textId="77777777" w:rsidR="0020742E" w:rsidRPr="00C63367"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Very frequently</w:t>
            </w:r>
            <w:r w:rsidRPr="00933A51">
              <w:rPr>
                <w:rFonts w:ascii="Arial" w:eastAsia="Arial" w:hAnsi="Arial" w:cs="Arial"/>
                <w:sz w:val="20"/>
                <w:szCs w:val="20"/>
                <w:lang w:val="en-US"/>
              </w:rPr>
              <w:t xml:space="preserve"> (80% or more of patients</w:t>
            </w:r>
            <w:r w:rsidRPr="00C63367">
              <w:rPr>
                <w:rFonts w:ascii="Arial" w:eastAsia="Arial" w:hAnsi="Arial" w:cs="Arial"/>
                <w:sz w:val="20"/>
                <w:szCs w:val="20"/>
                <w:lang w:val="en-US"/>
              </w:rPr>
              <w:t>)</w:t>
            </w:r>
          </w:p>
        </w:tc>
        <w:tc>
          <w:tcPr>
            <w:tcW w:w="1439" w:type="dxa"/>
          </w:tcPr>
          <w:p w14:paraId="12D0DCE3"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0</w:t>
            </w:r>
          </w:p>
        </w:tc>
      </w:tr>
      <w:tr w:rsidR="0020742E" w:rsidRPr="0035699B" w14:paraId="5552E147" w14:textId="77777777" w:rsidTr="003D11F5">
        <w:trPr>
          <w:trHeight w:val="199"/>
        </w:trPr>
        <w:tc>
          <w:tcPr>
            <w:tcW w:w="4798" w:type="dxa"/>
            <w:vMerge/>
          </w:tcPr>
          <w:p w14:paraId="07969C66"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7FAA1F0"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Frequently (between 50 and 80% patients)</w:t>
            </w:r>
          </w:p>
        </w:tc>
        <w:tc>
          <w:tcPr>
            <w:tcW w:w="1439" w:type="dxa"/>
          </w:tcPr>
          <w:p w14:paraId="25234676"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5</w:t>
            </w:r>
          </w:p>
        </w:tc>
      </w:tr>
      <w:tr w:rsidR="0020742E" w:rsidRPr="0035699B" w14:paraId="6BC1F015" w14:textId="77777777" w:rsidTr="003D11F5">
        <w:trPr>
          <w:trHeight w:val="199"/>
        </w:trPr>
        <w:tc>
          <w:tcPr>
            <w:tcW w:w="4798" w:type="dxa"/>
            <w:vMerge/>
          </w:tcPr>
          <w:p w14:paraId="67993469"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7B7C9541"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Sometimes</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20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50% of patients</w:t>
            </w:r>
            <w:r w:rsidRPr="0035699B">
              <w:rPr>
                <w:rFonts w:ascii="Arial" w:eastAsia="Arial" w:hAnsi="Arial" w:cs="Arial"/>
                <w:sz w:val="20"/>
                <w:szCs w:val="20"/>
                <w:lang w:val="en-US"/>
              </w:rPr>
              <w:t>)</w:t>
            </w:r>
          </w:p>
        </w:tc>
        <w:tc>
          <w:tcPr>
            <w:tcW w:w="1439" w:type="dxa"/>
          </w:tcPr>
          <w:p w14:paraId="7576DB24"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5</w:t>
            </w:r>
          </w:p>
        </w:tc>
      </w:tr>
      <w:tr w:rsidR="0020742E" w:rsidRPr="00962A6D" w14:paraId="0E5952E9" w14:textId="77777777" w:rsidTr="003D11F5">
        <w:trPr>
          <w:trHeight w:val="199"/>
        </w:trPr>
        <w:tc>
          <w:tcPr>
            <w:tcW w:w="4798" w:type="dxa"/>
            <w:vMerge/>
          </w:tcPr>
          <w:p w14:paraId="0A244726"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2CCA377A" w14:textId="77777777" w:rsidR="0020742E" w:rsidRPr="00F072E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A </w:t>
            </w:r>
            <w:r w:rsidRPr="00933A51">
              <w:rPr>
                <w:rFonts w:ascii="Arial" w:eastAsia="Arial" w:hAnsi="Arial" w:cs="Arial"/>
                <w:sz w:val="20"/>
                <w:szCs w:val="20"/>
                <w:lang w:val="en-US"/>
              </w:rPr>
              <w:t>Little</w:t>
            </w:r>
            <w:r w:rsidRPr="00C63367">
              <w:rPr>
                <w:rFonts w:ascii="Arial" w:eastAsia="Arial" w:hAnsi="Arial" w:cs="Arial"/>
                <w:sz w:val="20"/>
                <w:szCs w:val="20"/>
                <w:lang w:val="en-US"/>
              </w:rPr>
              <w:t xml:space="preserve"> (up </w:t>
            </w:r>
            <w:proofErr w:type="gramStart"/>
            <w:r w:rsidRPr="00C63367">
              <w:rPr>
                <w:rFonts w:ascii="Arial" w:eastAsia="Arial" w:hAnsi="Arial" w:cs="Arial"/>
                <w:sz w:val="20"/>
                <w:szCs w:val="20"/>
                <w:lang w:val="en-US"/>
              </w:rPr>
              <w:t>to  20</w:t>
            </w:r>
            <w:proofErr w:type="gramEnd"/>
            <w:r w:rsidRPr="00C63367">
              <w:rPr>
                <w:rFonts w:ascii="Arial" w:eastAsia="Arial" w:hAnsi="Arial" w:cs="Arial"/>
                <w:sz w:val="20"/>
                <w:szCs w:val="20"/>
                <w:lang w:val="en-US"/>
              </w:rPr>
              <w:t>% of patients</w:t>
            </w:r>
            <w:r w:rsidRPr="004700FC">
              <w:rPr>
                <w:rFonts w:ascii="Arial" w:eastAsia="Arial" w:hAnsi="Arial" w:cs="Arial"/>
                <w:sz w:val="20"/>
                <w:szCs w:val="20"/>
                <w:lang w:val="en-US"/>
              </w:rPr>
              <w:t>)</w:t>
            </w:r>
          </w:p>
        </w:tc>
        <w:tc>
          <w:tcPr>
            <w:tcW w:w="1439" w:type="dxa"/>
          </w:tcPr>
          <w:p w14:paraId="64BEFF69"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15</w:t>
            </w:r>
          </w:p>
        </w:tc>
      </w:tr>
      <w:tr w:rsidR="0020742E" w:rsidRPr="00962A6D" w14:paraId="6FFC4E40" w14:textId="77777777" w:rsidTr="003D11F5">
        <w:trPr>
          <w:trHeight w:val="199"/>
        </w:trPr>
        <w:tc>
          <w:tcPr>
            <w:tcW w:w="4798" w:type="dxa"/>
            <w:vMerge/>
          </w:tcPr>
          <w:p w14:paraId="13CE807A"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742374E6"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Never</w:t>
            </w:r>
          </w:p>
        </w:tc>
        <w:tc>
          <w:tcPr>
            <w:tcW w:w="1439" w:type="dxa"/>
          </w:tcPr>
          <w:p w14:paraId="0F489EAF"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75</w:t>
            </w:r>
          </w:p>
        </w:tc>
      </w:tr>
      <w:tr w:rsidR="0020742E" w:rsidRPr="0035699B" w14:paraId="6735537A" w14:textId="77777777" w:rsidTr="003D11F5">
        <w:trPr>
          <w:trHeight w:val="199"/>
        </w:trPr>
        <w:tc>
          <w:tcPr>
            <w:tcW w:w="4798" w:type="dxa"/>
            <w:vMerge w:val="restart"/>
          </w:tcPr>
          <w:p w14:paraId="3D52F3AC" w14:textId="77777777" w:rsidR="0020742E" w:rsidRPr="00F072EF"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 xml:space="preserve">8. </w:t>
            </w:r>
            <w:r w:rsidRPr="00933A51">
              <w:rPr>
                <w:rFonts w:ascii="Arial" w:eastAsia="Arial" w:hAnsi="Arial" w:cs="Arial"/>
                <w:color w:val="000000"/>
                <w:sz w:val="20"/>
                <w:szCs w:val="20"/>
                <w:lang w:val="en-US"/>
              </w:rPr>
              <w:t xml:space="preserve">In the treatment of </w:t>
            </w:r>
            <w:r>
              <w:rPr>
                <w:rFonts w:ascii="Arial" w:eastAsia="Arial" w:hAnsi="Arial" w:cs="Arial"/>
                <w:color w:val="000000"/>
                <w:sz w:val="20"/>
                <w:szCs w:val="20"/>
                <w:lang w:val="en-US"/>
              </w:rPr>
              <w:t>RD</w:t>
            </w:r>
            <w:r w:rsidRPr="00F072EF">
              <w:rPr>
                <w:rFonts w:ascii="Arial" w:eastAsia="Arial" w:hAnsi="Arial" w:cs="Arial"/>
                <w:color w:val="000000"/>
                <w:sz w:val="20"/>
                <w:szCs w:val="20"/>
                <w:lang w:val="en-US"/>
              </w:rPr>
              <w:t xml:space="preserve"> grade 1, along with the measures recommended at the beginning of RT, how frequently do you recommend changing from dermocosmetics to the medical device?</w:t>
            </w:r>
          </w:p>
        </w:tc>
        <w:tc>
          <w:tcPr>
            <w:tcW w:w="3985" w:type="dxa"/>
          </w:tcPr>
          <w:p w14:paraId="325AE23B"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Always</w:t>
            </w:r>
          </w:p>
        </w:tc>
        <w:tc>
          <w:tcPr>
            <w:tcW w:w="1439" w:type="dxa"/>
          </w:tcPr>
          <w:p w14:paraId="63A5B59E"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0</w:t>
            </w:r>
          </w:p>
        </w:tc>
      </w:tr>
      <w:tr w:rsidR="0020742E" w:rsidRPr="0035699B" w14:paraId="134304DA" w14:textId="77777777" w:rsidTr="003D11F5">
        <w:trPr>
          <w:trHeight w:val="199"/>
        </w:trPr>
        <w:tc>
          <w:tcPr>
            <w:tcW w:w="4798" w:type="dxa"/>
            <w:vMerge/>
          </w:tcPr>
          <w:p w14:paraId="03D04A70"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68C4595E" w14:textId="77777777" w:rsidR="0020742E" w:rsidRPr="004700FC"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Very frequently</w:t>
            </w:r>
            <w:r w:rsidRPr="00933A51">
              <w:rPr>
                <w:rFonts w:ascii="Arial" w:eastAsia="Arial" w:hAnsi="Arial" w:cs="Arial"/>
                <w:sz w:val="20"/>
                <w:szCs w:val="20"/>
                <w:lang w:val="en-US"/>
              </w:rPr>
              <w:t xml:space="preserve"> (80%</w:t>
            </w:r>
            <w:r w:rsidRPr="00C63367">
              <w:rPr>
                <w:rFonts w:ascii="Arial" w:eastAsia="Arial" w:hAnsi="Arial" w:cs="Arial"/>
                <w:sz w:val="20"/>
                <w:szCs w:val="20"/>
                <w:lang w:val="en-US"/>
              </w:rPr>
              <w:t xml:space="preserve"> or more of patients)</w:t>
            </w:r>
          </w:p>
        </w:tc>
        <w:tc>
          <w:tcPr>
            <w:tcW w:w="1439" w:type="dxa"/>
          </w:tcPr>
          <w:p w14:paraId="4FA54B35"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15</w:t>
            </w:r>
          </w:p>
        </w:tc>
      </w:tr>
      <w:tr w:rsidR="0020742E" w:rsidRPr="0035699B" w14:paraId="12245077" w14:textId="77777777" w:rsidTr="003D11F5">
        <w:trPr>
          <w:trHeight w:val="199"/>
        </w:trPr>
        <w:tc>
          <w:tcPr>
            <w:tcW w:w="4798" w:type="dxa"/>
            <w:vMerge/>
          </w:tcPr>
          <w:p w14:paraId="0D1DD572"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4C923D5F"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Frequently</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50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80% of patients</w:t>
            </w:r>
            <w:r w:rsidRPr="0035699B">
              <w:rPr>
                <w:rFonts w:ascii="Arial" w:eastAsia="Arial" w:hAnsi="Arial" w:cs="Arial"/>
                <w:sz w:val="20"/>
                <w:szCs w:val="20"/>
                <w:lang w:val="en-US"/>
              </w:rPr>
              <w:t>)</w:t>
            </w:r>
          </w:p>
        </w:tc>
        <w:tc>
          <w:tcPr>
            <w:tcW w:w="1439" w:type="dxa"/>
          </w:tcPr>
          <w:p w14:paraId="21493FE1"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0</w:t>
            </w:r>
          </w:p>
        </w:tc>
      </w:tr>
      <w:tr w:rsidR="0020742E" w:rsidRPr="0035699B" w14:paraId="5CA987AB" w14:textId="77777777" w:rsidTr="003D11F5">
        <w:trPr>
          <w:trHeight w:val="199"/>
        </w:trPr>
        <w:tc>
          <w:tcPr>
            <w:tcW w:w="4798" w:type="dxa"/>
            <w:vMerge/>
          </w:tcPr>
          <w:p w14:paraId="162FA1C7"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C5DF9C7"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Sometimes</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20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50% of patients</w:t>
            </w:r>
            <w:r w:rsidRPr="0035699B">
              <w:rPr>
                <w:rFonts w:ascii="Arial" w:eastAsia="Arial" w:hAnsi="Arial" w:cs="Arial"/>
                <w:sz w:val="20"/>
                <w:szCs w:val="20"/>
                <w:lang w:val="en-US"/>
              </w:rPr>
              <w:t>)</w:t>
            </w:r>
          </w:p>
        </w:tc>
        <w:tc>
          <w:tcPr>
            <w:tcW w:w="1439" w:type="dxa"/>
          </w:tcPr>
          <w:p w14:paraId="7C4420C1"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60</w:t>
            </w:r>
          </w:p>
        </w:tc>
      </w:tr>
      <w:tr w:rsidR="0020742E" w:rsidRPr="00962A6D" w14:paraId="312C9B27" w14:textId="77777777" w:rsidTr="003D11F5">
        <w:trPr>
          <w:trHeight w:val="199"/>
        </w:trPr>
        <w:tc>
          <w:tcPr>
            <w:tcW w:w="4798" w:type="dxa"/>
            <w:vMerge/>
          </w:tcPr>
          <w:p w14:paraId="6EC69930"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53EFC01F" w14:textId="77777777" w:rsidR="0020742E" w:rsidRPr="00290C5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A </w:t>
            </w:r>
            <w:r w:rsidRPr="00933A51">
              <w:rPr>
                <w:rFonts w:ascii="Arial" w:eastAsia="Arial" w:hAnsi="Arial" w:cs="Arial"/>
                <w:sz w:val="20"/>
                <w:szCs w:val="20"/>
                <w:lang w:val="en-US"/>
              </w:rPr>
              <w:t>Little</w:t>
            </w:r>
            <w:r w:rsidRPr="00C63367">
              <w:rPr>
                <w:rFonts w:ascii="Arial" w:eastAsia="Arial" w:hAnsi="Arial" w:cs="Arial"/>
                <w:sz w:val="20"/>
                <w:szCs w:val="20"/>
                <w:lang w:val="en-US"/>
              </w:rPr>
              <w:t xml:space="preserve"> (up to </w:t>
            </w:r>
            <w:r w:rsidRPr="004700FC">
              <w:rPr>
                <w:rFonts w:ascii="Arial" w:eastAsia="Arial" w:hAnsi="Arial" w:cs="Arial"/>
                <w:sz w:val="20"/>
                <w:szCs w:val="20"/>
                <w:lang w:val="en-US"/>
              </w:rPr>
              <w:t xml:space="preserve">20% </w:t>
            </w:r>
            <w:r w:rsidRPr="00F072EF">
              <w:rPr>
                <w:rFonts w:ascii="Arial" w:eastAsia="Arial" w:hAnsi="Arial" w:cs="Arial"/>
                <w:sz w:val="20"/>
                <w:szCs w:val="20"/>
                <w:lang w:val="en-US"/>
              </w:rPr>
              <w:t>of patients)</w:t>
            </w:r>
          </w:p>
        </w:tc>
        <w:tc>
          <w:tcPr>
            <w:tcW w:w="1439" w:type="dxa"/>
          </w:tcPr>
          <w:p w14:paraId="2FAA3E81"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25</w:t>
            </w:r>
          </w:p>
        </w:tc>
      </w:tr>
      <w:tr w:rsidR="0020742E" w:rsidRPr="00962A6D" w14:paraId="3EC960D3" w14:textId="77777777" w:rsidTr="003D11F5">
        <w:trPr>
          <w:trHeight w:val="199"/>
        </w:trPr>
        <w:tc>
          <w:tcPr>
            <w:tcW w:w="4798" w:type="dxa"/>
            <w:vMerge/>
          </w:tcPr>
          <w:p w14:paraId="1748FB2A"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65D8457C"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Never</w:t>
            </w:r>
          </w:p>
        </w:tc>
        <w:tc>
          <w:tcPr>
            <w:tcW w:w="1439" w:type="dxa"/>
          </w:tcPr>
          <w:p w14:paraId="34EE8DF9"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0</w:t>
            </w:r>
          </w:p>
        </w:tc>
      </w:tr>
      <w:tr w:rsidR="0020742E" w:rsidRPr="0035699B" w14:paraId="3E763091" w14:textId="77777777" w:rsidTr="003D11F5">
        <w:trPr>
          <w:trHeight w:val="120"/>
        </w:trPr>
        <w:tc>
          <w:tcPr>
            <w:tcW w:w="4798" w:type="dxa"/>
            <w:vMerge w:val="restart"/>
          </w:tcPr>
          <w:p w14:paraId="4E94508C" w14:textId="77777777" w:rsidR="0020742E" w:rsidRPr="00F072EF"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 xml:space="preserve">9. </w:t>
            </w:r>
            <w:r w:rsidRPr="00933A51">
              <w:rPr>
                <w:rFonts w:ascii="Arial" w:eastAsia="Arial" w:hAnsi="Arial" w:cs="Arial"/>
                <w:color w:val="000000"/>
                <w:sz w:val="20"/>
                <w:szCs w:val="20"/>
                <w:lang w:val="en-US"/>
              </w:rPr>
              <w:t xml:space="preserve">When </w:t>
            </w:r>
            <w:r>
              <w:rPr>
                <w:rFonts w:ascii="Arial" w:eastAsia="Arial" w:hAnsi="Arial" w:cs="Arial"/>
                <w:color w:val="000000"/>
                <w:sz w:val="20"/>
                <w:szCs w:val="20"/>
                <w:lang w:val="en-US"/>
              </w:rPr>
              <w:t>RD</w:t>
            </w:r>
            <w:r w:rsidRPr="004700FC">
              <w:rPr>
                <w:rFonts w:ascii="Arial" w:eastAsia="Arial" w:hAnsi="Arial" w:cs="Arial"/>
                <w:color w:val="000000"/>
                <w:sz w:val="20"/>
                <w:szCs w:val="20"/>
                <w:lang w:val="en-US"/>
              </w:rPr>
              <w:t xml:space="preserve"> grade 2 appears, how frequently should patients be sent for consultation with the dermatology department? </w:t>
            </w:r>
          </w:p>
        </w:tc>
        <w:tc>
          <w:tcPr>
            <w:tcW w:w="3985" w:type="dxa"/>
          </w:tcPr>
          <w:p w14:paraId="2AE2F928"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Always</w:t>
            </w:r>
          </w:p>
        </w:tc>
        <w:tc>
          <w:tcPr>
            <w:tcW w:w="1439" w:type="dxa"/>
          </w:tcPr>
          <w:p w14:paraId="607D3564"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5</w:t>
            </w:r>
          </w:p>
        </w:tc>
      </w:tr>
      <w:tr w:rsidR="0020742E" w:rsidRPr="0035699B" w14:paraId="6BECB7E4" w14:textId="77777777" w:rsidTr="003D11F5">
        <w:trPr>
          <w:trHeight w:val="120"/>
        </w:trPr>
        <w:tc>
          <w:tcPr>
            <w:tcW w:w="4798" w:type="dxa"/>
            <w:vMerge/>
          </w:tcPr>
          <w:p w14:paraId="57321273"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6FAB592" w14:textId="77777777" w:rsidR="0020742E" w:rsidRPr="004700FC"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Very frequently</w:t>
            </w:r>
            <w:r w:rsidRPr="00933A51">
              <w:rPr>
                <w:rFonts w:ascii="Arial" w:eastAsia="Arial" w:hAnsi="Arial" w:cs="Arial"/>
                <w:sz w:val="20"/>
                <w:szCs w:val="20"/>
                <w:lang w:val="en-US"/>
              </w:rPr>
              <w:t xml:space="preserve"> (80% </w:t>
            </w:r>
            <w:r w:rsidRPr="00C63367">
              <w:rPr>
                <w:rFonts w:ascii="Arial" w:eastAsia="Arial" w:hAnsi="Arial" w:cs="Arial"/>
                <w:sz w:val="20"/>
                <w:szCs w:val="20"/>
                <w:lang w:val="en-US"/>
              </w:rPr>
              <w:t>or more of the patients)</w:t>
            </w:r>
          </w:p>
        </w:tc>
        <w:tc>
          <w:tcPr>
            <w:tcW w:w="1439" w:type="dxa"/>
          </w:tcPr>
          <w:p w14:paraId="4B147C2D"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0</w:t>
            </w:r>
          </w:p>
        </w:tc>
      </w:tr>
      <w:tr w:rsidR="0020742E" w:rsidRPr="0035699B" w14:paraId="4E1C35B2" w14:textId="77777777" w:rsidTr="003D11F5">
        <w:trPr>
          <w:trHeight w:val="120"/>
        </w:trPr>
        <w:tc>
          <w:tcPr>
            <w:tcW w:w="4798" w:type="dxa"/>
            <w:vMerge/>
          </w:tcPr>
          <w:p w14:paraId="73579518"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01FFAFE3"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Frequently</w:t>
            </w:r>
            <w:r w:rsidRPr="00933A51">
              <w:rPr>
                <w:rFonts w:ascii="Arial" w:eastAsia="Arial" w:hAnsi="Arial" w:cs="Arial"/>
                <w:sz w:val="20"/>
                <w:szCs w:val="20"/>
                <w:lang w:val="en-US"/>
              </w:rPr>
              <w:t xml:space="preserve"> (</w:t>
            </w:r>
            <w:proofErr w:type="spellStart"/>
            <w:r w:rsidRPr="00C63367">
              <w:rPr>
                <w:rFonts w:ascii="Arial" w:eastAsia="Arial" w:hAnsi="Arial" w:cs="Arial"/>
                <w:sz w:val="20"/>
                <w:szCs w:val="20"/>
                <w:lang w:val="en-US"/>
              </w:rPr>
              <w:t>betwee</w:t>
            </w:r>
            <w:proofErr w:type="spellEnd"/>
            <w:r w:rsidRPr="00C63367">
              <w:rPr>
                <w:rFonts w:ascii="Arial" w:eastAsia="Arial" w:hAnsi="Arial" w:cs="Arial"/>
                <w:sz w:val="20"/>
                <w:szCs w:val="20"/>
                <w:lang w:val="en-US"/>
              </w:rPr>
              <w:t xml:space="preserve"> 50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80% of patients</w:t>
            </w:r>
            <w:r w:rsidRPr="0035699B">
              <w:rPr>
                <w:rFonts w:ascii="Arial" w:eastAsia="Arial" w:hAnsi="Arial" w:cs="Arial"/>
                <w:sz w:val="20"/>
                <w:szCs w:val="20"/>
                <w:lang w:val="en-US"/>
              </w:rPr>
              <w:t>)</w:t>
            </w:r>
          </w:p>
        </w:tc>
        <w:tc>
          <w:tcPr>
            <w:tcW w:w="1439" w:type="dxa"/>
          </w:tcPr>
          <w:p w14:paraId="490B35D0"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10</w:t>
            </w:r>
          </w:p>
        </w:tc>
      </w:tr>
      <w:tr w:rsidR="0020742E" w:rsidRPr="0035699B" w14:paraId="1C85CCC1" w14:textId="77777777" w:rsidTr="003D11F5">
        <w:trPr>
          <w:trHeight w:val="120"/>
        </w:trPr>
        <w:tc>
          <w:tcPr>
            <w:tcW w:w="4798" w:type="dxa"/>
            <w:vMerge/>
          </w:tcPr>
          <w:p w14:paraId="2B44C2EF"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07F7196E"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Sometimes</w:t>
            </w:r>
            <w:r w:rsidRPr="00933A51">
              <w:rPr>
                <w:rFonts w:ascii="Arial" w:eastAsia="Arial" w:hAnsi="Arial" w:cs="Arial"/>
                <w:sz w:val="20"/>
                <w:szCs w:val="20"/>
                <w:lang w:val="en-US"/>
              </w:rPr>
              <w:t xml:space="preserve"> (</w:t>
            </w:r>
            <w:proofErr w:type="spellStart"/>
            <w:r w:rsidRPr="00C63367">
              <w:rPr>
                <w:rFonts w:ascii="Arial" w:eastAsia="Arial" w:hAnsi="Arial" w:cs="Arial"/>
                <w:sz w:val="20"/>
                <w:szCs w:val="20"/>
                <w:lang w:val="en-US"/>
              </w:rPr>
              <w:t>betweem</w:t>
            </w:r>
            <w:proofErr w:type="spellEnd"/>
            <w:r w:rsidRPr="00C63367">
              <w:rPr>
                <w:rFonts w:ascii="Arial" w:eastAsia="Arial" w:hAnsi="Arial" w:cs="Arial"/>
                <w:sz w:val="20"/>
                <w:szCs w:val="20"/>
                <w:lang w:val="en-US"/>
              </w:rPr>
              <w:t xml:space="preserve"> 20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50% of patients</w:t>
            </w:r>
            <w:r w:rsidRPr="0035699B">
              <w:rPr>
                <w:rFonts w:ascii="Arial" w:eastAsia="Arial" w:hAnsi="Arial" w:cs="Arial"/>
                <w:sz w:val="20"/>
                <w:szCs w:val="20"/>
                <w:lang w:val="en-US"/>
              </w:rPr>
              <w:t>)</w:t>
            </w:r>
          </w:p>
        </w:tc>
        <w:tc>
          <w:tcPr>
            <w:tcW w:w="1439" w:type="dxa"/>
          </w:tcPr>
          <w:p w14:paraId="2D9732D4"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15</w:t>
            </w:r>
          </w:p>
        </w:tc>
      </w:tr>
      <w:tr w:rsidR="0020742E" w:rsidRPr="00962A6D" w14:paraId="26E925AE" w14:textId="77777777" w:rsidTr="003D11F5">
        <w:trPr>
          <w:trHeight w:val="120"/>
        </w:trPr>
        <w:tc>
          <w:tcPr>
            <w:tcW w:w="4798" w:type="dxa"/>
            <w:vMerge/>
          </w:tcPr>
          <w:p w14:paraId="540CC481"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08DB7224" w14:textId="77777777" w:rsidR="0020742E" w:rsidRPr="00290C5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A </w:t>
            </w:r>
            <w:r w:rsidRPr="00933A51">
              <w:rPr>
                <w:rFonts w:ascii="Arial" w:eastAsia="Arial" w:hAnsi="Arial" w:cs="Arial"/>
                <w:sz w:val="20"/>
                <w:szCs w:val="20"/>
                <w:lang w:val="en-US"/>
              </w:rPr>
              <w:t>Little</w:t>
            </w:r>
            <w:r w:rsidRPr="00C63367">
              <w:rPr>
                <w:rFonts w:ascii="Arial" w:eastAsia="Arial" w:hAnsi="Arial" w:cs="Arial"/>
                <w:sz w:val="20"/>
                <w:szCs w:val="20"/>
                <w:lang w:val="en-US"/>
              </w:rPr>
              <w:t xml:space="preserve"> (up to</w:t>
            </w:r>
            <w:r w:rsidRPr="004700FC">
              <w:rPr>
                <w:rFonts w:ascii="Arial" w:eastAsia="Arial" w:hAnsi="Arial" w:cs="Arial"/>
                <w:sz w:val="20"/>
                <w:szCs w:val="20"/>
                <w:lang w:val="en-US"/>
              </w:rPr>
              <w:t xml:space="preserve"> 20% </w:t>
            </w:r>
            <w:r w:rsidRPr="00F072EF">
              <w:rPr>
                <w:rFonts w:ascii="Arial" w:eastAsia="Arial" w:hAnsi="Arial" w:cs="Arial"/>
                <w:sz w:val="20"/>
                <w:szCs w:val="20"/>
                <w:lang w:val="en-US"/>
              </w:rPr>
              <w:t>of patients)</w:t>
            </w:r>
          </w:p>
        </w:tc>
        <w:tc>
          <w:tcPr>
            <w:tcW w:w="1439" w:type="dxa"/>
          </w:tcPr>
          <w:p w14:paraId="65B68A6B"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70</w:t>
            </w:r>
          </w:p>
        </w:tc>
      </w:tr>
      <w:tr w:rsidR="0020742E" w:rsidRPr="00962A6D" w14:paraId="0BA88BA5" w14:textId="77777777" w:rsidTr="003D11F5">
        <w:trPr>
          <w:trHeight w:val="120"/>
        </w:trPr>
        <w:tc>
          <w:tcPr>
            <w:tcW w:w="4798" w:type="dxa"/>
            <w:vMerge/>
          </w:tcPr>
          <w:p w14:paraId="595752E2"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06139DAB"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Never</w:t>
            </w:r>
          </w:p>
        </w:tc>
        <w:tc>
          <w:tcPr>
            <w:tcW w:w="1439" w:type="dxa"/>
          </w:tcPr>
          <w:p w14:paraId="39945C5F"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0</w:t>
            </w:r>
          </w:p>
        </w:tc>
      </w:tr>
      <w:tr w:rsidR="0020742E" w:rsidRPr="0035699B" w14:paraId="0F8141EF" w14:textId="77777777" w:rsidTr="003D11F5">
        <w:trPr>
          <w:trHeight w:val="220"/>
        </w:trPr>
        <w:tc>
          <w:tcPr>
            <w:tcW w:w="4798" w:type="dxa"/>
            <w:vMerge w:val="restart"/>
          </w:tcPr>
          <w:p w14:paraId="5C01F854" w14:textId="77777777" w:rsidR="0020742E" w:rsidRPr="00F072EF"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 xml:space="preserve">10. </w:t>
            </w:r>
            <w:r w:rsidRPr="00933A51">
              <w:rPr>
                <w:rFonts w:ascii="Arial" w:eastAsia="Arial" w:hAnsi="Arial" w:cs="Arial"/>
                <w:color w:val="000000"/>
                <w:sz w:val="20"/>
                <w:szCs w:val="20"/>
                <w:lang w:val="en-US"/>
              </w:rPr>
              <w:t xml:space="preserve">Once </w:t>
            </w:r>
            <w:r>
              <w:rPr>
                <w:rFonts w:ascii="Arial" w:eastAsia="Arial" w:hAnsi="Arial" w:cs="Arial"/>
                <w:color w:val="000000"/>
                <w:sz w:val="20"/>
                <w:szCs w:val="20"/>
                <w:lang w:val="en-US"/>
              </w:rPr>
              <w:t>RD</w:t>
            </w:r>
            <w:r w:rsidRPr="004700FC">
              <w:rPr>
                <w:rFonts w:ascii="Arial" w:eastAsia="Arial" w:hAnsi="Arial" w:cs="Arial"/>
                <w:color w:val="000000"/>
                <w:sz w:val="20"/>
                <w:szCs w:val="20"/>
                <w:lang w:val="en-US"/>
              </w:rPr>
              <w:t xml:space="preserve"> grade 2 appears, along with the measures</w:t>
            </w:r>
            <w:r w:rsidRPr="00F072EF">
              <w:rPr>
                <w:rFonts w:ascii="Arial" w:eastAsia="Arial" w:hAnsi="Arial" w:cs="Arial"/>
                <w:color w:val="000000"/>
                <w:sz w:val="20"/>
                <w:szCs w:val="20"/>
                <w:lang w:val="en-US"/>
              </w:rPr>
              <w:t xml:space="preserve"> recommended at the beginning of radiotherapy, how frequently do you change from dermocosmetics to the medical device?</w:t>
            </w:r>
          </w:p>
        </w:tc>
        <w:tc>
          <w:tcPr>
            <w:tcW w:w="3985" w:type="dxa"/>
          </w:tcPr>
          <w:p w14:paraId="52A0A1FB"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35699B">
              <w:rPr>
                <w:rFonts w:ascii="Arial" w:eastAsia="Arial" w:hAnsi="Arial" w:cs="Arial"/>
                <w:sz w:val="20"/>
                <w:szCs w:val="20"/>
                <w:lang w:val="en-US"/>
              </w:rPr>
              <w:t>Always</w:t>
            </w:r>
          </w:p>
        </w:tc>
        <w:tc>
          <w:tcPr>
            <w:tcW w:w="1439" w:type="dxa"/>
          </w:tcPr>
          <w:p w14:paraId="7772F07F"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5</w:t>
            </w:r>
          </w:p>
        </w:tc>
      </w:tr>
      <w:tr w:rsidR="0020742E" w:rsidRPr="0035699B" w14:paraId="789C0DE6" w14:textId="77777777" w:rsidTr="003D11F5">
        <w:trPr>
          <w:trHeight w:val="220"/>
        </w:trPr>
        <w:tc>
          <w:tcPr>
            <w:tcW w:w="4798" w:type="dxa"/>
            <w:vMerge/>
          </w:tcPr>
          <w:p w14:paraId="6CCB22CC"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4802D60F" w14:textId="77777777" w:rsidR="0020742E" w:rsidRPr="004700FC"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Very frequently</w:t>
            </w:r>
            <w:r w:rsidRPr="00933A51">
              <w:rPr>
                <w:rFonts w:ascii="Arial" w:eastAsia="Arial" w:hAnsi="Arial" w:cs="Arial"/>
                <w:sz w:val="20"/>
                <w:szCs w:val="20"/>
                <w:lang w:val="en-US"/>
              </w:rPr>
              <w:t xml:space="preserve"> (80% </w:t>
            </w:r>
            <w:r w:rsidRPr="00C63367">
              <w:rPr>
                <w:rFonts w:ascii="Arial" w:eastAsia="Arial" w:hAnsi="Arial" w:cs="Arial"/>
                <w:sz w:val="20"/>
                <w:szCs w:val="20"/>
                <w:lang w:val="en-US"/>
              </w:rPr>
              <w:t>or more of patients)</w:t>
            </w:r>
          </w:p>
        </w:tc>
        <w:tc>
          <w:tcPr>
            <w:tcW w:w="1439" w:type="dxa"/>
          </w:tcPr>
          <w:p w14:paraId="2FDAD14C"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30</w:t>
            </w:r>
          </w:p>
        </w:tc>
      </w:tr>
      <w:tr w:rsidR="0020742E" w:rsidRPr="0035699B" w14:paraId="4DAD1DE3" w14:textId="77777777" w:rsidTr="003D11F5">
        <w:trPr>
          <w:trHeight w:val="220"/>
        </w:trPr>
        <w:tc>
          <w:tcPr>
            <w:tcW w:w="4798" w:type="dxa"/>
            <w:vMerge/>
          </w:tcPr>
          <w:p w14:paraId="15CE20BA"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1FCA2FE7" w14:textId="77777777" w:rsidR="0020742E" w:rsidRPr="0035699B"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Frequently</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50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80% of patients</w:t>
            </w:r>
            <w:r w:rsidRPr="0035699B">
              <w:rPr>
                <w:rFonts w:ascii="Arial" w:eastAsia="Arial" w:hAnsi="Arial" w:cs="Arial"/>
                <w:sz w:val="20"/>
                <w:szCs w:val="20"/>
                <w:lang w:val="en-US"/>
              </w:rPr>
              <w:t>)</w:t>
            </w:r>
          </w:p>
        </w:tc>
        <w:tc>
          <w:tcPr>
            <w:tcW w:w="1439" w:type="dxa"/>
          </w:tcPr>
          <w:p w14:paraId="2A9C6A77" w14:textId="77777777" w:rsidR="0020742E" w:rsidRPr="0035699B" w:rsidRDefault="0020742E" w:rsidP="003D11F5">
            <w:pPr>
              <w:pStyle w:val="Normal1"/>
              <w:spacing w:line="276" w:lineRule="auto"/>
              <w:jc w:val="center"/>
              <w:rPr>
                <w:rFonts w:ascii="Arial" w:eastAsia="Arial" w:hAnsi="Arial" w:cs="Arial"/>
                <w:sz w:val="20"/>
                <w:szCs w:val="20"/>
                <w:lang w:val="en-US"/>
              </w:rPr>
            </w:pPr>
            <w:r w:rsidRPr="0035699B">
              <w:rPr>
                <w:rFonts w:ascii="Arial" w:eastAsia="Arial" w:hAnsi="Arial" w:cs="Arial"/>
                <w:sz w:val="20"/>
                <w:szCs w:val="20"/>
                <w:lang w:val="en-US"/>
              </w:rPr>
              <w:t>20</w:t>
            </w:r>
          </w:p>
        </w:tc>
      </w:tr>
      <w:tr w:rsidR="0020742E" w:rsidRPr="006F13AE" w14:paraId="73E03DED" w14:textId="77777777" w:rsidTr="003D11F5">
        <w:trPr>
          <w:trHeight w:val="220"/>
        </w:trPr>
        <w:tc>
          <w:tcPr>
            <w:tcW w:w="4798" w:type="dxa"/>
            <w:vMerge/>
          </w:tcPr>
          <w:p w14:paraId="05607252" w14:textId="77777777" w:rsidR="0020742E" w:rsidRPr="0035699B"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600E79FF"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Sometimes</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20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50% of patients</w:t>
            </w:r>
            <w:r w:rsidRPr="0035699B">
              <w:rPr>
                <w:rFonts w:ascii="Arial" w:eastAsia="Arial" w:hAnsi="Arial" w:cs="Arial"/>
                <w:sz w:val="20"/>
                <w:szCs w:val="20"/>
                <w:lang w:val="en-US"/>
              </w:rPr>
              <w:t>)</w:t>
            </w:r>
          </w:p>
        </w:tc>
        <w:tc>
          <w:tcPr>
            <w:tcW w:w="1439" w:type="dxa"/>
          </w:tcPr>
          <w:p w14:paraId="266B0D0C"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35</w:t>
            </w:r>
          </w:p>
        </w:tc>
      </w:tr>
      <w:tr w:rsidR="0020742E" w:rsidRPr="00962A6D" w14:paraId="2649B828" w14:textId="77777777" w:rsidTr="003D11F5">
        <w:trPr>
          <w:trHeight w:val="220"/>
        </w:trPr>
        <w:tc>
          <w:tcPr>
            <w:tcW w:w="4798" w:type="dxa"/>
            <w:vMerge/>
          </w:tcPr>
          <w:p w14:paraId="7CB4B29E"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B354B9D" w14:textId="77777777" w:rsidR="0020742E" w:rsidRPr="00290C5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A </w:t>
            </w:r>
            <w:r w:rsidRPr="00933A51">
              <w:rPr>
                <w:rFonts w:ascii="Arial" w:eastAsia="Arial" w:hAnsi="Arial" w:cs="Arial"/>
                <w:sz w:val="20"/>
                <w:szCs w:val="20"/>
                <w:lang w:val="en-US"/>
              </w:rPr>
              <w:t>Little</w:t>
            </w:r>
            <w:r w:rsidRPr="00C63367">
              <w:rPr>
                <w:rFonts w:ascii="Arial" w:eastAsia="Arial" w:hAnsi="Arial" w:cs="Arial"/>
                <w:sz w:val="20"/>
                <w:szCs w:val="20"/>
                <w:lang w:val="en-US"/>
              </w:rPr>
              <w:t xml:space="preserve"> (up </w:t>
            </w:r>
            <w:proofErr w:type="spellStart"/>
            <w:r w:rsidRPr="00C63367">
              <w:rPr>
                <w:rFonts w:ascii="Arial" w:eastAsia="Arial" w:hAnsi="Arial" w:cs="Arial"/>
                <w:sz w:val="20"/>
                <w:szCs w:val="20"/>
                <w:lang w:val="en-US"/>
              </w:rPr>
              <w:t>to</w:t>
            </w:r>
            <w:r w:rsidRPr="004700FC">
              <w:rPr>
                <w:rFonts w:ascii="Arial" w:eastAsia="Arial" w:hAnsi="Arial" w:cs="Arial"/>
                <w:sz w:val="20"/>
                <w:szCs w:val="20"/>
                <w:lang w:val="en-US"/>
              </w:rPr>
              <w:t>l</w:t>
            </w:r>
            <w:proofErr w:type="spellEnd"/>
            <w:r w:rsidRPr="004700FC">
              <w:rPr>
                <w:rFonts w:ascii="Arial" w:eastAsia="Arial" w:hAnsi="Arial" w:cs="Arial"/>
                <w:sz w:val="20"/>
                <w:szCs w:val="20"/>
                <w:lang w:val="en-US"/>
              </w:rPr>
              <w:t xml:space="preserve"> 20%</w:t>
            </w:r>
            <w:r w:rsidRPr="00F072EF">
              <w:rPr>
                <w:rFonts w:ascii="Arial" w:eastAsia="Arial" w:hAnsi="Arial" w:cs="Arial"/>
                <w:sz w:val="20"/>
                <w:szCs w:val="20"/>
                <w:lang w:val="en-US"/>
              </w:rPr>
              <w:t xml:space="preserve"> of patients)</w:t>
            </w:r>
          </w:p>
        </w:tc>
        <w:tc>
          <w:tcPr>
            <w:tcW w:w="1439" w:type="dxa"/>
          </w:tcPr>
          <w:p w14:paraId="06A29563"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5</w:t>
            </w:r>
          </w:p>
        </w:tc>
      </w:tr>
      <w:tr w:rsidR="0020742E" w:rsidRPr="00962A6D" w14:paraId="61A5E08D" w14:textId="77777777" w:rsidTr="003D11F5">
        <w:trPr>
          <w:trHeight w:val="220"/>
        </w:trPr>
        <w:tc>
          <w:tcPr>
            <w:tcW w:w="4798" w:type="dxa"/>
            <w:vMerge/>
          </w:tcPr>
          <w:p w14:paraId="752A8B0E"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7C257E96"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Never</w:t>
            </w:r>
          </w:p>
        </w:tc>
        <w:tc>
          <w:tcPr>
            <w:tcW w:w="1439" w:type="dxa"/>
          </w:tcPr>
          <w:p w14:paraId="45762CEA"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5</w:t>
            </w:r>
          </w:p>
        </w:tc>
      </w:tr>
      <w:tr w:rsidR="0020742E" w:rsidRPr="006F13AE" w14:paraId="5C1DA3E1" w14:textId="77777777" w:rsidTr="003D11F5">
        <w:trPr>
          <w:trHeight w:val="220"/>
        </w:trPr>
        <w:tc>
          <w:tcPr>
            <w:tcW w:w="4798" w:type="dxa"/>
            <w:vMerge w:val="restart"/>
          </w:tcPr>
          <w:p w14:paraId="33A46F5E" w14:textId="77777777" w:rsidR="0020742E" w:rsidRPr="00F072EF" w:rsidRDefault="0020742E" w:rsidP="003D11F5">
            <w:pPr>
              <w:pStyle w:val="Normal1"/>
              <w:tabs>
                <w:tab w:val="left" w:pos="1035"/>
              </w:tabs>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 xml:space="preserve">11. </w:t>
            </w:r>
            <w:r w:rsidRPr="00933A51">
              <w:rPr>
                <w:rFonts w:ascii="Arial" w:eastAsia="Arial" w:hAnsi="Arial" w:cs="Arial"/>
                <w:color w:val="000000"/>
                <w:sz w:val="20"/>
                <w:szCs w:val="20"/>
                <w:lang w:val="en-US"/>
              </w:rPr>
              <w:t xml:space="preserve">In the treatment of patients with </w:t>
            </w:r>
            <w:r>
              <w:rPr>
                <w:rFonts w:ascii="Arial" w:eastAsia="Arial" w:hAnsi="Arial" w:cs="Arial"/>
                <w:color w:val="000000"/>
                <w:sz w:val="20"/>
                <w:szCs w:val="20"/>
                <w:lang w:val="en-US"/>
              </w:rPr>
              <w:t>RD</w:t>
            </w:r>
            <w:r w:rsidRPr="004700FC">
              <w:rPr>
                <w:rFonts w:ascii="Arial" w:eastAsia="Arial" w:hAnsi="Arial" w:cs="Arial"/>
                <w:color w:val="000000"/>
                <w:sz w:val="20"/>
                <w:szCs w:val="20"/>
                <w:lang w:val="en-US"/>
              </w:rPr>
              <w:t xml:space="preserve"> grade 2, along with the measures recommended at the beginning of radiotherapy, how frequently do you prescribe topical steroids to lessen</w:t>
            </w:r>
            <w:r w:rsidRPr="00F072EF">
              <w:rPr>
                <w:rFonts w:ascii="Arial" w:eastAsia="Arial" w:hAnsi="Arial" w:cs="Arial"/>
                <w:color w:val="000000"/>
                <w:sz w:val="20"/>
                <w:szCs w:val="20"/>
                <w:lang w:val="en-US"/>
              </w:rPr>
              <w:t xml:space="preserve"> symptoms?</w:t>
            </w:r>
          </w:p>
          <w:p w14:paraId="46514370" w14:textId="77777777" w:rsidR="0020742E" w:rsidRPr="006F13AE" w:rsidRDefault="0020742E" w:rsidP="003D11F5">
            <w:pPr>
              <w:pStyle w:val="Normal1"/>
              <w:tabs>
                <w:tab w:val="left" w:pos="1035"/>
              </w:tabs>
              <w:spacing w:line="276" w:lineRule="auto"/>
              <w:jc w:val="both"/>
              <w:rPr>
                <w:rFonts w:ascii="Arial" w:eastAsia="Arial" w:hAnsi="Arial" w:cs="Arial"/>
                <w:color w:val="000000"/>
                <w:sz w:val="20"/>
                <w:szCs w:val="20"/>
                <w:lang w:val="en-US"/>
              </w:rPr>
            </w:pPr>
          </w:p>
          <w:p w14:paraId="3694F4CF" w14:textId="77777777" w:rsidR="0020742E" w:rsidRPr="006F13AE" w:rsidRDefault="0020742E" w:rsidP="003D11F5">
            <w:pPr>
              <w:pStyle w:val="Normal1"/>
              <w:tabs>
                <w:tab w:val="left" w:pos="1035"/>
              </w:tabs>
              <w:spacing w:line="276" w:lineRule="auto"/>
              <w:jc w:val="both"/>
              <w:rPr>
                <w:rFonts w:ascii="Arial" w:eastAsia="Arial" w:hAnsi="Arial" w:cs="Arial"/>
                <w:color w:val="000000"/>
                <w:sz w:val="20"/>
                <w:szCs w:val="20"/>
                <w:lang w:val="en-US"/>
              </w:rPr>
            </w:pPr>
          </w:p>
          <w:p w14:paraId="0B8069DE" w14:textId="77777777" w:rsidR="0020742E" w:rsidRPr="006F13AE" w:rsidRDefault="0020742E" w:rsidP="003D11F5">
            <w:pPr>
              <w:pStyle w:val="Normal1"/>
              <w:tabs>
                <w:tab w:val="left" w:pos="1035"/>
              </w:tabs>
              <w:spacing w:line="276" w:lineRule="auto"/>
              <w:jc w:val="both"/>
              <w:rPr>
                <w:rFonts w:ascii="Arial" w:eastAsia="Arial" w:hAnsi="Arial" w:cs="Arial"/>
                <w:color w:val="000000"/>
                <w:sz w:val="20"/>
                <w:szCs w:val="20"/>
                <w:lang w:val="en-US"/>
              </w:rPr>
            </w:pPr>
          </w:p>
          <w:p w14:paraId="586A13C2" w14:textId="77777777" w:rsidR="0020742E" w:rsidRPr="006F13AE" w:rsidRDefault="0020742E" w:rsidP="003D11F5">
            <w:pPr>
              <w:pStyle w:val="Normal1"/>
              <w:tabs>
                <w:tab w:val="left" w:pos="1035"/>
              </w:tabs>
              <w:spacing w:line="276" w:lineRule="auto"/>
              <w:jc w:val="both"/>
              <w:rPr>
                <w:rFonts w:ascii="Arial" w:eastAsia="Arial" w:hAnsi="Arial" w:cs="Arial"/>
                <w:color w:val="000000"/>
                <w:sz w:val="20"/>
                <w:szCs w:val="20"/>
                <w:lang w:val="en-US"/>
              </w:rPr>
            </w:pPr>
          </w:p>
        </w:tc>
        <w:tc>
          <w:tcPr>
            <w:tcW w:w="3985" w:type="dxa"/>
          </w:tcPr>
          <w:p w14:paraId="7884D676" w14:textId="77777777" w:rsidR="0020742E" w:rsidRPr="006F13AE" w:rsidRDefault="0020742E" w:rsidP="003D11F5">
            <w:pPr>
              <w:pStyle w:val="Normal1"/>
              <w:tabs>
                <w:tab w:val="left" w:pos="2588"/>
              </w:tabs>
              <w:spacing w:line="276" w:lineRule="auto"/>
              <w:jc w:val="both"/>
              <w:rPr>
                <w:rFonts w:ascii="Arial" w:eastAsia="Arial" w:hAnsi="Arial" w:cs="Arial"/>
                <w:sz w:val="20"/>
                <w:szCs w:val="20"/>
                <w:lang w:val="en-US"/>
              </w:rPr>
            </w:pPr>
            <w:r w:rsidRPr="006F13AE">
              <w:rPr>
                <w:rFonts w:ascii="Arial" w:eastAsia="Arial" w:hAnsi="Arial" w:cs="Arial"/>
                <w:sz w:val="20"/>
                <w:szCs w:val="20"/>
                <w:lang w:val="en-US"/>
              </w:rPr>
              <w:t>Always</w:t>
            </w:r>
          </w:p>
        </w:tc>
        <w:tc>
          <w:tcPr>
            <w:tcW w:w="1439" w:type="dxa"/>
          </w:tcPr>
          <w:p w14:paraId="1B2456AB"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0</w:t>
            </w:r>
          </w:p>
        </w:tc>
      </w:tr>
      <w:tr w:rsidR="0020742E" w:rsidRPr="006F13AE" w14:paraId="62FCE183" w14:textId="77777777" w:rsidTr="003D11F5">
        <w:trPr>
          <w:trHeight w:val="220"/>
        </w:trPr>
        <w:tc>
          <w:tcPr>
            <w:tcW w:w="4798" w:type="dxa"/>
            <w:vMerge/>
          </w:tcPr>
          <w:p w14:paraId="7824CCB2"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6CDC053" w14:textId="77777777" w:rsidR="0020742E" w:rsidRPr="004700FC"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Very frequently</w:t>
            </w:r>
            <w:r w:rsidRPr="00933A51">
              <w:rPr>
                <w:rFonts w:ascii="Arial" w:eastAsia="Arial" w:hAnsi="Arial" w:cs="Arial"/>
                <w:sz w:val="20"/>
                <w:szCs w:val="20"/>
                <w:lang w:val="en-US"/>
              </w:rPr>
              <w:t xml:space="preserve"> (80% </w:t>
            </w:r>
            <w:r w:rsidRPr="00C63367">
              <w:rPr>
                <w:rFonts w:ascii="Arial" w:eastAsia="Arial" w:hAnsi="Arial" w:cs="Arial"/>
                <w:sz w:val="20"/>
                <w:szCs w:val="20"/>
                <w:lang w:val="en-US"/>
              </w:rPr>
              <w:t>or more of patients)</w:t>
            </w:r>
          </w:p>
        </w:tc>
        <w:tc>
          <w:tcPr>
            <w:tcW w:w="1439" w:type="dxa"/>
          </w:tcPr>
          <w:p w14:paraId="0E580D24"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71</w:t>
            </w:r>
          </w:p>
        </w:tc>
      </w:tr>
      <w:tr w:rsidR="0020742E" w:rsidRPr="006F13AE" w14:paraId="759EB738" w14:textId="77777777" w:rsidTr="003D11F5">
        <w:trPr>
          <w:trHeight w:val="220"/>
        </w:trPr>
        <w:tc>
          <w:tcPr>
            <w:tcW w:w="4798" w:type="dxa"/>
            <w:vMerge/>
          </w:tcPr>
          <w:p w14:paraId="1A644AB7"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14930615"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Frequently</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50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80% of patients</w:t>
            </w:r>
            <w:r w:rsidRPr="006F13AE">
              <w:rPr>
                <w:rFonts w:ascii="Arial" w:eastAsia="Arial" w:hAnsi="Arial" w:cs="Arial"/>
                <w:sz w:val="20"/>
                <w:szCs w:val="20"/>
                <w:lang w:val="en-US"/>
              </w:rPr>
              <w:t>)</w:t>
            </w:r>
          </w:p>
        </w:tc>
        <w:tc>
          <w:tcPr>
            <w:tcW w:w="1439" w:type="dxa"/>
          </w:tcPr>
          <w:p w14:paraId="675CFE90"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5</w:t>
            </w:r>
          </w:p>
        </w:tc>
      </w:tr>
      <w:tr w:rsidR="0020742E" w:rsidRPr="006F13AE" w14:paraId="3FC9FB8F" w14:textId="77777777" w:rsidTr="003D11F5">
        <w:trPr>
          <w:trHeight w:val="220"/>
        </w:trPr>
        <w:tc>
          <w:tcPr>
            <w:tcW w:w="4798" w:type="dxa"/>
            <w:vMerge/>
          </w:tcPr>
          <w:p w14:paraId="64E7E889"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2FD0C017"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Sometimes</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20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50% of patients</w:t>
            </w:r>
            <w:r w:rsidRPr="006F13AE">
              <w:rPr>
                <w:rFonts w:ascii="Arial" w:eastAsia="Arial" w:hAnsi="Arial" w:cs="Arial"/>
                <w:sz w:val="20"/>
                <w:szCs w:val="20"/>
                <w:lang w:val="en-US"/>
              </w:rPr>
              <w:t>)</w:t>
            </w:r>
          </w:p>
        </w:tc>
        <w:tc>
          <w:tcPr>
            <w:tcW w:w="1439" w:type="dxa"/>
          </w:tcPr>
          <w:p w14:paraId="7665F08B"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19</w:t>
            </w:r>
          </w:p>
        </w:tc>
      </w:tr>
      <w:tr w:rsidR="0020742E" w:rsidRPr="00962A6D" w14:paraId="0EABD706" w14:textId="77777777" w:rsidTr="003D11F5">
        <w:trPr>
          <w:trHeight w:val="220"/>
        </w:trPr>
        <w:tc>
          <w:tcPr>
            <w:tcW w:w="4798" w:type="dxa"/>
            <w:vMerge/>
          </w:tcPr>
          <w:p w14:paraId="42C4688D"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03EBCDA1" w14:textId="77777777" w:rsidR="0020742E" w:rsidRPr="00290C5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A </w:t>
            </w:r>
            <w:r w:rsidRPr="00933A51">
              <w:rPr>
                <w:rFonts w:ascii="Arial" w:eastAsia="Arial" w:hAnsi="Arial" w:cs="Arial"/>
                <w:sz w:val="20"/>
                <w:szCs w:val="20"/>
                <w:lang w:val="en-US"/>
              </w:rPr>
              <w:t>Little</w:t>
            </w:r>
            <w:r w:rsidRPr="00C63367">
              <w:rPr>
                <w:rFonts w:ascii="Arial" w:eastAsia="Arial" w:hAnsi="Arial" w:cs="Arial"/>
                <w:sz w:val="20"/>
                <w:szCs w:val="20"/>
                <w:lang w:val="en-US"/>
              </w:rPr>
              <w:t xml:space="preserve"> (up to 2</w:t>
            </w:r>
            <w:r w:rsidRPr="004700FC">
              <w:rPr>
                <w:rFonts w:ascii="Arial" w:eastAsia="Arial" w:hAnsi="Arial" w:cs="Arial"/>
                <w:sz w:val="20"/>
                <w:szCs w:val="20"/>
                <w:lang w:val="en-US"/>
              </w:rPr>
              <w:t xml:space="preserve">0% </w:t>
            </w:r>
            <w:r w:rsidRPr="00F072EF">
              <w:rPr>
                <w:rFonts w:ascii="Arial" w:eastAsia="Arial" w:hAnsi="Arial" w:cs="Arial"/>
                <w:sz w:val="20"/>
                <w:szCs w:val="20"/>
                <w:lang w:val="en-US"/>
              </w:rPr>
              <w:t xml:space="preserve">of </w:t>
            </w:r>
            <w:proofErr w:type="spellStart"/>
            <w:r w:rsidRPr="00F072EF">
              <w:rPr>
                <w:rFonts w:ascii="Arial" w:eastAsia="Arial" w:hAnsi="Arial" w:cs="Arial"/>
                <w:sz w:val="20"/>
                <w:szCs w:val="20"/>
                <w:lang w:val="en-US"/>
              </w:rPr>
              <w:t>patienets</w:t>
            </w:r>
            <w:proofErr w:type="spellEnd"/>
            <w:r w:rsidRPr="00F072EF">
              <w:rPr>
                <w:rFonts w:ascii="Arial" w:eastAsia="Arial" w:hAnsi="Arial" w:cs="Arial"/>
                <w:sz w:val="20"/>
                <w:szCs w:val="20"/>
                <w:lang w:val="en-US"/>
              </w:rPr>
              <w:t>)</w:t>
            </w:r>
          </w:p>
        </w:tc>
        <w:tc>
          <w:tcPr>
            <w:tcW w:w="1439" w:type="dxa"/>
          </w:tcPr>
          <w:p w14:paraId="083C5C41"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5</w:t>
            </w:r>
          </w:p>
        </w:tc>
      </w:tr>
      <w:tr w:rsidR="0020742E" w:rsidRPr="00962A6D" w14:paraId="7E13EA95" w14:textId="77777777" w:rsidTr="003D11F5">
        <w:trPr>
          <w:trHeight w:val="220"/>
        </w:trPr>
        <w:tc>
          <w:tcPr>
            <w:tcW w:w="4798" w:type="dxa"/>
            <w:vMerge/>
          </w:tcPr>
          <w:p w14:paraId="7164B780"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FE09DCA"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Never</w:t>
            </w:r>
          </w:p>
        </w:tc>
        <w:tc>
          <w:tcPr>
            <w:tcW w:w="1439" w:type="dxa"/>
          </w:tcPr>
          <w:p w14:paraId="271224A1"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0</w:t>
            </w:r>
          </w:p>
        </w:tc>
      </w:tr>
      <w:tr w:rsidR="0020742E" w:rsidRPr="006F13AE" w14:paraId="098CEC29" w14:textId="77777777" w:rsidTr="003D11F5">
        <w:trPr>
          <w:trHeight w:val="220"/>
        </w:trPr>
        <w:tc>
          <w:tcPr>
            <w:tcW w:w="4798" w:type="dxa"/>
            <w:vMerge w:val="restart"/>
          </w:tcPr>
          <w:p w14:paraId="5D1B5BE0" w14:textId="77777777" w:rsidR="0020742E" w:rsidRPr="00F072EF"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12.</w:t>
            </w:r>
            <w:r w:rsidRPr="00933A51">
              <w:rPr>
                <w:rFonts w:ascii="Arial" w:eastAsia="Arial" w:hAnsi="Arial" w:cs="Arial"/>
                <w:color w:val="000000"/>
                <w:sz w:val="20"/>
                <w:szCs w:val="20"/>
                <w:lang w:val="en-US"/>
              </w:rPr>
              <w:t xml:space="preserve"> In the treatment of patients with </w:t>
            </w:r>
            <w:r>
              <w:rPr>
                <w:rFonts w:ascii="Arial" w:eastAsia="Arial" w:hAnsi="Arial" w:cs="Arial"/>
                <w:color w:val="000000"/>
                <w:sz w:val="20"/>
                <w:szCs w:val="20"/>
                <w:lang w:val="en-US"/>
              </w:rPr>
              <w:t>RD</w:t>
            </w:r>
            <w:r w:rsidRPr="00F072EF">
              <w:rPr>
                <w:rFonts w:ascii="Arial" w:eastAsia="Arial" w:hAnsi="Arial" w:cs="Arial"/>
                <w:color w:val="000000"/>
                <w:sz w:val="20"/>
                <w:szCs w:val="20"/>
                <w:lang w:val="en-US"/>
              </w:rPr>
              <w:t xml:space="preserve"> grade 2, along with the measures recommended at the beginning of radiotherapy, how frequently do you </w:t>
            </w:r>
            <w:r>
              <w:rPr>
                <w:rFonts w:ascii="Arial" w:eastAsia="Arial" w:hAnsi="Arial" w:cs="Arial"/>
                <w:color w:val="000000"/>
                <w:sz w:val="20"/>
                <w:szCs w:val="20"/>
                <w:lang w:val="en-US"/>
              </w:rPr>
              <w:t>change</w:t>
            </w:r>
            <w:r w:rsidRPr="00F072EF">
              <w:rPr>
                <w:rFonts w:ascii="Arial" w:eastAsia="Arial" w:hAnsi="Arial" w:cs="Arial"/>
                <w:color w:val="000000"/>
                <w:sz w:val="20"/>
                <w:szCs w:val="20"/>
                <w:lang w:val="en-US"/>
              </w:rPr>
              <w:t xml:space="preserve"> from dermocosmetics to the medical device?</w:t>
            </w:r>
          </w:p>
        </w:tc>
        <w:tc>
          <w:tcPr>
            <w:tcW w:w="3985" w:type="dxa"/>
          </w:tcPr>
          <w:p w14:paraId="7DA0830D"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6F13AE">
              <w:rPr>
                <w:rFonts w:ascii="Arial" w:eastAsia="Arial" w:hAnsi="Arial" w:cs="Arial"/>
                <w:sz w:val="20"/>
                <w:szCs w:val="20"/>
                <w:lang w:val="en-US"/>
              </w:rPr>
              <w:t>Always</w:t>
            </w:r>
          </w:p>
        </w:tc>
        <w:tc>
          <w:tcPr>
            <w:tcW w:w="1439" w:type="dxa"/>
          </w:tcPr>
          <w:p w14:paraId="11D09265"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5</w:t>
            </w:r>
          </w:p>
        </w:tc>
      </w:tr>
      <w:tr w:rsidR="0020742E" w:rsidRPr="006F13AE" w14:paraId="61F219B6" w14:textId="77777777" w:rsidTr="003D11F5">
        <w:trPr>
          <w:trHeight w:val="220"/>
        </w:trPr>
        <w:tc>
          <w:tcPr>
            <w:tcW w:w="4798" w:type="dxa"/>
            <w:vMerge/>
          </w:tcPr>
          <w:p w14:paraId="7E4C8E99"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5A077C24" w14:textId="77777777" w:rsidR="0020742E" w:rsidRPr="004700FC"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Very frequently</w:t>
            </w:r>
            <w:r w:rsidRPr="00933A51">
              <w:rPr>
                <w:rFonts w:ascii="Arial" w:eastAsia="Arial" w:hAnsi="Arial" w:cs="Arial"/>
                <w:sz w:val="20"/>
                <w:szCs w:val="20"/>
                <w:lang w:val="en-US"/>
              </w:rPr>
              <w:t xml:space="preserve"> (80%</w:t>
            </w:r>
            <w:r w:rsidRPr="00C63367">
              <w:rPr>
                <w:rFonts w:ascii="Arial" w:eastAsia="Arial" w:hAnsi="Arial" w:cs="Arial"/>
                <w:sz w:val="20"/>
                <w:szCs w:val="20"/>
                <w:lang w:val="en-US"/>
              </w:rPr>
              <w:t xml:space="preserve"> or more of patients)</w:t>
            </w:r>
          </w:p>
        </w:tc>
        <w:tc>
          <w:tcPr>
            <w:tcW w:w="1439" w:type="dxa"/>
          </w:tcPr>
          <w:p w14:paraId="6C3254F5"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55</w:t>
            </w:r>
          </w:p>
        </w:tc>
      </w:tr>
      <w:tr w:rsidR="0020742E" w:rsidRPr="006F13AE" w14:paraId="7330EA06" w14:textId="77777777" w:rsidTr="003D11F5">
        <w:trPr>
          <w:trHeight w:val="220"/>
        </w:trPr>
        <w:tc>
          <w:tcPr>
            <w:tcW w:w="4798" w:type="dxa"/>
            <w:vMerge/>
          </w:tcPr>
          <w:p w14:paraId="1FD14BBD"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B53455C"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Frequently</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50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80% of patients</w:t>
            </w:r>
            <w:r w:rsidRPr="006F13AE">
              <w:rPr>
                <w:rFonts w:ascii="Arial" w:eastAsia="Arial" w:hAnsi="Arial" w:cs="Arial"/>
                <w:sz w:val="20"/>
                <w:szCs w:val="20"/>
                <w:lang w:val="en-US"/>
              </w:rPr>
              <w:t>)</w:t>
            </w:r>
          </w:p>
        </w:tc>
        <w:tc>
          <w:tcPr>
            <w:tcW w:w="1439" w:type="dxa"/>
          </w:tcPr>
          <w:p w14:paraId="0498C101"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0</w:t>
            </w:r>
          </w:p>
        </w:tc>
      </w:tr>
      <w:tr w:rsidR="0020742E" w:rsidRPr="00962A6D" w14:paraId="4DD4E304" w14:textId="77777777" w:rsidTr="003D11F5">
        <w:trPr>
          <w:trHeight w:val="220"/>
        </w:trPr>
        <w:tc>
          <w:tcPr>
            <w:tcW w:w="4798" w:type="dxa"/>
            <w:vMerge/>
          </w:tcPr>
          <w:p w14:paraId="368EDDE5"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21E35B75"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Sometimes</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20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50% of patients</w:t>
            </w:r>
            <w:r w:rsidRPr="006F13AE">
              <w:rPr>
                <w:rFonts w:ascii="Arial" w:eastAsia="Arial" w:hAnsi="Arial" w:cs="Arial"/>
                <w:sz w:val="20"/>
                <w:szCs w:val="20"/>
                <w:lang w:val="en-US"/>
              </w:rPr>
              <w:t>)</w:t>
            </w:r>
          </w:p>
        </w:tc>
        <w:tc>
          <w:tcPr>
            <w:tcW w:w="1439" w:type="dxa"/>
          </w:tcPr>
          <w:p w14:paraId="2A385300"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20</w:t>
            </w:r>
          </w:p>
        </w:tc>
      </w:tr>
      <w:tr w:rsidR="0020742E" w:rsidRPr="00962A6D" w14:paraId="3EE48A3C" w14:textId="77777777" w:rsidTr="003D11F5">
        <w:trPr>
          <w:trHeight w:val="220"/>
        </w:trPr>
        <w:tc>
          <w:tcPr>
            <w:tcW w:w="4798" w:type="dxa"/>
            <w:vMerge/>
          </w:tcPr>
          <w:p w14:paraId="7B15FD3F"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15A15034" w14:textId="77777777" w:rsidR="0020742E" w:rsidRPr="00290C5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A </w:t>
            </w:r>
            <w:r w:rsidRPr="00933A51">
              <w:rPr>
                <w:rFonts w:ascii="Arial" w:eastAsia="Arial" w:hAnsi="Arial" w:cs="Arial"/>
                <w:sz w:val="20"/>
                <w:szCs w:val="20"/>
                <w:lang w:val="en-US"/>
              </w:rPr>
              <w:t>Little</w:t>
            </w:r>
            <w:r w:rsidRPr="00C63367">
              <w:rPr>
                <w:rFonts w:ascii="Arial" w:eastAsia="Arial" w:hAnsi="Arial" w:cs="Arial"/>
                <w:sz w:val="20"/>
                <w:szCs w:val="20"/>
                <w:lang w:val="en-US"/>
              </w:rPr>
              <w:t xml:space="preserve"> (up to </w:t>
            </w:r>
            <w:r w:rsidRPr="004700FC">
              <w:rPr>
                <w:rFonts w:ascii="Arial" w:eastAsia="Arial" w:hAnsi="Arial" w:cs="Arial"/>
                <w:sz w:val="20"/>
                <w:szCs w:val="20"/>
                <w:lang w:val="en-US"/>
              </w:rPr>
              <w:t xml:space="preserve">20% </w:t>
            </w:r>
            <w:r w:rsidRPr="00F072EF">
              <w:rPr>
                <w:rFonts w:ascii="Arial" w:eastAsia="Arial" w:hAnsi="Arial" w:cs="Arial"/>
                <w:sz w:val="20"/>
                <w:szCs w:val="20"/>
                <w:lang w:val="en-US"/>
              </w:rPr>
              <w:t>of patients)</w:t>
            </w:r>
          </w:p>
        </w:tc>
        <w:tc>
          <w:tcPr>
            <w:tcW w:w="1439" w:type="dxa"/>
          </w:tcPr>
          <w:p w14:paraId="688E872C"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15</w:t>
            </w:r>
          </w:p>
        </w:tc>
      </w:tr>
      <w:tr w:rsidR="0020742E" w:rsidRPr="00962A6D" w14:paraId="556DB302" w14:textId="77777777" w:rsidTr="003D11F5">
        <w:trPr>
          <w:trHeight w:val="220"/>
        </w:trPr>
        <w:tc>
          <w:tcPr>
            <w:tcW w:w="4798" w:type="dxa"/>
            <w:vMerge/>
          </w:tcPr>
          <w:p w14:paraId="6098052C"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430B5FF8"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Never</w:t>
            </w:r>
          </w:p>
        </w:tc>
        <w:tc>
          <w:tcPr>
            <w:tcW w:w="1439" w:type="dxa"/>
          </w:tcPr>
          <w:p w14:paraId="266D9805"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5</w:t>
            </w:r>
          </w:p>
        </w:tc>
      </w:tr>
      <w:tr w:rsidR="0020742E" w:rsidRPr="00962A6D" w14:paraId="405EFAF0" w14:textId="77777777" w:rsidTr="003D11F5">
        <w:trPr>
          <w:trHeight w:val="135"/>
        </w:trPr>
        <w:tc>
          <w:tcPr>
            <w:tcW w:w="4798" w:type="dxa"/>
            <w:vMerge w:val="restart"/>
          </w:tcPr>
          <w:p w14:paraId="6C794098" w14:textId="77777777" w:rsidR="0020742E" w:rsidRPr="00CF2CFB"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 xml:space="preserve">13. </w:t>
            </w:r>
            <w:r w:rsidRPr="00933A51">
              <w:rPr>
                <w:rFonts w:ascii="Arial" w:eastAsia="Arial" w:hAnsi="Arial" w:cs="Arial"/>
                <w:color w:val="000000"/>
                <w:sz w:val="20"/>
                <w:szCs w:val="20"/>
                <w:lang w:val="en-US"/>
              </w:rPr>
              <w:t xml:space="preserve">When </w:t>
            </w:r>
            <w:r>
              <w:rPr>
                <w:rFonts w:ascii="Arial" w:eastAsia="Arial" w:hAnsi="Arial" w:cs="Arial"/>
                <w:color w:val="000000"/>
                <w:sz w:val="20"/>
                <w:szCs w:val="20"/>
                <w:lang w:val="en-US"/>
              </w:rPr>
              <w:t>RD</w:t>
            </w:r>
            <w:r w:rsidRPr="004700FC">
              <w:rPr>
                <w:rFonts w:ascii="Arial" w:eastAsia="Arial" w:hAnsi="Arial" w:cs="Arial"/>
                <w:color w:val="000000"/>
                <w:sz w:val="20"/>
                <w:szCs w:val="20"/>
                <w:lang w:val="en-US"/>
              </w:rPr>
              <w:t xml:space="preserve"> grade </w:t>
            </w:r>
            <w:r>
              <w:rPr>
                <w:rFonts w:ascii="Arial" w:eastAsia="Arial" w:hAnsi="Arial" w:cs="Arial"/>
                <w:color w:val="000000"/>
                <w:sz w:val="20"/>
                <w:szCs w:val="20"/>
                <w:lang w:val="en-US"/>
              </w:rPr>
              <w:t>2</w:t>
            </w:r>
            <w:r w:rsidRPr="004700FC">
              <w:rPr>
                <w:rFonts w:ascii="Arial" w:eastAsia="Arial" w:hAnsi="Arial" w:cs="Arial"/>
                <w:color w:val="000000"/>
                <w:sz w:val="20"/>
                <w:szCs w:val="20"/>
                <w:lang w:val="en-US"/>
              </w:rPr>
              <w:t xml:space="preserve"> appears, how frequently do you send</w:t>
            </w:r>
            <w:r w:rsidRPr="00F072EF">
              <w:rPr>
                <w:rFonts w:ascii="Arial" w:eastAsia="Arial" w:hAnsi="Arial" w:cs="Arial"/>
                <w:color w:val="000000"/>
                <w:sz w:val="20"/>
                <w:szCs w:val="20"/>
                <w:lang w:val="en-US"/>
              </w:rPr>
              <w:t xml:space="preserve"> your patients for   consultation to the dermatology department?</w:t>
            </w:r>
          </w:p>
        </w:tc>
        <w:tc>
          <w:tcPr>
            <w:tcW w:w="3985" w:type="dxa"/>
          </w:tcPr>
          <w:p w14:paraId="02B00481"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Always</w:t>
            </w:r>
          </w:p>
        </w:tc>
        <w:tc>
          <w:tcPr>
            <w:tcW w:w="1439" w:type="dxa"/>
          </w:tcPr>
          <w:p w14:paraId="35A970F3"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0</w:t>
            </w:r>
          </w:p>
        </w:tc>
      </w:tr>
      <w:tr w:rsidR="0020742E" w:rsidRPr="006F13AE" w14:paraId="14826A05" w14:textId="77777777" w:rsidTr="003D11F5">
        <w:trPr>
          <w:trHeight w:val="132"/>
        </w:trPr>
        <w:tc>
          <w:tcPr>
            <w:tcW w:w="4798" w:type="dxa"/>
            <w:vMerge/>
          </w:tcPr>
          <w:p w14:paraId="16CD9FCF"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69787AC6" w14:textId="77777777" w:rsidR="0020742E" w:rsidRPr="004700FC"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Very frequently</w:t>
            </w:r>
            <w:r w:rsidRPr="00933A51">
              <w:rPr>
                <w:rFonts w:ascii="Arial" w:eastAsia="Arial" w:hAnsi="Arial" w:cs="Arial"/>
                <w:sz w:val="20"/>
                <w:szCs w:val="20"/>
                <w:lang w:val="en-US"/>
              </w:rPr>
              <w:t xml:space="preserve"> (80% </w:t>
            </w:r>
            <w:r w:rsidRPr="00C63367">
              <w:rPr>
                <w:rFonts w:ascii="Arial" w:eastAsia="Arial" w:hAnsi="Arial" w:cs="Arial"/>
                <w:sz w:val="20"/>
                <w:szCs w:val="20"/>
                <w:lang w:val="en-US"/>
              </w:rPr>
              <w:t>or more of patients)</w:t>
            </w:r>
          </w:p>
        </w:tc>
        <w:tc>
          <w:tcPr>
            <w:tcW w:w="1439" w:type="dxa"/>
          </w:tcPr>
          <w:p w14:paraId="4E0AEF12"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70</w:t>
            </w:r>
          </w:p>
        </w:tc>
      </w:tr>
      <w:tr w:rsidR="0020742E" w:rsidRPr="006F13AE" w14:paraId="34FBAA4A" w14:textId="77777777" w:rsidTr="003D11F5">
        <w:trPr>
          <w:trHeight w:val="132"/>
        </w:trPr>
        <w:tc>
          <w:tcPr>
            <w:tcW w:w="4798" w:type="dxa"/>
            <w:vMerge/>
          </w:tcPr>
          <w:p w14:paraId="6A2A0B8B"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6A09C982"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Frequently</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50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80% of patients</w:t>
            </w:r>
            <w:r w:rsidRPr="006F13AE">
              <w:rPr>
                <w:rFonts w:ascii="Arial" w:eastAsia="Arial" w:hAnsi="Arial" w:cs="Arial"/>
                <w:sz w:val="20"/>
                <w:szCs w:val="20"/>
                <w:lang w:val="en-US"/>
              </w:rPr>
              <w:t>)</w:t>
            </w:r>
          </w:p>
        </w:tc>
        <w:tc>
          <w:tcPr>
            <w:tcW w:w="1439" w:type="dxa"/>
          </w:tcPr>
          <w:p w14:paraId="14845D4A"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15</w:t>
            </w:r>
          </w:p>
        </w:tc>
      </w:tr>
      <w:tr w:rsidR="0020742E" w:rsidRPr="006F13AE" w14:paraId="3FC30FB8" w14:textId="77777777" w:rsidTr="003D11F5">
        <w:trPr>
          <w:trHeight w:val="132"/>
        </w:trPr>
        <w:tc>
          <w:tcPr>
            <w:tcW w:w="4798" w:type="dxa"/>
            <w:vMerge/>
          </w:tcPr>
          <w:p w14:paraId="35C09A85"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8F4BEA7"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Sometimes</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20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50% of patients</w:t>
            </w:r>
            <w:r w:rsidRPr="006F13AE">
              <w:rPr>
                <w:rFonts w:ascii="Arial" w:eastAsia="Arial" w:hAnsi="Arial" w:cs="Arial"/>
                <w:sz w:val="20"/>
                <w:szCs w:val="20"/>
                <w:lang w:val="en-US"/>
              </w:rPr>
              <w:t>)</w:t>
            </w:r>
          </w:p>
        </w:tc>
        <w:tc>
          <w:tcPr>
            <w:tcW w:w="1439" w:type="dxa"/>
          </w:tcPr>
          <w:p w14:paraId="2042DA72"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5</w:t>
            </w:r>
          </w:p>
        </w:tc>
      </w:tr>
      <w:tr w:rsidR="0020742E" w:rsidRPr="00962A6D" w14:paraId="029EBF6C" w14:textId="77777777" w:rsidTr="003D11F5">
        <w:trPr>
          <w:trHeight w:val="132"/>
        </w:trPr>
        <w:tc>
          <w:tcPr>
            <w:tcW w:w="4798" w:type="dxa"/>
            <w:vMerge/>
          </w:tcPr>
          <w:p w14:paraId="393EEA8C"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DB8DB7F" w14:textId="77777777" w:rsidR="0020742E" w:rsidRPr="00290C5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A </w:t>
            </w:r>
            <w:r w:rsidRPr="00933A51">
              <w:rPr>
                <w:rFonts w:ascii="Arial" w:eastAsia="Arial" w:hAnsi="Arial" w:cs="Arial"/>
                <w:sz w:val="20"/>
                <w:szCs w:val="20"/>
                <w:lang w:val="en-US"/>
              </w:rPr>
              <w:t>Little</w:t>
            </w:r>
            <w:r w:rsidRPr="00C63367">
              <w:rPr>
                <w:rFonts w:ascii="Arial" w:eastAsia="Arial" w:hAnsi="Arial" w:cs="Arial"/>
                <w:sz w:val="20"/>
                <w:szCs w:val="20"/>
                <w:lang w:val="en-US"/>
              </w:rPr>
              <w:t xml:space="preserve"> (up to </w:t>
            </w:r>
            <w:r w:rsidRPr="004700FC">
              <w:rPr>
                <w:rFonts w:ascii="Arial" w:eastAsia="Arial" w:hAnsi="Arial" w:cs="Arial"/>
                <w:sz w:val="20"/>
                <w:szCs w:val="20"/>
                <w:lang w:val="en-US"/>
              </w:rPr>
              <w:t xml:space="preserve">20% </w:t>
            </w:r>
            <w:r w:rsidRPr="00F072EF">
              <w:rPr>
                <w:rFonts w:ascii="Arial" w:eastAsia="Arial" w:hAnsi="Arial" w:cs="Arial"/>
                <w:sz w:val="20"/>
                <w:szCs w:val="20"/>
                <w:lang w:val="en-US"/>
              </w:rPr>
              <w:t>of patients)</w:t>
            </w:r>
          </w:p>
        </w:tc>
        <w:tc>
          <w:tcPr>
            <w:tcW w:w="1439" w:type="dxa"/>
          </w:tcPr>
          <w:p w14:paraId="77C95A6B"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5</w:t>
            </w:r>
          </w:p>
        </w:tc>
      </w:tr>
      <w:tr w:rsidR="0020742E" w:rsidRPr="00962A6D" w14:paraId="5C3F421D" w14:textId="77777777" w:rsidTr="003D11F5">
        <w:trPr>
          <w:trHeight w:val="132"/>
        </w:trPr>
        <w:tc>
          <w:tcPr>
            <w:tcW w:w="4798" w:type="dxa"/>
            <w:vMerge/>
          </w:tcPr>
          <w:p w14:paraId="1F225227"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02B65354"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Never</w:t>
            </w:r>
          </w:p>
        </w:tc>
        <w:tc>
          <w:tcPr>
            <w:tcW w:w="1439" w:type="dxa"/>
          </w:tcPr>
          <w:p w14:paraId="27A767A1"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5</w:t>
            </w:r>
          </w:p>
        </w:tc>
      </w:tr>
      <w:tr w:rsidR="0020742E" w:rsidRPr="006F13AE" w14:paraId="6F93B219" w14:textId="77777777" w:rsidTr="003D11F5">
        <w:trPr>
          <w:trHeight w:val="264"/>
        </w:trPr>
        <w:tc>
          <w:tcPr>
            <w:tcW w:w="4798" w:type="dxa"/>
            <w:vMerge w:val="restart"/>
          </w:tcPr>
          <w:p w14:paraId="01D82CFA" w14:textId="77777777" w:rsidR="0020742E" w:rsidRPr="00F072EF"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 xml:space="preserve">14. </w:t>
            </w:r>
            <w:r w:rsidRPr="00933A51">
              <w:rPr>
                <w:rFonts w:ascii="Arial" w:eastAsia="Arial" w:hAnsi="Arial" w:cs="Arial"/>
                <w:color w:val="000000"/>
                <w:sz w:val="20"/>
                <w:szCs w:val="20"/>
                <w:lang w:val="en-US"/>
              </w:rPr>
              <w:t xml:space="preserve">When </w:t>
            </w:r>
            <w:r>
              <w:rPr>
                <w:rFonts w:ascii="Arial" w:eastAsia="Arial" w:hAnsi="Arial" w:cs="Arial"/>
                <w:color w:val="000000"/>
                <w:sz w:val="20"/>
                <w:szCs w:val="20"/>
                <w:lang w:val="en-US"/>
              </w:rPr>
              <w:t>RD</w:t>
            </w:r>
            <w:r w:rsidRPr="004700FC">
              <w:rPr>
                <w:rFonts w:ascii="Arial" w:eastAsia="Arial" w:hAnsi="Arial" w:cs="Arial"/>
                <w:color w:val="000000"/>
                <w:sz w:val="20"/>
                <w:szCs w:val="20"/>
                <w:lang w:val="en-US"/>
              </w:rPr>
              <w:t xml:space="preserve"> grade 3 appears, along with the </w:t>
            </w:r>
            <w:r w:rsidRPr="00F072EF">
              <w:rPr>
                <w:rFonts w:ascii="Arial" w:eastAsia="Arial" w:hAnsi="Arial" w:cs="Arial"/>
                <w:color w:val="000000"/>
                <w:sz w:val="20"/>
                <w:szCs w:val="20"/>
                <w:lang w:val="en-US"/>
              </w:rPr>
              <w:t>measures recommended at the beginning of radiotherapy, how frequently do you change from dermocosmetics to the medical device?</w:t>
            </w:r>
          </w:p>
        </w:tc>
        <w:tc>
          <w:tcPr>
            <w:tcW w:w="3985" w:type="dxa"/>
          </w:tcPr>
          <w:p w14:paraId="5D422F83"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6F13AE">
              <w:rPr>
                <w:rFonts w:ascii="Arial" w:eastAsia="Arial" w:hAnsi="Arial" w:cs="Arial"/>
                <w:sz w:val="20"/>
                <w:szCs w:val="20"/>
                <w:lang w:val="en-US"/>
              </w:rPr>
              <w:t>Always</w:t>
            </w:r>
          </w:p>
        </w:tc>
        <w:tc>
          <w:tcPr>
            <w:tcW w:w="1439" w:type="dxa"/>
          </w:tcPr>
          <w:p w14:paraId="4F259360"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10</w:t>
            </w:r>
          </w:p>
        </w:tc>
      </w:tr>
      <w:tr w:rsidR="0020742E" w:rsidRPr="006F13AE" w14:paraId="6E49F2BA" w14:textId="77777777" w:rsidTr="003D11F5">
        <w:trPr>
          <w:trHeight w:val="264"/>
        </w:trPr>
        <w:tc>
          <w:tcPr>
            <w:tcW w:w="4798" w:type="dxa"/>
            <w:vMerge/>
          </w:tcPr>
          <w:p w14:paraId="10245C53"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5DF69DB7" w14:textId="77777777" w:rsidR="0020742E" w:rsidRPr="00BC1429" w:rsidRDefault="0020742E" w:rsidP="003D11F5">
            <w:pPr>
              <w:pStyle w:val="Normal1"/>
              <w:spacing w:line="276" w:lineRule="auto"/>
              <w:jc w:val="both"/>
              <w:rPr>
                <w:rFonts w:ascii="Arial" w:eastAsia="Arial" w:hAnsi="Arial" w:cs="Arial"/>
                <w:sz w:val="20"/>
                <w:szCs w:val="20"/>
                <w:lang w:val="es-ES"/>
              </w:rPr>
            </w:pPr>
            <w:proofErr w:type="spellStart"/>
            <w:r w:rsidRPr="00BC1429">
              <w:rPr>
                <w:rFonts w:ascii="Arial" w:eastAsia="Arial" w:hAnsi="Arial" w:cs="Arial"/>
                <w:sz w:val="20"/>
                <w:szCs w:val="20"/>
                <w:lang w:val="es-ES"/>
              </w:rPr>
              <w:t>Very</w:t>
            </w:r>
            <w:proofErr w:type="spellEnd"/>
            <w:r w:rsidRPr="00BC1429">
              <w:rPr>
                <w:rFonts w:ascii="Arial" w:eastAsia="Arial" w:hAnsi="Arial" w:cs="Arial"/>
                <w:sz w:val="20"/>
                <w:szCs w:val="20"/>
                <w:lang w:val="es-ES"/>
              </w:rPr>
              <w:t xml:space="preserve"> </w:t>
            </w:r>
            <w:proofErr w:type="spellStart"/>
            <w:r w:rsidRPr="00BC1429">
              <w:rPr>
                <w:rFonts w:ascii="Arial" w:eastAsia="Arial" w:hAnsi="Arial" w:cs="Arial"/>
                <w:sz w:val="20"/>
                <w:szCs w:val="20"/>
                <w:lang w:val="es-ES"/>
              </w:rPr>
              <w:t>frequently</w:t>
            </w:r>
            <w:proofErr w:type="spellEnd"/>
            <w:r w:rsidRPr="00BC1429">
              <w:rPr>
                <w:rFonts w:ascii="Arial" w:eastAsia="Arial" w:hAnsi="Arial" w:cs="Arial"/>
                <w:sz w:val="20"/>
                <w:szCs w:val="20"/>
                <w:lang w:val="es-ES"/>
              </w:rPr>
              <w:t xml:space="preserve"> (80% de los pacientes o más)</w:t>
            </w:r>
          </w:p>
        </w:tc>
        <w:tc>
          <w:tcPr>
            <w:tcW w:w="1439" w:type="dxa"/>
          </w:tcPr>
          <w:p w14:paraId="590D4CD8"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20</w:t>
            </w:r>
          </w:p>
        </w:tc>
      </w:tr>
      <w:tr w:rsidR="0020742E" w:rsidRPr="006F13AE" w14:paraId="7B7BFC01" w14:textId="77777777" w:rsidTr="003D11F5">
        <w:trPr>
          <w:trHeight w:val="264"/>
        </w:trPr>
        <w:tc>
          <w:tcPr>
            <w:tcW w:w="4798" w:type="dxa"/>
            <w:vMerge/>
          </w:tcPr>
          <w:p w14:paraId="25F1B7DE"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45278183"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Frequently</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50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80% of patients</w:t>
            </w:r>
            <w:r w:rsidRPr="006F13AE">
              <w:rPr>
                <w:rFonts w:ascii="Arial" w:eastAsia="Arial" w:hAnsi="Arial" w:cs="Arial"/>
                <w:sz w:val="20"/>
                <w:szCs w:val="20"/>
                <w:lang w:val="en-US"/>
              </w:rPr>
              <w:t>)</w:t>
            </w:r>
          </w:p>
        </w:tc>
        <w:tc>
          <w:tcPr>
            <w:tcW w:w="1439" w:type="dxa"/>
          </w:tcPr>
          <w:p w14:paraId="17A04B78"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0</w:t>
            </w:r>
          </w:p>
        </w:tc>
      </w:tr>
      <w:tr w:rsidR="0020742E" w:rsidRPr="006F13AE" w14:paraId="19676407" w14:textId="77777777" w:rsidTr="003D11F5">
        <w:trPr>
          <w:trHeight w:val="264"/>
        </w:trPr>
        <w:tc>
          <w:tcPr>
            <w:tcW w:w="4798" w:type="dxa"/>
            <w:vMerge/>
          </w:tcPr>
          <w:p w14:paraId="5E7FA228"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617CB2AB"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Sometimes</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between 20</w:t>
            </w:r>
            <w:r w:rsidRPr="004700FC">
              <w:rPr>
                <w:rFonts w:ascii="Arial" w:eastAsia="Arial" w:hAnsi="Arial" w:cs="Arial"/>
                <w:sz w:val="20"/>
                <w:szCs w:val="20"/>
                <w:lang w:val="en-US"/>
              </w:rPr>
              <w:t xml:space="preserve"> </w:t>
            </w:r>
            <w:r w:rsidRPr="00F072EF">
              <w:rPr>
                <w:rFonts w:ascii="Arial" w:eastAsia="Arial" w:hAnsi="Arial" w:cs="Arial"/>
                <w:sz w:val="20"/>
                <w:szCs w:val="20"/>
                <w:lang w:val="en-US"/>
              </w:rPr>
              <w:t xml:space="preserve">and 50% </w:t>
            </w:r>
            <w:r w:rsidRPr="00290C5F">
              <w:rPr>
                <w:rFonts w:ascii="Arial" w:eastAsia="Arial" w:hAnsi="Arial" w:cs="Arial"/>
                <w:sz w:val="20"/>
                <w:szCs w:val="20"/>
                <w:lang w:val="en-US"/>
              </w:rPr>
              <w:t>of patients</w:t>
            </w:r>
            <w:r w:rsidRPr="006F13AE">
              <w:rPr>
                <w:rFonts w:ascii="Arial" w:eastAsia="Arial" w:hAnsi="Arial" w:cs="Arial"/>
                <w:sz w:val="20"/>
                <w:szCs w:val="20"/>
                <w:lang w:val="en-US"/>
              </w:rPr>
              <w:t>)</w:t>
            </w:r>
          </w:p>
        </w:tc>
        <w:tc>
          <w:tcPr>
            <w:tcW w:w="1439" w:type="dxa"/>
          </w:tcPr>
          <w:p w14:paraId="07DF37AC"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5</w:t>
            </w:r>
          </w:p>
        </w:tc>
      </w:tr>
      <w:tr w:rsidR="0020742E" w:rsidRPr="00962A6D" w14:paraId="4D9BA424" w14:textId="77777777" w:rsidTr="003D11F5">
        <w:trPr>
          <w:trHeight w:val="264"/>
        </w:trPr>
        <w:tc>
          <w:tcPr>
            <w:tcW w:w="4798" w:type="dxa"/>
            <w:vMerge/>
          </w:tcPr>
          <w:p w14:paraId="2E753045"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60C984BB" w14:textId="77777777" w:rsidR="0020742E" w:rsidRPr="00290C5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A </w:t>
            </w:r>
            <w:r w:rsidRPr="00933A51">
              <w:rPr>
                <w:rFonts w:ascii="Arial" w:eastAsia="Arial" w:hAnsi="Arial" w:cs="Arial"/>
                <w:sz w:val="20"/>
                <w:szCs w:val="20"/>
                <w:lang w:val="en-US"/>
              </w:rPr>
              <w:t>Little</w:t>
            </w:r>
            <w:r w:rsidRPr="00C63367">
              <w:rPr>
                <w:rFonts w:ascii="Arial" w:eastAsia="Arial" w:hAnsi="Arial" w:cs="Arial"/>
                <w:sz w:val="20"/>
                <w:szCs w:val="20"/>
                <w:lang w:val="en-US"/>
              </w:rPr>
              <w:t xml:space="preserve"> (up to </w:t>
            </w:r>
            <w:r w:rsidRPr="004700FC">
              <w:rPr>
                <w:rFonts w:ascii="Arial" w:eastAsia="Arial" w:hAnsi="Arial" w:cs="Arial"/>
                <w:sz w:val="20"/>
                <w:szCs w:val="20"/>
                <w:lang w:val="en-US"/>
              </w:rPr>
              <w:t xml:space="preserve">20% </w:t>
            </w:r>
            <w:r w:rsidRPr="00F072EF">
              <w:rPr>
                <w:rFonts w:ascii="Arial" w:eastAsia="Arial" w:hAnsi="Arial" w:cs="Arial"/>
                <w:sz w:val="20"/>
                <w:szCs w:val="20"/>
                <w:lang w:val="en-US"/>
              </w:rPr>
              <w:t>of patients)</w:t>
            </w:r>
          </w:p>
        </w:tc>
        <w:tc>
          <w:tcPr>
            <w:tcW w:w="1439" w:type="dxa"/>
          </w:tcPr>
          <w:p w14:paraId="2DF5E695"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10</w:t>
            </w:r>
          </w:p>
        </w:tc>
      </w:tr>
      <w:tr w:rsidR="0020742E" w:rsidRPr="00962A6D" w14:paraId="244E04D4" w14:textId="77777777" w:rsidTr="003D11F5">
        <w:trPr>
          <w:trHeight w:val="381"/>
        </w:trPr>
        <w:tc>
          <w:tcPr>
            <w:tcW w:w="4798" w:type="dxa"/>
            <w:vMerge/>
          </w:tcPr>
          <w:p w14:paraId="66F4D3E4"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5971B15C"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Never</w:t>
            </w:r>
          </w:p>
        </w:tc>
        <w:tc>
          <w:tcPr>
            <w:tcW w:w="1439" w:type="dxa"/>
          </w:tcPr>
          <w:p w14:paraId="79AE06F6"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55</w:t>
            </w:r>
          </w:p>
        </w:tc>
      </w:tr>
      <w:tr w:rsidR="0020742E" w:rsidRPr="006F13AE" w14:paraId="44B417E3" w14:textId="77777777" w:rsidTr="003D11F5">
        <w:trPr>
          <w:trHeight w:val="230"/>
        </w:trPr>
        <w:tc>
          <w:tcPr>
            <w:tcW w:w="4798" w:type="dxa"/>
            <w:vMerge w:val="restart"/>
          </w:tcPr>
          <w:p w14:paraId="601BFD6C" w14:textId="77777777" w:rsidR="0020742E" w:rsidRPr="006F13AE"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 xml:space="preserve">15. </w:t>
            </w:r>
            <w:r w:rsidRPr="00933A51">
              <w:rPr>
                <w:rFonts w:ascii="Arial" w:eastAsia="Arial" w:hAnsi="Arial" w:cs="Arial"/>
                <w:color w:val="000000"/>
                <w:sz w:val="20"/>
                <w:szCs w:val="20"/>
                <w:lang w:val="en-US"/>
              </w:rPr>
              <w:t xml:space="preserve">When </w:t>
            </w:r>
            <w:r>
              <w:rPr>
                <w:rFonts w:ascii="Arial" w:eastAsia="Arial" w:hAnsi="Arial" w:cs="Arial"/>
                <w:color w:val="000000"/>
                <w:sz w:val="20"/>
                <w:szCs w:val="20"/>
                <w:lang w:val="en-US"/>
              </w:rPr>
              <w:t>RD</w:t>
            </w:r>
            <w:r w:rsidRPr="004700FC">
              <w:rPr>
                <w:rFonts w:ascii="Arial" w:eastAsia="Arial" w:hAnsi="Arial" w:cs="Arial"/>
                <w:color w:val="000000"/>
                <w:sz w:val="20"/>
                <w:szCs w:val="20"/>
                <w:lang w:val="en-US"/>
              </w:rPr>
              <w:t xml:space="preserve"> grade 3-4 appears,</w:t>
            </w:r>
            <w:r w:rsidRPr="00F072EF">
              <w:rPr>
                <w:rFonts w:ascii="Arial" w:eastAsia="Arial" w:hAnsi="Arial" w:cs="Arial"/>
                <w:color w:val="000000"/>
                <w:sz w:val="20"/>
                <w:szCs w:val="20"/>
                <w:lang w:val="en-US"/>
              </w:rPr>
              <w:t xml:space="preserve"> in addition to the recommendations at the beginning of radiotherapy,</w:t>
            </w:r>
            <w:r w:rsidRPr="00290C5F">
              <w:rPr>
                <w:rFonts w:ascii="Arial" w:eastAsia="Arial" w:hAnsi="Arial" w:cs="Arial"/>
                <w:color w:val="000000"/>
                <w:sz w:val="20"/>
                <w:szCs w:val="20"/>
                <w:lang w:val="en-US"/>
              </w:rPr>
              <w:t xml:space="preserve"> how frequently do you add a</w:t>
            </w:r>
            <w:r w:rsidRPr="006F13AE">
              <w:rPr>
                <w:rFonts w:ascii="Arial" w:eastAsia="Arial" w:hAnsi="Arial" w:cs="Arial"/>
                <w:color w:val="000000"/>
                <w:sz w:val="20"/>
                <w:szCs w:val="20"/>
                <w:lang w:val="en-US"/>
              </w:rPr>
              <w:t>n inert paste or other measure to reduce the moisture of the lesion?</w:t>
            </w:r>
          </w:p>
        </w:tc>
        <w:tc>
          <w:tcPr>
            <w:tcW w:w="3985" w:type="dxa"/>
          </w:tcPr>
          <w:p w14:paraId="2CD61238"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6F13AE">
              <w:rPr>
                <w:rFonts w:ascii="Arial" w:eastAsia="Arial" w:hAnsi="Arial" w:cs="Arial"/>
                <w:sz w:val="20"/>
                <w:szCs w:val="20"/>
                <w:lang w:val="en-US"/>
              </w:rPr>
              <w:t>Always</w:t>
            </w:r>
          </w:p>
        </w:tc>
        <w:tc>
          <w:tcPr>
            <w:tcW w:w="1439" w:type="dxa"/>
          </w:tcPr>
          <w:p w14:paraId="2B85BD18"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70</w:t>
            </w:r>
          </w:p>
        </w:tc>
      </w:tr>
      <w:tr w:rsidR="0020742E" w:rsidRPr="006F13AE" w14:paraId="0B0C1E71" w14:textId="77777777" w:rsidTr="003D11F5">
        <w:trPr>
          <w:trHeight w:val="227"/>
        </w:trPr>
        <w:tc>
          <w:tcPr>
            <w:tcW w:w="4798" w:type="dxa"/>
            <w:vMerge/>
          </w:tcPr>
          <w:p w14:paraId="4C0534F5"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7ECD7E81" w14:textId="77777777" w:rsidR="0020742E" w:rsidRPr="004700FC"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Very frequently</w:t>
            </w:r>
            <w:r w:rsidRPr="00933A51">
              <w:rPr>
                <w:rFonts w:ascii="Arial" w:eastAsia="Arial" w:hAnsi="Arial" w:cs="Arial"/>
                <w:sz w:val="20"/>
                <w:szCs w:val="20"/>
                <w:lang w:val="en-US"/>
              </w:rPr>
              <w:t xml:space="preserve"> (80% </w:t>
            </w:r>
            <w:r w:rsidRPr="00C63367">
              <w:rPr>
                <w:rFonts w:ascii="Arial" w:eastAsia="Arial" w:hAnsi="Arial" w:cs="Arial"/>
                <w:sz w:val="20"/>
                <w:szCs w:val="20"/>
                <w:lang w:val="en-US"/>
              </w:rPr>
              <w:t>or more of the patients)</w:t>
            </w:r>
          </w:p>
        </w:tc>
        <w:tc>
          <w:tcPr>
            <w:tcW w:w="1439" w:type="dxa"/>
          </w:tcPr>
          <w:p w14:paraId="2C7B2376"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5</w:t>
            </w:r>
          </w:p>
        </w:tc>
      </w:tr>
      <w:tr w:rsidR="0020742E" w:rsidRPr="006F13AE" w14:paraId="5D237C81" w14:textId="77777777" w:rsidTr="003D11F5">
        <w:trPr>
          <w:trHeight w:val="227"/>
        </w:trPr>
        <w:tc>
          <w:tcPr>
            <w:tcW w:w="4798" w:type="dxa"/>
            <w:vMerge/>
          </w:tcPr>
          <w:p w14:paraId="6AF88DD8"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5C668B88"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Frequently</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50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80% of patients</w:t>
            </w:r>
            <w:r w:rsidRPr="006F13AE">
              <w:rPr>
                <w:rFonts w:ascii="Arial" w:eastAsia="Arial" w:hAnsi="Arial" w:cs="Arial"/>
                <w:sz w:val="20"/>
                <w:szCs w:val="20"/>
                <w:lang w:val="en-US"/>
              </w:rPr>
              <w:t>)</w:t>
            </w:r>
          </w:p>
        </w:tc>
        <w:tc>
          <w:tcPr>
            <w:tcW w:w="1439" w:type="dxa"/>
          </w:tcPr>
          <w:p w14:paraId="6503C82E"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0</w:t>
            </w:r>
          </w:p>
        </w:tc>
      </w:tr>
      <w:tr w:rsidR="0020742E" w:rsidRPr="006F13AE" w14:paraId="4EB441ED" w14:textId="77777777" w:rsidTr="003D11F5">
        <w:trPr>
          <w:trHeight w:val="227"/>
        </w:trPr>
        <w:tc>
          <w:tcPr>
            <w:tcW w:w="4798" w:type="dxa"/>
            <w:vMerge/>
          </w:tcPr>
          <w:p w14:paraId="356C3B01"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14205C8C"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Sometimes</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20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50% of patients</w:t>
            </w:r>
            <w:r w:rsidRPr="006F13AE">
              <w:rPr>
                <w:rFonts w:ascii="Arial" w:eastAsia="Arial" w:hAnsi="Arial" w:cs="Arial"/>
                <w:sz w:val="20"/>
                <w:szCs w:val="20"/>
                <w:lang w:val="en-US"/>
              </w:rPr>
              <w:t>)</w:t>
            </w:r>
          </w:p>
        </w:tc>
        <w:tc>
          <w:tcPr>
            <w:tcW w:w="1439" w:type="dxa"/>
          </w:tcPr>
          <w:p w14:paraId="388B2FC4"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15</w:t>
            </w:r>
          </w:p>
        </w:tc>
      </w:tr>
      <w:tr w:rsidR="0020742E" w:rsidRPr="00962A6D" w14:paraId="7C32FD9A" w14:textId="77777777" w:rsidTr="003D11F5">
        <w:trPr>
          <w:trHeight w:val="227"/>
        </w:trPr>
        <w:tc>
          <w:tcPr>
            <w:tcW w:w="4798" w:type="dxa"/>
            <w:vMerge/>
          </w:tcPr>
          <w:p w14:paraId="74520520"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099B8946" w14:textId="77777777" w:rsidR="0020742E" w:rsidRPr="00290C5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A </w:t>
            </w:r>
            <w:r w:rsidRPr="00933A51">
              <w:rPr>
                <w:rFonts w:ascii="Arial" w:eastAsia="Arial" w:hAnsi="Arial" w:cs="Arial"/>
                <w:sz w:val="20"/>
                <w:szCs w:val="20"/>
                <w:lang w:val="en-US"/>
              </w:rPr>
              <w:t>Little</w:t>
            </w:r>
            <w:r w:rsidRPr="00C63367">
              <w:rPr>
                <w:rFonts w:ascii="Arial" w:eastAsia="Arial" w:hAnsi="Arial" w:cs="Arial"/>
                <w:sz w:val="20"/>
                <w:szCs w:val="20"/>
                <w:lang w:val="en-US"/>
              </w:rPr>
              <w:t xml:space="preserve"> (up to </w:t>
            </w:r>
            <w:r w:rsidRPr="004700FC">
              <w:rPr>
                <w:rFonts w:ascii="Arial" w:eastAsia="Arial" w:hAnsi="Arial" w:cs="Arial"/>
                <w:sz w:val="20"/>
                <w:szCs w:val="20"/>
                <w:lang w:val="en-US"/>
              </w:rPr>
              <w:t xml:space="preserve">20% </w:t>
            </w:r>
            <w:r w:rsidRPr="00F072EF">
              <w:rPr>
                <w:rFonts w:ascii="Arial" w:eastAsia="Arial" w:hAnsi="Arial" w:cs="Arial"/>
                <w:sz w:val="20"/>
                <w:szCs w:val="20"/>
                <w:lang w:val="en-US"/>
              </w:rPr>
              <w:t>of patients)</w:t>
            </w:r>
          </w:p>
        </w:tc>
        <w:tc>
          <w:tcPr>
            <w:tcW w:w="1439" w:type="dxa"/>
          </w:tcPr>
          <w:p w14:paraId="2EEE0498"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5</w:t>
            </w:r>
          </w:p>
        </w:tc>
      </w:tr>
      <w:tr w:rsidR="0020742E" w:rsidRPr="00962A6D" w14:paraId="7880A056" w14:textId="77777777" w:rsidTr="003D11F5">
        <w:trPr>
          <w:trHeight w:val="227"/>
        </w:trPr>
        <w:tc>
          <w:tcPr>
            <w:tcW w:w="4798" w:type="dxa"/>
            <w:vMerge/>
          </w:tcPr>
          <w:p w14:paraId="4B37FA9A"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D95B0F3"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Never</w:t>
            </w:r>
          </w:p>
        </w:tc>
        <w:tc>
          <w:tcPr>
            <w:tcW w:w="1439" w:type="dxa"/>
          </w:tcPr>
          <w:p w14:paraId="32B22D4D"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5</w:t>
            </w:r>
          </w:p>
        </w:tc>
      </w:tr>
      <w:tr w:rsidR="0020742E" w:rsidRPr="006F13AE" w14:paraId="553627F1" w14:textId="77777777" w:rsidTr="003D11F5">
        <w:trPr>
          <w:trHeight w:val="220"/>
        </w:trPr>
        <w:tc>
          <w:tcPr>
            <w:tcW w:w="4798" w:type="dxa"/>
            <w:vMerge w:val="restart"/>
          </w:tcPr>
          <w:p w14:paraId="7993FA60" w14:textId="77777777" w:rsidR="0020742E" w:rsidRPr="00F072EF" w:rsidRDefault="0020742E" w:rsidP="003D11F5">
            <w:pPr>
              <w:pStyle w:val="Normal1"/>
              <w:spacing w:line="276" w:lineRule="auto"/>
              <w:jc w:val="both"/>
              <w:rPr>
                <w:lang w:val="en-US"/>
              </w:rPr>
            </w:pPr>
            <w:r w:rsidRPr="008B5FC8">
              <w:rPr>
                <w:rFonts w:ascii="Arial" w:eastAsia="Arial" w:hAnsi="Arial" w:cs="Arial"/>
                <w:color w:val="000000"/>
                <w:sz w:val="20"/>
                <w:szCs w:val="20"/>
                <w:lang w:val="en-US"/>
              </w:rPr>
              <w:t xml:space="preserve">16. </w:t>
            </w:r>
            <w:r w:rsidRPr="00933A51">
              <w:rPr>
                <w:rFonts w:ascii="Arial" w:eastAsia="Arial" w:hAnsi="Arial" w:cs="Arial"/>
                <w:color w:val="000000"/>
                <w:sz w:val="20"/>
                <w:szCs w:val="20"/>
                <w:lang w:val="en-US"/>
              </w:rPr>
              <w:t xml:space="preserve">In the treatment of patients with </w:t>
            </w:r>
            <w:r>
              <w:rPr>
                <w:rFonts w:ascii="Arial" w:eastAsia="Arial" w:hAnsi="Arial" w:cs="Arial"/>
                <w:color w:val="000000"/>
                <w:sz w:val="20"/>
                <w:szCs w:val="20"/>
                <w:lang w:val="en-US"/>
              </w:rPr>
              <w:t>RD</w:t>
            </w:r>
            <w:r w:rsidRPr="004700FC">
              <w:rPr>
                <w:rFonts w:ascii="Arial" w:eastAsia="Arial" w:hAnsi="Arial" w:cs="Arial"/>
                <w:color w:val="000000"/>
                <w:sz w:val="20"/>
                <w:szCs w:val="20"/>
                <w:lang w:val="en-US"/>
              </w:rPr>
              <w:t xml:space="preserve"> grade 3, along with the measures recommended at the beginning of radiotherapy, how frequently do you prescribe topical steroids to lessen the symptoms?   </w:t>
            </w:r>
          </w:p>
        </w:tc>
        <w:tc>
          <w:tcPr>
            <w:tcW w:w="3985" w:type="dxa"/>
          </w:tcPr>
          <w:p w14:paraId="3CF92DE2"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6F13AE">
              <w:rPr>
                <w:rFonts w:ascii="Arial" w:eastAsia="Arial" w:hAnsi="Arial" w:cs="Arial"/>
                <w:sz w:val="20"/>
                <w:szCs w:val="20"/>
                <w:lang w:val="en-US"/>
              </w:rPr>
              <w:t>Always</w:t>
            </w:r>
          </w:p>
        </w:tc>
        <w:tc>
          <w:tcPr>
            <w:tcW w:w="1439" w:type="dxa"/>
          </w:tcPr>
          <w:p w14:paraId="3E621E6E"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45</w:t>
            </w:r>
          </w:p>
        </w:tc>
      </w:tr>
      <w:tr w:rsidR="0020742E" w:rsidRPr="006F13AE" w14:paraId="3F4BAB47" w14:textId="77777777" w:rsidTr="003D11F5">
        <w:trPr>
          <w:trHeight w:val="220"/>
        </w:trPr>
        <w:tc>
          <w:tcPr>
            <w:tcW w:w="4798" w:type="dxa"/>
            <w:vMerge/>
          </w:tcPr>
          <w:p w14:paraId="19A73B6B"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F9F3CCE" w14:textId="77777777" w:rsidR="0020742E" w:rsidRPr="004700FC"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Very frequently</w:t>
            </w:r>
            <w:r w:rsidRPr="00933A51">
              <w:rPr>
                <w:rFonts w:ascii="Arial" w:eastAsia="Arial" w:hAnsi="Arial" w:cs="Arial"/>
                <w:sz w:val="20"/>
                <w:szCs w:val="20"/>
                <w:lang w:val="en-US"/>
              </w:rPr>
              <w:t xml:space="preserve"> (80%</w:t>
            </w:r>
            <w:r w:rsidRPr="00C63367">
              <w:rPr>
                <w:rFonts w:ascii="Arial" w:eastAsia="Arial" w:hAnsi="Arial" w:cs="Arial"/>
                <w:sz w:val="20"/>
                <w:szCs w:val="20"/>
                <w:lang w:val="en-US"/>
              </w:rPr>
              <w:t xml:space="preserve"> or more of patients)</w:t>
            </w:r>
          </w:p>
        </w:tc>
        <w:tc>
          <w:tcPr>
            <w:tcW w:w="1439" w:type="dxa"/>
          </w:tcPr>
          <w:p w14:paraId="5AEC88DF"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40</w:t>
            </w:r>
          </w:p>
        </w:tc>
      </w:tr>
      <w:tr w:rsidR="0020742E" w:rsidRPr="006F13AE" w14:paraId="2CB677ED" w14:textId="77777777" w:rsidTr="003D11F5">
        <w:trPr>
          <w:trHeight w:val="220"/>
        </w:trPr>
        <w:tc>
          <w:tcPr>
            <w:tcW w:w="4798" w:type="dxa"/>
            <w:vMerge/>
          </w:tcPr>
          <w:p w14:paraId="54F69B95"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13BB8656"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Frequently</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w:t>
            </w:r>
            <w:r w:rsidRPr="004700FC">
              <w:rPr>
                <w:rFonts w:ascii="Arial" w:eastAsia="Arial" w:hAnsi="Arial" w:cs="Arial"/>
                <w:sz w:val="20"/>
                <w:szCs w:val="20"/>
                <w:lang w:val="en-US"/>
              </w:rPr>
              <w:t xml:space="preserve">50 </w:t>
            </w:r>
            <w:r w:rsidRPr="00F072EF">
              <w:rPr>
                <w:rFonts w:ascii="Arial" w:eastAsia="Arial" w:hAnsi="Arial" w:cs="Arial"/>
                <w:sz w:val="20"/>
                <w:szCs w:val="20"/>
                <w:lang w:val="en-US"/>
              </w:rPr>
              <w:t>and 80%</w:t>
            </w:r>
            <w:r w:rsidRPr="00290C5F">
              <w:rPr>
                <w:rFonts w:ascii="Arial" w:eastAsia="Arial" w:hAnsi="Arial" w:cs="Arial"/>
                <w:sz w:val="20"/>
                <w:szCs w:val="20"/>
                <w:lang w:val="en-US"/>
              </w:rPr>
              <w:t xml:space="preserve"> of patients</w:t>
            </w:r>
            <w:r w:rsidRPr="006F13AE">
              <w:rPr>
                <w:rFonts w:ascii="Arial" w:eastAsia="Arial" w:hAnsi="Arial" w:cs="Arial"/>
                <w:sz w:val="20"/>
                <w:szCs w:val="20"/>
                <w:lang w:val="en-US"/>
              </w:rPr>
              <w:t>)</w:t>
            </w:r>
          </w:p>
        </w:tc>
        <w:tc>
          <w:tcPr>
            <w:tcW w:w="1439" w:type="dxa"/>
          </w:tcPr>
          <w:p w14:paraId="1C1D579A"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10</w:t>
            </w:r>
          </w:p>
        </w:tc>
      </w:tr>
      <w:tr w:rsidR="0020742E" w:rsidRPr="006F13AE" w14:paraId="14A58FC6" w14:textId="77777777" w:rsidTr="003D11F5">
        <w:trPr>
          <w:trHeight w:val="220"/>
        </w:trPr>
        <w:tc>
          <w:tcPr>
            <w:tcW w:w="4798" w:type="dxa"/>
            <w:vMerge/>
          </w:tcPr>
          <w:p w14:paraId="6F2395CA"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4336464B"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Sometimes</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20 </w:t>
            </w:r>
            <w:r w:rsidRPr="004700FC">
              <w:rPr>
                <w:rFonts w:ascii="Arial" w:eastAsia="Arial" w:hAnsi="Arial" w:cs="Arial"/>
                <w:sz w:val="20"/>
                <w:szCs w:val="20"/>
                <w:lang w:val="en-US"/>
              </w:rPr>
              <w:t xml:space="preserve">and </w:t>
            </w:r>
            <w:r w:rsidRPr="00F072EF">
              <w:rPr>
                <w:rFonts w:ascii="Arial" w:eastAsia="Arial" w:hAnsi="Arial" w:cs="Arial"/>
                <w:sz w:val="20"/>
                <w:szCs w:val="20"/>
                <w:lang w:val="en-US"/>
              </w:rPr>
              <w:t>50% of patients</w:t>
            </w:r>
            <w:r w:rsidRPr="006F13AE">
              <w:rPr>
                <w:rFonts w:ascii="Arial" w:eastAsia="Arial" w:hAnsi="Arial" w:cs="Arial"/>
                <w:sz w:val="20"/>
                <w:szCs w:val="20"/>
                <w:lang w:val="en-US"/>
              </w:rPr>
              <w:t>)</w:t>
            </w:r>
          </w:p>
        </w:tc>
        <w:tc>
          <w:tcPr>
            <w:tcW w:w="1439" w:type="dxa"/>
          </w:tcPr>
          <w:p w14:paraId="143371E8"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5</w:t>
            </w:r>
          </w:p>
        </w:tc>
      </w:tr>
      <w:tr w:rsidR="0020742E" w:rsidRPr="00962A6D" w14:paraId="0B7B6A54" w14:textId="77777777" w:rsidTr="003D11F5">
        <w:trPr>
          <w:trHeight w:val="220"/>
        </w:trPr>
        <w:tc>
          <w:tcPr>
            <w:tcW w:w="4798" w:type="dxa"/>
            <w:vMerge/>
          </w:tcPr>
          <w:p w14:paraId="2E896524"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67F9D11F" w14:textId="77777777" w:rsidR="0020742E" w:rsidRPr="00290C5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A </w:t>
            </w:r>
            <w:r w:rsidRPr="00933A51">
              <w:rPr>
                <w:rFonts w:ascii="Arial" w:eastAsia="Arial" w:hAnsi="Arial" w:cs="Arial"/>
                <w:sz w:val="20"/>
                <w:szCs w:val="20"/>
                <w:lang w:val="en-US"/>
              </w:rPr>
              <w:t>Little</w:t>
            </w:r>
            <w:r w:rsidRPr="00C63367">
              <w:rPr>
                <w:rFonts w:ascii="Arial" w:eastAsia="Arial" w:hAnsi="Arial" w:cs="Arial"/>
                <w:sz w:val="20"/>
                <w:szCs w:val="20"/>
                <w:lang w:val="en-US"/>
              </w:rPr>
              <w:t xml:space="preserve"> (up to </w:t>
            </w:r>
            <w:r w:rsidRPr="004700FC">
              <w:rPr>
                <w:rFonts w:ascii="Arial" w:eastAsia="Arial" w:hAnsi="Arial" w:cs="Arial"/>
                <w:sz w:val="20"/>
                <w:szCs w:val="20"/>
                <w:lang w:val="en-US"/>
              </w:rPr>
              <w:t xml:space="preserve">20% </w:t>
            </w:r>
            <w:r w:rsidRPr="00F072EF">
              <w:rPr>
                <w:rFonts w:ascii="Arial" w:eastAsia="Arial" w:hAnsi="Arial" w:cs="Arial"/>
                <w:sz w:val="20"/>
                <w:szCs w:val="20"/>
                <w:lang w:val="en-US"/>
              </w:rPr>
              <w:t>of patients)</w:t>
            </w:r>
          </w:p>
        </w:tc>
        <w:tc>
          <w:tcPr>
            <w:tcW w:w="1439" w:type="dxa"/>
          </w:tcPr>
          <w:p w14:paraId="75D87131"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0</w:t>
            </w:r>
          </w:p>
        </w:tc>
      </w:tr>
      <w:tr w:rsidR="0020742E" w:rsidRPr="00962A6D" w14:paraId="3B89871E" w14:textId="77777777" w:rsidTr="003D11F5">
        <w:trPr>
          <w:trHeight w:val="220"/>
        </w:trPr>
        <w:tc>
          <w:tcPr>
            <w:tcW w:w="4798" w:type="dxa"/>
            <w:vMerge/>
          </w:tcPr>
          <w:p w14:paraId="18AAC001"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6994B5A3"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Never</w:t>
            </w:r>
          </w:p>
        </w:tc>
        <w:tc>
          <w:tcPr>
            <w:tcW w:w="1439" w:type="dxa"/>
          </w:tcPr>
          <w:p w14:paraId="09090ECD"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0</w:t>
            </w:r>
          </w:p>
        </w:tc>
      </w:tr>
      <w:tr w:rsidR="0020742E" w:rsidRPr="00962A6D" w14:paraId="581A378B" w14:textId="77777777" w:rsidTr="003D11F5">
        <w:trPr>
          <w:trHeight w:val="220"/>
        </w:trPr>
        <w:tc>
          <w:tcPr>
            <w:tcW w:w="4798" w:type="dxa"/>
            <w:vMerge w:val="restart"/>
          </w:tcPr>
          <w:p w14:paraId="26117007" w14:textId="77777777" w:rsidR="0020742E" w:rsidRPr="00F072EF"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17.</w:t>
            </w:r>
            <w:r w:rsidRPr="00933A51">
              <w:rPr>
                <w:rFonts w:ascii="Arial" w:eastAsia="Arial" w:hAnsi="Arial" w:cs="Arial"/>
                <w:color w:val="000000"/>
                <w:sz w:val="20"/>
                <w:szCs w:val="20"/>
                <w:lang w:val="en-US"/>
              </w:rPr>
              <w:t xml:space="preserve">   In the treatment of patients with </w:t>
            </w:r>
            <w:r>
              <w:rPr>
                <w:rFonts w:ascii="Arial" w:eastAsia="Arial" w:hAnsi="Arial" w:cs="Arial"/>
                <w:color w:val="000000"/>
                <w:sz w:val="20"/>
                <w:szCs w:val="20"/>
                <w:lang w:val="en-US"/>
              </w:rPr>
              <w:t>RD</w:t>
            </w:r>
            <w:r w:rsidRPr="004700FC">
              <w:rPr>
                <w:rFonts w:ascii="Arial" w:eastAsia="Arial" w:hAnsi="Arial" w:cs="Arial"/>
                <w:color w:val="000000"/>
                <w:sz w:val="20"/>
                <w:szCs w:val="20"/>
                <w:lang w:val="en-US"/>
              </w:rPr>
              <w:t xml:space="preserve"> grade 3, along with the measures recommended at the beginning of radi</w:t>
            </w:r>
            <w:r w:rsidRPr="00F072EF">
              <w:rPr>
                <w:rFonts w:ascii="Arial" w:eastAsia="Arial" w:hAnsi="Arial" w:cs="Arial"/>
                <w:color w:val="000000"/>
                <w:sz w:val="20"/>
                <w:szCs w:val="20"/>
                <w:lang w:val="en-US"/>
              </w:rPr>
              <w:t>otherapy, how frequently do you recommend changing to the medical device?</w:t>
            </w:r>
          </w:p>
        </w:tc>
        <w:tc>
          <w:tcPr>
            <w:tcW w:w="3985" w:type="dxa"/>
          </w:tcPr>
          <w:p w14:paraId="06038620"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Always</w:t>
            </w:r>
          </w:p>
        </w:tc>
        <w:tc>
          <w:tcPr>
            <w:tcW w:w="1439" w:type="dxa"/>
          </w:tcPr>
          <w:p w14:paraId="503D3B56"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25</w:t>
            </w:r>
          </w:p>
        </w:tc>
      </w:tr>
      <w:tr w:rsidR="0020742E" w:rsidRPr="00962A6D" w14:paraId="10AF81CE" w14:textId="77777777" w:rsidTr="003D11F5">
        <w:trPr>
          <w:trHeight w:val="220"/>
        </w:trPr>
        <w:tc>
          <w:tcPr>
            <w:tcW w:w="4798" w:type="dxa"/>
            <w:vMerge/>
          </w:tcPr>
          <w:p w14:paraId="00D1BF85"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09ACF3A3"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Very frequently (80% or more of patients)</w:t>
            </w:r>
          </w:p>
        </w:tc>
        <w:tc>
          <w:tcPr>
            <w:tcW w:w="1439" w:type="dxa"/>
          </w:tcPr>
          <w:p w14:paraId="4B0B6F09"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25</w:t>
            </w:r>
          </w:p>
        </w:tc>
      </w:tr>
      <w:tr w:rsidR="0020742E" w:rsidRPr="006F13AE" w14:paraId="114F87BE" w14:textId="77777777" w:rsidTr="003D11F5">
        <w:trPr>
          <w:trHeight w:val="220"/>
        </w:trPr>
        <w:tc>
          <w:tcPr>
            <w:tcW w:w="4798" w:type="dxa"/>
            <w:vMerge/>
          </w:tcPr>
          <w:p w14:paraId="3813693E"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5BB94C35"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6F13AE">
              <w:rPr>
                <w:rFonts w:ascii="Arial" w:eastAsia="Arial" w:hAnsi="Arial" w:cs="Arial"/>
                <w:sz w:val="20"/>
                <w:szCs w:val="20"/>
                <w:lang w:val="en-US"/>
              </w:rPr>
              <w:t>Frequently (betwee</w:t>
            </w:r>
            <w:r>
              <w:rPr>
                <w:rFonts w:ascii="Arial" w:eastAsia="Arial" w:hAnsi="Arial" w:cs="Arial"/>
                <w:sz w:val="20"/>
                <w:szCs w:val="20"/>
                <w:lang w:val="en-US"/>
              </w:rPr>
              <w:t>n</w:t>
            </w:r>
            <w:r w:rsidRPr="006F13AE">
              <w:rPr>
                <w:rFonts w:ascii="Arial" w:eastAsia="Arial" w:hAnsi="Arial" w:cs="Arial"/>
                <w:sz w:val="20"/>
                <w:szCs w:val="20"/>
                <w:lang w:val="en-US"/>
              </w:rPr>
              <w:t xml:space="preserve"> 50 and 80% of patients)</w:t>
            </w:r>
          </w:p>
        </w:tc>
        <w:tc>
          <w:tcPr>
            <w:tcW w:w="1439" w:type="dxa"/>
          </w:tcPr>
          <w:p w14:paraId="6EAD818A"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20</w:t>
            </w:r>
          </w:p>
        </w:tc>
      </w:tr>
      <w:tr w:rsidR="0020742E" w:rsidRPr="006F13AE" w14:paraId="2E389867" w14:textId="77777777" w:rsidTr="003D11F5">
        <w:trPr>
          <w:trHeight w:val="220"/>
        </w:trPr>
        <w:tc>
          <w:tcPr>
            <w:tcW w:w="4798" w:type="dxa"/>
            <w:vMerge/>
          </w:tcPr>
          <w:p w14:paraId="33173A33"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1D207685"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Sometimes</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20 </w:t>
            </w:r>
            <w:r w:rsidRPr="004700FC">
              <w:rPr>
                <w:rFonts w:ascii="Arial" w:eastAsia="Arial" w:hAnsi="Arial" w:cs="Arial"/>
                <w:sz w:val="20"/>
                <w:szCs w:val="20"/>
                <w:lang w:val="en-US"/>
              </w:rPr>
              <w:t>and</w:t>
            </w:r>
            <w:r w:rsidRPr="00F072EF">
              <w:rPr>
                <w:rFonts w:ascii="Arial" w:eastAsia="Arial" w:hAnsi="Arial" w:cs="Arial"/>
                <w:sz w:val="20"/>
                <w:szCs w:val="20"/>
                <w:lang w:val="en-US"/>
              </w:rPr>
              <w:t xml:space="preserve"> 50% of patients</w:t>
            </w:r>
            <w:r w:rsidRPr="006F13AE">
              <w:rPr>
                <w:rFonts w:ascii="Arial" w:eastAsia="Arial" w:hAnsi="Arial" w:cs="Arial"/>
                <w:sz w:val="20"/>
                <w:szCs w:val="20"/>
                <w:lang w:val="en-US"/>
              </w:rPr>
              <w:t>)</w:t>
            </w:r>
          </w:p>
        </w:tc>
        <w:tc>
          <w:tcPr>
            <w:tcW w:w="1439" w:type="dxa"/>
          </w:tcPr>
          <w:p w14:paraId="016F8471"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10</w:t>
            </w:r>
          </w:p>
        </w:tc>
      </w:tr>
      <w:tr w:rsidR="0020742E" w:rsidRPr="00962A6D" w14:paraId="22639A6C" w14:textId="77777777" w:rsidTr="003D11F5">
        <w:trPr>
          <w:trHeight w:val="220"/>
        </w:trPr>
        <w:tc>
          <w:tcPr>
            <w:tcW w:w="4798" w:type="dxa"/>
            <w:vMerge/>
          </w:tcPr>
          <w:p w14:paraId="4C3B677B"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1DFDCAA4" w14:textId="77777777" w:rsidR="0020742E" w:rsidRPr="00290C5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A </w:t>
            </w:r>
            <w:r w:rsidRPr="00933A51">
              <w:rPr>
                <w:rFonts w:ascii="Arial" w:eastAsia="Arial" w:hAnsi="Arial" w:cs="Arial"/>
                <w:sz w:val="20"/>
                <w:szCs w:val="20"/>
                <w:lang w:val="en-US"/>
              </w:rPr>
              <w:t>Little</w:t>
            </w:r>
            <w:r w:rsidRPr="00C63367">
              <w:rPr>
                <w:rFonts w:ascii="Arial" w:eastAsia="Arial" w:hAnsi="Arial" w:cs="Arial"/>
                <w:sz w:val="20"/>
                <w:szCs w:val="20"/>
                <w:lang w:val="en-US"/>
              </w:rPr>
              <w:t xml:space="preserve"> (up to </w:t>
            </w:r>
            <w:r w:rsidRPr="004700FC">
              <w:rPr>
                <w:rFonts w:ascii="Arial" w:eastAsia="Arial" w:hAnsi="Arial" w:cs="Arial"/>
                <w:sz w:val="20"/>
                <w:szCs w:val="20"/>
                <w:lang w:val="en-US"/>
              </w:rPr>
              <w:t>20%</w:t>
            </w:r>
            <w:r w:rsidRPr="00F072EF">
              <w:rPr>
                <w:rFonts w:ascii="Arial" w:eastAsia="Arial" w:hAnsi="Arial" w:cs="Arial"/>
                <w:sz w:val="20"/>
                <w:szCs w:val="20"/>
                <w:lang w:val="en-US"/>
              </w:rPr>
              <w:t xml:space="preserve"> of patients)</w:t>
            </w:r>
          </w:p>
        </w:tc>
        <w:tc>
          <w:tcPr>
            <w:tcW w:w="1439" w:type="dxa"/>
          </w:tcPr>
          <w:p w14:paraId="2C53B56B"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5</w:t>
            </w:r>
          </w:p>
        </w:tc>
      </w:tr>
      <w:tr w:rsidR="0020742E" w:rsidRPr="00962A6D" w14:paraId="7662DE86" w14:textId="77777777" w:rsidTr="003D11F5">
        <w:trPr>
          <w:trHeight w:val="220"/>
        </w:trPr>
        <w:tc>
          <w:tcPr>
            <w:tcW w:w="4798" w:type="dxa"/>
            <w:vMerge/>
          </w:tcPr>
          <w:p w14:paraId="6227DED3"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2E9C2A55"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Never</w:t>
            </w:r>
          </w:p>
        </w:tc>
        <w:tc>
          <w:tcPr>
            <w:tcW w:w="1439" w:type="dxa"/>
          </w:tcPr>
          <w:p w14:paraId="3810C503"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15</w:t>
            </w:r>
          </w:p>
        </w:tc>
      </w:tr>
      <w:tr w:rsidR="0020742E" w:rsidRPr="00962A6D" w14:paraId="24A9CEE3" w14:textId="77777777" w:rsidTr="003D11F5">
        <w:trPr>
          <w:trHeight w:val="220"/>
        </w:trPr>
        <w:tc>
          <w:tcPr>
            <w:tcW w:w="4798" w:type="dxa"/>
            <w:vMerge w:val="restart"/>
          </w:tcPr>
          <w:p w14:paraId="49FFC419" w14:textId="77777777" w:rsidR="0020742E" w:rsidRPr="00F072EF"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lastRenderedPageBreak/>
              <w:t xml:space="preserve">18. </w:t>
            </w:r>
            <w:r w:rsidRPr="00933A51">
              <w:rPr>
                <w:rFonts w:ascii="Arial" w:eastAsia="Arial" w:hAnsi="Arial" w:cs="Arial"/>
                <w:color w:val="000000"/>
                <w:sz w:val="20"/>
                <w:szCs w:val="20"/>
                <w:lang w:val="en-US"/>
              </w:rPr>
              <w:t xml:space="preserve">How frequently does grade </w:t>
            </w:r>
            <w:r w:rsidRPr="00C63367">
              <w:rPr>
                <w:rFonts w:ascii="Arial" w:eastAsia="Arial" w:hAnsi="Arial" w:cs="Arial"/>
                <w:color w:val="000000"/>
                <w:sz w:val="20"/>
                <w:szCs w:val="20"/>
                <w:lang w:val="en-US"/>
              </w:rPr>
              <w:t xml:space="preserve">4 </w:t>
            </w:r>
            <w:r>
              <w:rPr>
                <w:rFonts w:ascii="Arial" w:eastAsia="Arial" w:hAnsi="Arial" w:cs="Arial"/>
                <w:color w:val="000000"/>
                <w:sz w:val="20"/>
                <w:szCs w:val="20"/>
                <w:lang w:val="en-US"/>
              </w:rPr>
              <w:t>RD</w:t>
            </w:r>
            <w:r w:rsidRPr="00F072EF">
              <w:rPr>
                <w:rFonts w:ascii="Arial" w:eastAsia="Arial" w:hAnsi="Arial" w:cs="Arial"/>
                <w:color w:val="000000"/>
                <w:sz w:val="20"/>
                <w:szCs w:val="20"/>
                <w:lang w:val="en-US"/>
              </w:rPr>
              <w:t xml:space="preserve"> present in your patients.</w:t>
            </w:r>
          </w:p>
        </w:tc>
        <w:tc>
          <w:tcPr>
            <w:tcW w:w="3985" w:type="dxa"/>
          </w:tcPr>
          <w:p w14:paraId="7412D203"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Always</w:t>
            </w:r>
          </w:p>
        </w:tc>
        <w:tc>
          <w:tcPr>
            <w:tcW w:w="1439" w:type="dxa"/>
          </w:tcPr>
          <w:p w14:paraId="110FC29E"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0</w:t>
            </w:r>
          </w:p>
        </w:tc>
      </w:tr>
      <w:tr w:rsidR="0020742E" w:rsidRPr="00962A6D" w14:paraId="0D898489" w14:textId="77777777" w:rsidTr="003D11F5">
        <w:trPr>
          <w:trHeight w:val="220"/>
        </w:trPr>
        <w:tc>
          <w:tcPr>
            <w:tcW w:w="4798" w:type="dxa"/>
            <w:vMerge/>
          </w:tcPr>
          <w:p w14:paraId="2172A9BE"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46E6983E"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Very frequently (80% or more of the patients)</w:t>
            </w:r>
          </w:p>
        </w:tc>
        <w:tc>
          <w:tcPr>
            <w:tcW w:w="1439" w:type="dxa"/>
          </w:tcPr>
          <w:p w14:paraId="176B6189"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0</w:t>
            </w:r>
          </w:p>
        </w:tc>
      </w:tr>
      <w:tr w:rsidR="0020742E" w:rsidRPr="00962A6D" w14:paraId="4B5DAB84" w14:textId="77777777" w:rsidTr="003D11F5">
        <w:trPr>
          <w:trHeight w:val="220"/>
        </w:trPr>
        <w:tc>
          <w:tcPr>
            <w:tcW w:w="4798" w:type="dxa"/>
            <w:vMerge/>
          </w:tcPr>
          <w:p w14:paraId="6FAE4559"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0BA74F69"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Frequently (between 50 and 80% of patients)</w:t>
            </w:r>
          </w:p>
        </w:tc>
        <w:tc>
          <w:tcPr>
            <w:tcW w:w="1439" w:type="dxa"/>
          </w:tcPr>
          <w:p w14:paraId="2C9E2E29"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0</w:t>
            </w:r>
          </w:p>
        </w:tc>
      </w:tr>
      <w:tr w:rsidR="0020742E" w:rsidRPr="006F13AE" w14:paraId="41C505CC" w14:textId="77777777" w:rsidTr="003D11F5">
        <w:trPr>
          <w:trHeight w:val="220"/>
        </w:trPr>
        <w:tc>
          <w:tcPr>
            <w:tcW w:w="4798" w:type="dxa"/>
            <w:vMerge/>
          </w:tcPr>
          <w:p w14:paraId="6389D1E0"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9455FEF"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6F13AE">
              <w:rPr>
                <w:rFonts w:ascii="Arial" w:eastAsia="Arial" w:hAnsi="Arial" w:cs="Arial"/>
                <w:sz w:val="20"/>
                <w:szCs w:val="20"/>
                <w:lang w:val="en-US"/>
              </w:rPr>
              <w:t>Sometimes (between 20 and 50% of patients)</w:t>
            </w:r>
          </w:p>
        </w:tc>
        <w:tc>
          <w:tcPr>
            <w:tcW w:w="1439" w:type="dxa"/>
          </w:tcPr>
          <w:p w14:paraId="357E1A55"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0</w:t>
            </w:r>
          </w:p>
        </w:tc>
      </w:tr>
      <w:tr w:rsidR="0020742E" w:rsidRPr="00962A6D" w14:paraId="4931A587" w14:textId="77777777" w:rsidTr="003D11F5">
        <w:trPr>
          <w:trHeight w:val="220"/>
        </w:trPr>
        <w:tc>
          <w:tcPr>
            <w:tcW w:w="4798" w:type="dxa"/>
            <w:vMerge/>
          </w:tcPr>
          <w:p w14:paraId="3E7C318F"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3D861B9B" w14:textId="77777777" w:rsidR="0020742E" w:rsidRPr="00933A51"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A Little</w:t>
            </w:r>
          </w:p>
        </w:tc>
        <w:tc>
          <w:tcPr>
            <w:tcW w:w="1439" w:type="dxa"/>
          </w:tcPr>
          <w:p w14:paraId="5CDDEF49"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55</w:t>
            </w:r>
          </w:p>
        </w:tc>
      </w:tr>
      <w:tr w:rsidR="0020742E" w:rsidRPr="00962A6D" w14:paraId="24217E08" w14:textId="77777777" w:rsidTr="003D11F5">
        <w:trPr>
          <w:trHeight w:val="220"/>
        </w:trPr>
        <w:tc>
          <w:tcPr>
            <w:tcW w:w="4798" w:type="dxa"/>
            <w:vMerge/>
          </w:tcPr>
          <w:p w14:paraId="10A7F600"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16951C31"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Never</w:t>
            </w:r>
          </w:p>
        </w:tc>
        <w:tc>
          <w:tcPr>
            <w:tcW w:w="1439" w:type="dxa"/>
          </w:tcPr>
          <w:p w14:paraId="7167547F"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45</w:t>
            </w:r>
          </w:p>
        </w:tc>
      </w:tr>
      <w:tr w:rsidR="0020742E" w:rsidRPr="006F13AE" w14:paraId="6950DA6A" w14:textId="77777777" w:rsidTr="003D11F5">
        <w:trPr>
          <w:trHeight w:val="220"/>
        </w:trPr>
        <w:tc>
          <w:tcPr>
            <w:tcW w:w="4798" w:type="dxa"/>
            <w:vMerge w:val="restart"/>
          </w:tcPr>
          <w:p w14:paraId="33ECAFFB" w14:textId="77777777" w:rsidR="0020742E" w:rsidRPr="004700FC"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 xml:space="preserve">19. </w:t>
            </w:r>
            <w:r w:rsidRPr="00933A51">
              <w:rPr>
                <w:rFonts w:ascii="Arial" w:eastAsia="Arial" w:hAnsi="Arial" w:cs="Arial"/>
                <w:color w:val="000000"/>
                <w:sz w:val="20"/>
                <w:szCs w:val="20"/>
                <w:lang w:val="en-US"/>
              </w:rPr>
              <w:t>How much do you agree with t</w:t>
            </w:r>
            <w:r w:rsidRPr="00C63367">
              <w:rPr>
                <w:rFonts w:ascii="Arial" w:eastAsia="Arial" w:hAnsi="Arial" w:cs="Arial"/>
                <w:color w:val="000000"/>
                <w:sz w:val="20"/>
                <w:szCs w:val="20"/>
                <w:lang w:val="en-US"/>
              </w:rPr>
              <w:t>he following sentence:</w:t>
            </w:r>
          </w:p>
          <w:p w14:paraId="1A27F712" w14:textId="77777777" w:rsidR="0020742E" w:rsidRPr="006F13AE" w:rsidRDefault="0020742E" w:rsidP="003D11F5">
            <w:pPr>
              <w:pStyle w:val="Normal1"/>
              <w:spacing w:line="276" w:lineRule="auto"/>
              <w:jc w:val="both"/>
              <w:rPr>
                <w:rFonts w:ascii="Arial" w:eastAsia="Arial" w:hAnsi="Arial" w:cs="Arial"/>
                <w:color w:val="000000"/>
                <w:sz w:val="20"/>
                <w:szCs w:val="20"/>
                <w:lang w:val="en-US"/>
              </w:rPr>
            </w:pPr>
            <w:r w:rsidRPr="00F072EF">
              <w:rPr>
                <w:rFonts w:ascii="Arial" w:eastAsia="Arial" w:hAnsi="Arial" w:cs="Arial"/>
                <w:color w:val="000000"/>
                <w:sz w:val="20"/>
                <w:szCs w:val="20"/>
                <w:lang w:val="en-US"/>
              </w:rPr>
              <w:t xml:space="preserve">After RT, </w:t>
            </w:r>
            <w:proofErr w:type="gramStart"/>
            <w:r w:rsidRPr="00F072EF">
              <w:rPr>
                <w:rFonts w:ascii="Arial" w:eastAsia="Arial" w:hAnsi="Arial" w:cs="Arial"/>
                <w:color w:val="000000"/>
                <w:sz w:val="20"/>
                <w:szCs w:val="20"/>
                <w:lang w:val="en-US"/>
              </w:rPr>
              <w:t>education</w:t>
            </w:r>
            <w:proofErr w:type="gramEnd"/>
            <w:r w:rsidRPr="00F072EF">
              <w:rPr>
                <w:rFonts w:ascii="Arial" w:eastAsia="Arial" w:hAnsi="Arial" w:cs="Arial"/>
                <w:color w:val="000000"/>
                <w:sz w:val="20"/>
                <w:szCs w:val="20"/>
                <w:lang w:val="en-US"/>
              </w:rPr>
              <w:t xml:space="preserve"> and recommendations on the care of the skin should be continued, to avoid or reduce the severity of late lesion (chronic </w:t>
            </w:r>
            <w:r>
              <w:rPr>
                <w:rFonts w:ascii="Arial" w:eastAsia="Arial" w:hAnsi="Arial" w:cs="Arial"/>
                <w:color w:val="000000"/>
                <w:sz w:val="20"/>
                <w:szCs w:val="20"/>
                <w:lang w:val="en-US"/>
              </w:rPr>
              <w:t>RD</w:t>
            </w:r>
            <w:r w:rsidRPr="006F13AE">
              <w:rPr>
                <w:rFonts w:ascii="Arial" w:eastAsia="Arial" w:hAnsi="Arial" w:cs="Arial"/>
                <w:color w:val="000000"/>
                <w:sz w:val="20"/>
                <w:szCs w:val="20"/>
                <w:lang w:val="en-US"/>
              </w:rPr>
              <w:t>) of the skin due to radiation.</w:t>
            </w:r>
          </w:p>
        </w:tc>
        <w:tc>
          <w:tcPr>
            <w:tcW w:w="3985" w:type="dxa"/>
          </w:tcPr>
          <w:p w14:paraId="0A3E1A93"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6F13AE">
              <w:rPr>
                <w:rFonts w:ascii="Arial" w:eastAsia="Arial" w:hAnsi="Arial" w:cs="Arial"/>
                <w:sz w:val="20"/>
                <w:szCs w:val="20"/>
                <w:lang w:val="en-US"/>
              </w:rPr>
              <w:t xml:space="preserve">Agree completely </w:t>
            </w:r>
          </w:p>
        </w:tc>
        <w:tc>
          <w:tcPr>
            <w:tcW w:w="1439" w:type="dxa"/>
          </w:tcPr>
          <w:p w14:paraId="0B8E3340"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95</w:t>
            </w:r>
          </w:p>
        </w:tc>
      </w:tr>
      <w:tr w:rsidR="0020742E" w:rsidRPr="006F13AE" w14:paraId="24D2F45B" w14:textId="77777777" w:rsidTr="003D11F5">
        <w:trPr>
          <w:trHeight w:val="220"/>
        </w:trPr>
        <w:tc>
          <w:tcPr>
            <w:tcW w:w="4798" w:type="dxa"/>
            <w:vMerge/>
          </w:tcPr>
          <w:p w14:paraId="5DD80F3D"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44CD853B"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6F13AE">
              <w:rPr>
                <w:rFonts w:ascii="Arial" w:eastAsia="Arial" w:hAnsi="Arial" w:cs="Arial"/>
                <w:sz w:val="20"/>
                <w:szCs w:val="20"/>
                <w:lang w:val="en-US"/>
              </w:rPr>
              <w:t xml:space="preserve">Partially agree </w:t>
            </w:r>
          </w:p>
        </w:tc>
        <w:tc>
          <w:tcPr>
            <w:tcW w:w="1439" w:type="dxa"/>
          </w:tcPr>
          <w:p w14:paraId="1B7CFBC2"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5</w:t>
            </w:r>
          </w:p>
        </w:tc>
      </w:tr>
      <w:tr w:rsidR="0020742E" w:rsidRPr="006F13AE" w14:paraId="5495BAF3" w14:textId="77777777" w:rsidTr="003D11F5">
        <w:trPr>
          <w:trHeight w:val="220"/>
        </w:trPr>
        <w:tc>
          <w:tcPr>
            <w:tcW w:w="4798" w:type="dxa"/>
            <w:vMerge/>
          </w:tcPr>
          <w:p w14:paraId="4BF50759"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1227B554"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6F13AE">
              <w:rPr>
                <w:rFonts w:ascii="Arial" w:eastAsia="Arial" w:hAnsi="Arial" w:cs="Arial"/>
                <w:sz w:val="20"/>
                <w:szCs w:val="20"/>
                <w:lang w:val="en-US"/>
              </w:rPr>
              <w:t>Disagree</w:t>
            </w:r>
          </w:p>
        </w:tc>
        <w:tc>
          <w:tcPr>
            <w:tcW w:w="1439" w:type="dxa"/>
          </w:tcPr>
          <w:p w14:paraId="186422BF"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0</w:t>
            </w:r>
          </w:p>
        </w:tc>
      </w:tr>
      <w:tr w:rsidR="0020742E" w:rsidRPr="006F13AE" w14:paraId="07518380" w14:textId="77777777" w:rsidTr="003D11F5">
        <w:trPr>
          <w:trHeight w:val="220"/>
        </w:trPr>
        <w:tc>
          <w:tcPr>
            <w:tcW w:w="4798" w:type="dxa"/>
            <w:vMerge/>
          </w:tcPr>
          <w:p w14:paraId="0F31D3A6"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059132D8"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6F13AE">
              <w:rPr>
                <w:rFonts w:ascii="Arial" w:eastAsia="Arial" w:hAnsi="Arial" w:cs="Arial"/>
                <w:sz w:val="20"/>
                <w:szCs w:val="20"/>
                <w:lang w:val="en-US"/>
              </w:rPr>
              <w:t>No opinion</w:t>
            </w:r>
          </w:p>
        </w:tc>
        <w:tc>
          <w:tcPr>
            <w:tcW w:w="1439" w:type="dxa"/>
          </w:tcPr>
          <w:p w14:paraId="2E582A0A"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0</w:t>
            </w:r>
          </w:p>
        </w:tc>
      </w:tr>
      <w:tr w:rsidR="0020742E" w:rsidRPr="006F13AE" w14:paraId="2A14B568" w14:textId="77777777" w:rsidTr="003D11F5">
        <w:trPr>
          <w:trHeight w:val="220"/>
        </w:trPr>
        <w:tc>
          <w:tcPr>
            <w:tcW w:w="4798" w:type="dxa"/>
            <w:vMerge w:val="restart"/>
          </w:tcPr>
          <w:p w14:paraId="5D2E6C03" w14:textId="77777777" w:rsidR="0020742E" w:rsidRPr="006F13AE" w:rsidRDefault="0020742E" w:rsidP="003D11F5">
            <w:pPr>
              <w:pStyle w:val="Normal1"/>
              <w:spacing w:line="276" w:lineRule="auto"/>
              <w:jc w:val="both"/>
              <w:rPr>
                <w:rFonts w:ascii="Arial" w:eastAsia="Arial" w:hAnsi="Arial" w:cs="Arial"/>
                <w:color w:val="000000"/>
                <w:sz w:val="20"/>
                <w:szCs w:val="20"/>
                <w:lang w:val="en-US"/>
              </w:rPr>
            </w:pPr>
            <w:r w:rsidRPr="008B5FC8">
              <w:rPr>
                <w:rFonts w:ascii="Arial" w:eastAsia="Arial" w:hAnsi="Arial" w:cs="Arial"/>
                <w:color w:val="000000"/>
                <w:sz w:val="20"/>
                <w:szCs w:val="20"/>
                <w:lang w:val="en-US"/>
              </w:rPr>
              <w:t xml:space="preserve">20. </w:t>
            </w:r>
            <w:r w:rsidRPr="00933A51">
              <w:rPr>
                <w:rFonts w:ascii="Arial" w:eastAsia="Arial" w:hAnsi="Arial" w:cs="Arial"/>
                <w:color w:val="000000"/>
                <w:sz w:val="20"/>
                <w:szCs w:val="20"/>
                <w:lang w:val="en-US"/>
              </w:rPr>
              <w:t xml:space="preserve">When </w:t>
            </w:r>
            <w:r>
              <w:rPr>
                <w:rFonts w:ascii="Arial" w:eastAsia="Arial" w:hAnsi="Arial" w:cs="Arial"/>
                <w:color w:val="000000"/>
                <w:sz w:val="20"/>
                <w:szCs w:val="20"/>
                <w:lang w:val="en-US"/>
              </w:rPr>
              <w:t>RD</w:t>
            </w:r>
            <w:r w:rsidRPr="00F072EF">
              <w:rPr>
                <w:rFonts w:ascii="Arial" w:eastAsia="Arial" w:hAnsi="Arial" w:cs="Arial"/>
                <w:color w:val="000000"/>
                <w:sz w:val="20"/>
                <w:szCs w:val="20"/>
                <w:lang w:val="en-US"/>
              </w:rPr>
              <w:t xml:space="preserve"> grade 3-4 appears (chronic </w:t>
            </w:r>
            <w:r>
              <w:rPr>
                <w:rFonts w:ascii="Arial" w:eastAsia="Arial" w:hAnsi="Arial" w:cs="Arial"/>
                <w:color w:val="000000"/>
                <w:sz w:val="20"/>
                <w:szCs w:val="20"/>
                <w:lang w:val="en-US"/>
              </w:rPr>
              <w:t>RD</w:t>
            </w:r>
            <w:r w:rsidRPr="00290C5F">
              <w:rPr>
                <w:rFonts w:ascii="Arial" w:eastAsia="Arial" w:hAnsi="Arial" w:cs="Arial"/>
                <w:color w:val="000000"/>
                <w:sz w:val="20"/>
                <w:szCs w:val="20"/>
                <w:lang w:val="en-US"/>
              </w:rPr>
              <w:t>), how frequently should patients be sent for consultation to the dermato</w:t>
            </w:r>
            <w:r w:rsidRPr="006F13AE">
              <w:rPr>
                <w:rFonts w:ascii="Arial" w:eastAsia="Arial" w:hAnsi="Arial" w:cs="Arial"/>
                <w:color w:val="000000"/>
                <w:sz w:val="20"/>
                <w:szCs w:val="20"/>
                <w:lang w:val="en-US"/>
              </w:rPr>
              <w:t>logy department?</w:t>
            </w:r>
          </w:p>
        </w:tc>
        <w:tc>
          <w:tcPr>
            <w:tcW w:w="3985" w:type="dxa"/>
          </w:tcPr>
          <w:p w14:paraId="58F296DD"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6F13AE">
              <w:rPr>
                <w:rFonts w:ascii="Arial" w:eastAsia="Arial" w:hAnsi="Arial" w:cs="Arial"/>
                <w:sz w:val="20"/>
                <w:szCs w:val="20"/>
                <w:lang w:val="en-US"/>
              </w:rPr>
              <w:t>Always</w:t>
            </w:r>
          </w:p>
        </w:tc>
        <w:tc>
          <w:tcPr>
            <w:tcW w:w="1439" w:type="dxa"/>
          </w:tcPr>
          <w:p w14:paraId="6D928C13"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80</w:t>
            </w:r>
          </w:p>
        </w:tc>
      </w:tr>
      <w:tr w:rsidR="0020742E" w:rsidRPr="006F13AE" w14:paraId="26CF742A" w14:textId="77777777" w:rsidTr="003D11F5">
        <w:trPr>
          <w:trHeight w:val="220"/>
        </w:trPr>
        <w:tc>
          <w:tcPr>
            <w:tcW w:w="4798" w:type="dxa"/>
            <w:vMerge/>
          </w:tcPr>
          <w:p w14:paraId="77801E09"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090D3583" w14:textId="77777777" w:rsidR="0020742E" w:rsidRPr="00F072E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Very frequently </w:t>
            </w:r>
            <w:r w:rsidRPr="00933A51">
              <w:rPr>
                <w:rFonts w:ascii="Arial" w:eastAsia="Arial" w:hAnsi="Arial" w:cs="Arial"/>
                <w:sz w:val="20"/>
                <w:szCs w:val="20"/>
                <w:lang w:val="en-US"/>
              </w:rPr>
              <w:t>(80%</w:t>
            </w:r>
            <w:r w:rsidRPr="00C63367">
              <w:rPr>
                <w:rFonts w:ascii="Arial" w:eastAsia="Arial" w:hAnsi="Arial" w:cs="Arial"/>
                <w:sz w:val="20"/>
                <w:szCs w:val="20"/>
                <w:lang w:val="en-US"/>
              </w:rPr>
              <w:t xml:space="preserve"> or more of patients</w:t>
            </w:r>
            <w:r w:rsidRPr="004700FC">
              <w:rPr>
                <w:rFonts w:ascii="Arial" w:eastAsia="Arial" w:hAnsi="Arial" w:cs="Arial"/>
                <w:sz w:val="20"/>
                <w:szCs w:val="20"/>
                <w:lang w:val="en-US"/>
              </w:rPr>
              <w:t>)</w:t>
            </w:r>
          </w:p>
        </w:tc>
        <w:tc>
          <w:tcPr>
            <w:tcW w:w="1439" w:type="dxa"/>
          </w:tcPr>
          <w:p w14:paraId="5ACA87FA"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10</w:t>
            </w:r>
          </w:p>
        </w:tc>
      </w:tr>
      <w:tr w:rsidR="0020742E" w:rsidRPr="006F13AE" w14:paraId="56923C68" w14:textId="77777777" w:rsidTr="003D11F5">
        <w:trPr>
          <w:trHeight w:val="632"/>
        </w:trPr>
        <w:tc>
          <w:tcPr>
            <w:tcW w:w="4798" w:type="dxa"/>
            <w:vMerge/>
          </w:tcPr>
          <w:p w14:paraId="7FA829C6"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71578BCF"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Frequently</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w:t>
            </w:r>
            <w:r w:rsidRPr="004700FC">
              <w:rPr>
                <w:rFonts w:ascii="Arial" w:eastAsia="Arial" w:hAnsi="Arial" w:cs="Arial"/>
                <w:sz w:val="20"/>
                <w:szCs w:val="20"/>
                <w:lang w:val="en-US"/>
              </w:rPr>
              <w:t xml:space="preserve">50 </w:t>
            </w:r>
            <w:r w:rsidRPr="00F072EF">
              <w:rPr>
                <w:rFonts w:ascii="Arial" w:eastAsia="Arial" w:hAnsi="Arial" w:cs="Arial"/>
                <w:sz w:val="20"/>
                <w:szCs w:val="20"/>
                <w:lang w:val="en-US"/>
              </w:rPr>
              <w:t xml:space="preserve">and 80% </w:t>
            </w:r>
            <w:r w:rsidRPr="00290C5F">
              <w:rPr>
                <w:rFonts w:ascii="Arial" w:eastAsia="Arial" w:hAnsi="Arial" w:cs="Arial"/>
                <w:sz w:val="20"/>
                <w:szCs w:val="20"/>
                <w:lang w:val="en-US"/>
              </w:rPr>
              <w:t>of patients</w:t>
            </w:r>
            <w:r w:rsidRPr="006F13AE">
              <w:rPr>
                <w:rFonts w:ascii="Arial" w:eastAsia="Arial" w:hAnsi="Arial" w:cs="Arial"/>
                <w:sz w:val="20"/>
                <w:szCs w:val="20"/>
                <w:lang w:val="en-US"/>
              </w:rPr>
              <w:t>)</w:t>
            </w:r>
          </w:p>
        </w:tc>
        <w:tc>
          <w:tcPr>
            <w:tcW w:w="1439" w:type="dxa"/>
          </w:tcPr>
          <w:p w14:paraId="469B8035"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0</w:t>
            </w:r>
          </w:p>
        </w:tc>
      </w:tr>
      <w:tr w:rsidR="0020742E" w:rsidRPr="006F13AE" w14:paraId="45D560F8" w14:textId="77777777" w:rsidTr="003D11F5">
        <w:trPr>
          <w:trHeight w:val="632"/>
        </w:trPr>
        <w:tc>
          <w:tcPr>
            <w:tcW w:w="4798" w:type="dxa"/>
            <w:vMerge/>
          </w:tcPr>
          <w:p w14:paraId="432442BD"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61212825" w14:textId="77777777" w:rsidR="0020742E" w:rsidRPr="006F13AE"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Sometimes</w:t>
            </w:r>
            <w:r w:rsidRPr="00933A51">
              <w:rPr>
                <w:rFonts w:ascii="Arial" w:eastAsia="Arial" w:hAnsi="Arial" w:cs="Arial"/>
                <w:sz w:val="20"/>
                <w:szCs w:val="20"/>
                <w:lang w:val="en-US"/>
              </w:rPr>
              <w:t xml:space="preserve"> (</w:t>
            </w:r>
            <w:r w:rsidRPr="00C63367">
              <w:rPr>
                <w:rFonts w:ascii="Arial" w:eastAsia="Arial" w:hAnsi="Arial" w:cs="Arial"/>
                <w:sz w:val="20"/>
                <w:szCs w:val="20"/>
                <w:lang w:val="en-US"/>
              </w:rPr>
              <w:t xml:space="preserve">between </w:t>
            </w:r>
            <w:r w:rsidRPr="004700FC">
              <w:rPr>
                <w:rFonts w:ascii="Arial" w:eastAsia="Arial" w:hAnsi="Arial" w:cs="Arial"/>
                <w:sz w:val="20"/>
                <w:szCs w:val="20"/>
                <w:lang w:val="en-US"/>
              </w:rPr>
              <w:t xml:space="preserve">20 </w:t>
            </w:r>
            <w:r w:rsidRPr="00F072EF">
              <w:rPr>
                <w:rFonts w:ascii="Arial" w:eastAsia="Arial" w:hAnsi="Arial" w:cs="Arial"/>
                <w:sz w:val="20"/>
                <w:szCs w:val="20"/>
                <w:lang w:val="en-US"/>
              </w:rPr>
              <w:t>and 50%</w:t>
            </w:r>
            <w:r w:rsidRPr="00290C5F">
              <w:rPr>
                <w:rFonts w:ascii="Arial" w:eastAsia="Arial" w:hAnsi="Arial" w:cs="Arial"/>
                <w:sz w:val="20"/>
                <w:szCs w:val="20"/>
                <w:lang w:val="en-US"/>
              </w:rPr>
              <w:t xml:space="preserve"> of patients</w:t>
            </w:r>
            <w:r w:rsidRPr="006F13AE">
              <w:rPr>
                <w:rFonts w:ascii="Arial" w:eastAsia="Arial" w:hAnsi="Arial" w:cs="Arial"/>
                <w:sz w:val="20"/>
                <w:szCs w:val="20"/>
                <w:lang w:val="en-US"/>
              </w:rPr>
              <w:t>)</w:t>
            </w:r>
          </w:p>
        </w:tc>
        <w:tc>
          <w:tcPr>
            <w:tcW w:w="1439" w:type="dxa"/>
          </w:tcPr>
          <w:p w14:paraId="500E0B53"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0</w:t>
            </w:r>
          </w:p>
        </w:tc>
      </w:tr>
      <w:tr w:rsidR="0020742E" w:rsidRPr="00962A6D" w14:paraId="2BA04E25" w14:textId="77777777" w:rsidTr="003D11F5">
        <w:trPr>
          <w:trHeight w:val="316"/>
        </w:trPr>
        <w:tc>
          <w:tcPr>
            <w:tcW w:w="4798" w:type="dxa"/>
            <w:vMerge/>
          </w:tcPr>
          <w:p w14:paraId="25F5E090" w14:textId="77777777" w:rsidR="0020742E" w:rsidRPr="006F13AE"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64B4BF50" w14:textId="77777777" w:rsidR="0020742E" w:rsidRPr="00290C5F" w:rsidRDefault="0020742E" w:rsidP="003D11F5">
            <w:pPr>
              <w:pStyle w:val="Normal1"/>
              <w:spacing w:line="276" w:lineRule="auto"/>
              <w:jc w:val="both"/>
              <w:rPr>
                <w:rFonts w:ascii="Arial" w:eastAsia="Arial" w:hAnsi="Arial" w:cs="Arial"/>
                <w:sz w:val="20"/>
                <w:szCs w:val="20"/>
                <w:lang w:val="en-US"/>
              </w:rPr>
            </w:pPr>
            <w:r w:rsidRPr="008B5FC8">
              <w:rPr>
                <w:rFonts w:ascii="Arial" w:eastAsia="Arial" w:hAnsi="Arial" w:cs="Arial"/>
                <w:sz w:val="20"/>
                <w:szCs w:val="20"/>
                <w:lang w:val="en-US"/>
              </w:rPr>
              <w:t xml:space="preserve">A </w:t>
            </w:r>
            <w:r w:rsidRPr="00933A51">
              <w:rPr>
                <w:rFonts w:ascii="Arial" w:eastAsia="Arial" w:hAnsi="Arial" w:cs="Arial"/>
                <w:sz w:val="20"/>
                <w:szCs w:val="20"/>
                <w:lang w:val="en-US"/>
              </w:rPr>
              <w:t>Little</w:t>
            </w:r>
            <w:r w:rsidRPr="00C63367">
              <w:rPr>
                <w:rFonts w:ascii="Arial" w:eastAsia="Arial" w:hAnsi="Arial" w:cs="Arial"/>
                <w:sz w:val="20"/>
                <w:szCs w:val="20"/>
                <w:lang w:val="en-US"/>
              </w:rPr>
              <w:t xml:space="preserve"> (</w:t>
            </w:r>
            <w:r w:rsidRPr="004700FC">
              <w:rPr>
                <w:rFonts w:ascii="Arial" w:eastAsia="Arial" w:hAnsi="Arial" w:cs="Arial"/>
                <w:sz w:val="20"/>
                <w:szCs w:val="20"/>
                <w:lang w:val="en-US"/>
              </w:rPr>
              <w:t xml:space="preserve">up to </w:t>
            </w:r>
            <w:r w:rsidRPr="00F072EF">
              <w:rPr>
                <w:rFonts w:ascii="Arial" w:eastAsia="Arial" w:hAnsi="Arial" w:cs="Arial"/>
                <w:sz w:val="20"/>
                <w:szCs w:val="20"/>
                <w:lang w:val="en-US"/>
              </w:rPr>
              <w:t>20% of patients</w:t>
            </w:r>
            <w:r w:rsidRPr="00290C5F">
              <w:rPr>
                <w:rFonts w:ascii="Arial" w:eastAsia="Arial" w:hAnsi="Arial" w:cs="Arial"/>
                <w:sz w:val="20"/>
                <w:szCs w:val="20"/>
                <w:lang w:val="en-US"/>
              </w:rPr>
              <w:t>)</w:t>
            </w:r>
          </w:p>
        </w:tc>
        <w:tc>
          <w:tcPr>
            <w:tcW w:w="1439" w:type="dxa"/>
          </w:tcPr>
          <w:p w14:paraId="051C5973" w14:textId="77777777" w:rsidR="0020742E" w:rsidRPr="006F13AE" w:rsidRDefault="0020742E" w:rsidP="003D11F5">
            <w:pPr>
              <w:pStyle w:val="Normal1"/>
              <w:spacing w:line="276" w:lineRule="auto"/>
              <w:jc w:val="center"/>
              <w:rPr>
                <w:rFonts w:ascii="Arial" w:eastAsia="Arial" w:hAnsi="Arial" w:cs="Arial"/>
                <w:sz w:val="20"/>
                <w:szCs w:val="20"/>
                <w:lang w:val="en-US"/>
              </w:rPr>
            </w:pPr>
            <w:r w:rsidRPr="006F13AE">
              <w:rPr>
                <w:rFonts w:ascii="Arial" w:eastAsia="Arial" w:hAnsi="Arial" w:cs="Arial"/>
                <w:sz w:val="20"/>
                <w:szCs w:val="20"/>
                <w:lang w:val="en-US"/>
              </w:rPr>
              <w:t>10</w:t>
            </w:r>
          </w:p>
        </w:tc>
      </w:tr>
      <w:tr w:rsidR="0020742E" w:rsidRPr="00962A6D" w14:paraId="65313B78" w14:textId="77777777" w:rsidTr="003D11F5">
        <w:trPr>
          <w:trHeight w:val="316"/>
        </w:trPr>
        <w:tc>
          <w:tcPr>
            <w:tcW w:w="4798" w:type="dxa"/>
            <w:vMerge/>
          </w:tcPr>
          <w:p w14:paraId="3FE2B237" w14:textId="77777777" w:rsidR="0020742E" w:rsidRPr="00962A6D" w:rsidRDefault="0020742E" w:rsidP="003D11F5">
            <w:pPr>
              <w:pStyle w:val="Normal1"/>
              <w:widowControl w:val="0"/>
              <w:pBdr>
                <w:top w:val="nil"/>
                <w:left w:val="nil"/>
                <w:bottom w:val="nil"/>
                <w:right w:val="nil"/>
                <w:between w:val="nil"/>
              </w:pBdr>
              <w:spacing w:line="276" w:lineRule="auto"/>
              <w:rPr>
                <w:rFonts w:ascii="Arial" w:eastAsia="Arial" w:hAnsi="Arial" w:cs="Arial"/>
                <w:sz w:val="20"/>
                <w:szCs w:val="20"/>
                <w:lang w:val="en-US"/>
              </w:rPr>
            </w:pPr>
          </w:p>
        </w:tc>
        <w:tc>
          <w:tcPr>
            <w:tcW w:w="3985" w:type="dxa"/>
          </w:tcPr>
          <w:p w14:paraId="76DBBA79" w14:textId="77777777" w:rsidR="0020742E" w:rsidRPr="00962A6D" w:rsidRDefault="0020742E" w:rsidP="003D11F5">
            <w:pPr>
              <w:pStyle w:val="Normal1"/>
              <w:spacing w:line="276" w:lineRule="auto"/>
              <w:jc w:val="both"/>
              <w:rPr>
                <w:rFonts w:ascii="Arial" w:eastAsia="Arial" w:hAnsi="Arial" w:cs="Arial"/>
                <w:sz w:val="20"/>
                <w:szCs w:val="20"/>
                <w:lang w:val="en-US"/>
              </w:rPr>
            </w:pPr>
            <w:r w:rsidRPr="00962A6D">
              <w:rPr>
                <w:rFonts w:ascii="Arial" w:eastAsia="Arial" w:hAnsi="Arial" w:cs="Arial"/>
                <w:sz w:val="20"/>
                <w:szCs w:val="20"/>
                <w:lang w:val="en-US"/>
              </w:rPr>
              <w:t>Always</w:t>
            </w:r>
          </w:p>
        </w:tc>
        <w:tc>
          <w:tcPr>
            <w:tcW w:w="1439" w:type="dxa"/>
          </w:tcPr>
          <w:p w14:paraId="668DB3A2" w14:textId="77777777" w:rsidR="0020742E" w:rsidRPr="00962A6D" w:rsidRDefault="0020742E" w:rsidP="003D11F5">
            <w:pPr>
              <w:pStyle w:val="Normal1"/>
              <w:spacing w:line="276" w:lineRule="auto"/>
              <w:jc w:val="center"/>
              <w:rPr>
                <w:rFonts w:ascii="Arial" w:eastAsia="Arial" w:hAnsi="Arial" w:cs="Arial"/>
                <w:sz w:val="20"/>
                <w:szCs w:val="20"/>
                <w:lang w:val="en-US"/>
              </w:rPr>
            </w:pPr>
            <w:r w:rsidRPr="00962A6D">
              <w:rPr>
                <w:rFonts w:ascii="Arial" w:eastAsia="Arial" w:hAnsi="Arial" w:cs="Arial"/>
                <w:sz w:val="20"/>
                <w:szCs w:val="20"/>
                <w:lang w:val="en-US"/>
              </w:rPr>
              <w:t>0</w:t>
            </w:r>
          </w:p>
        </w:tc>
      </w:tr>
    </w:tbl>
    <w:p w14:paraId="2CC360D5" w14:textId="77777777" w:rsidR="0020742E" w:rsidRDefault="0020742E" w:rsidP="0020742E">
      <w:pPr>
        <w:pStyle w:val="Normal1"/>
        <w:spacing w:line="480" w:lineRule="auto"/>
        <w:jc w:val="both"/>
        <w:rPr>
          <w:rFonts w:ascii="Arial" w:eastAsia="Arial" w:hAnsi="Arial" w:cs="Arial"/>
          <w:sz w:val="20"/>
          <w:szCs w:val="20"/>
          <w:highlight w:val="red"/>
          <w:lang w:val="en-US"/>
        </w:rPr>
      </w:pPr>
    </w:p>
    <w:p w14:paraId="2446EDA0" w14:textId="40EC069E" w:rsidR="0020742E" w:rsidRDefault="0020742E">
      <w:pPr>
        <w:rPr>
          <w:lang w:val="en-US"/>
        </w:rPr>
      </w:pPr>
      <w:r>
        <w:rPr>
          <w:lang w:val="en-US"/>
        </w:rPr>
        <w:br w:type="page"/>
      </w:r>
    </w:p>
    <w:p w14:paraId="39C6AF2B" w14:textId="77777777" w:rsidR="0093075D" w:rsidRDefault="0093075D" w:rsidP="000361A2">
      <w:pPr>
        <w:rPr>
          <w:lang w:val="en-US"/>
        </w:rPr>
      </w:pPr>
    </w:p>
    <w:p w14:paraId="3E72C19C" w14:textId="66C80D5E" w:rsidR="000361A2" w:rsidRDefault="0093075D" w:rsidP="000361A2">
      <w:pPr>
        <w:rPr>
          <w:lang w:val="en-US"/>
        </w:rPr>
      </w:pPr>
      <w:r w:rsidRPr="008B5FC8">
        <w:rPr>
          <w:lang w:val="en-US"/>
        </w:rPr>
        <w:t xml:space="preserve">ANNEX </w:t>
      </w:r>
      <w:r>
        <w:rPr>
          <w:lang w:val="en-US"/>
        </w:rPr>
        <w:t>6</w:t>
      </w:r>
      <w:r w:rsidRPr="008B5FC8">
        <w:rPr>
          <w:lang w:val="en-US"/>
        </w:rPr>
        <w:t>.</w:t>
      </w:r>
      <w:r w:rsidR="0020742E">
        <w:rPr>
          <w:lang w:val="en-US"/>
        </w:rPr>
        <w:t xml:space="preserve"> </w:t>
      </w:r>
      <w:r w:rsidR="000361A2" w:rsidRPr="00933A51">
        <w:rPr>
          <w:lang w:val="en-US"/>
        </w:rPr>
        <w:t>List of dermocosmetics available in the Mexican market</w:t>
      </w:r>
    </w:p>
    <w:p w14:paraId="10B8ACF1" w14:textId="77777777" w:rsidR="00596114" w:rsidRPr="00C63367" w:rsidRDefault="00596114" w:rsidP="000361A2">
      <w:pPr>
        <w:rPr>
          <w:lang w:val="en-US"/>
        </w:rPr>
      </w:pPr>
    </w:p>
    <w:tbl>
      <w:tblPr>
        <w:tblStyle w:val="TableGrid"/>
        <w:tblW w:w="0" w:type="auto"/>
        <w:tblLook w:val="04A0" w:firstRow="1" w:lastRow="0" w:firstColumn="1" w:lastColumn="0" w:noHBand="0" w:noVBand="1"/>
      </w:tblPr>
      <w:tblGrid>
        <w:gridCol w:w="3117"/>
        <w:gridCol w:w="3116"/>
        <w:gridCol w:w="3117"/>
      </w:tblGrid>
      <w:tr w:rsidR="000361A2" w14:paraId="5575092D" w14:textId="77777777" w:rsidTr="00BC1429">
        <w:tc>
          <w:tcPr>
            <w:tcW w:w="3118" w:type="dxa"/>
          </w:tcPr>
          <w:p w14:paraId="537A5D6E" w14:textId="77777777" w:rsidR="000361A2" w:rsidRDefault="000361A2" w:rsidP="00BC1429">
            <w:pPr>
              <w:rPr>
                <w:lang w:val="en-US"/>
              </w:rPr>
            </w:pPr>
            <w:r w:rsidRPr="00962A6D">
              <w:rPr>
                <w:lang w:val="en-US"/>
              </w:rPr>
              <w:t>Commercial Name</w:t>
            </w:r>
          </w:p>
        </w:tc>
        <w:tc>
          <w:tcPr>
            <w:tcW w:w="3118" w:type="dxa"/>
          </w:tcPr>
          <w:p w14:paraId="185F240C" w14:textId="77777777" w:rsidR="000361A2" w:rsidRDefault="000361A2" w:rsidP="00BC1429">
            <w:pPr>
              <w:rPr>
                <w:lang w:val="en-US"/>
              </w:rPr>
            </w:pPr>
            <w:r>
              <w:rPr>
                <w:lang w:val="en-US"/>
              </w:rPr>
              <w:t>Production industry</w:t>
            </w:r>
          </w:p>
        </w:tc>
        <w:tc>
          <w:tcPr>
            <w:tcW w:w="3118" w:type="dxa"/>
          </w:tcPr>
          <w:p w14:paraId="14F6A718" w14:textId="77777777" w:rsidR="000361A2" w:rsidRDefault="000361A2" w:rsidP="00BC1429">
            <w:pPr>
              <w:rPr>
                <w:lang w:val="en-US"/>
              </w:rPr>
            </w:pPr>
            <w:r>
              <w:rPr>
                <w:lang w:val="en-US"/>
              </w:rPr>
              <w:t>I</w:t>
            </w:r>
            <w:r w:rsidRPr="00962A6D">
              <w:rPr>
                <w:lang w:val="en-US"/>
              </w:rPr>
              <w:t>ngredient</w:t>
            </w:r>
            <w:r>
              <w:rPr>
                <w:lang w:val="en-US"/>
              </w:rPr>
              <w:t>s</w:t>
            </w:r>
          </w:p>
        </w:tc>
      </w:tr>
      <w:tr w:rsidR="000361A2" w:rsidRPr="00BC1429" w14:paraId="5A512513" w14:textId="77777777" w:rsidTr="00BC1429">
        <w:tc>
          <w:tcPr>
            <w:tcW w:w="3118" w:type="dxa"/>
          </w:tcPr>
          <w:p w14:paraId="05EDEBCD" w14:textId="77777777" w:rsidR="000361A2" w:rsidRDefault="000361A2" w:rsidP="00BC1429">
            <w:pPr>
              <w:rPr>
                <w:lang w:val="en-US"/>
              </w:rPr>
            </w:pPr>
            <w:proofErr w:type="spellStart"/>
            <w:r w:rsidRPr="00F072EF">
              <w:rPr>
                <w:lang w:val="en-US"/>
              </w:rPr>
              <w:t>Cicaplast</w:t>
            </w:r>
            <w:proofErr w:type="spellEnd"/>
            <w:r w:rsidRPr="008B5FC8">
              <w:rPr>
                <w:lang w:val="en-US"/>
              </w:rPr>
              <w:t xml:space="preserve"> </w:t>
            </w:r>
            <w:r w:rsidRPr="00933A51">
              <w:rPr>
                <w:lang w:val="en-US"/>
              </w:rPr>
              <w:t>B</w:t>
            </w:r>
            <w:r w:rsidRPr="00C63367">
              <w:rPr>
                <w:lang w:val="en-US"/>
              </w:rPr>
              <w:t>aume</w:t>
            </w:r>
          </w:p>
        </w:tc>
        <w:tc>
          <w:tcPr>
            <w:tcW w:w="3118" w:type="dxa"/>
          </w:tcPr>
          <w:p w14:paraId="137BD2E5" w14:textId="77777777" w:rsidR="000361A2" w:rsidRDefault="000361A2" w:rsidP="00BC1429">
            <w:pPr>
              <w:rPr>
                <w:lang w:val="en-US"/>
              </w:rPr>
            </w:pPr>
            <w:r w:rsidRPr="00C63367">
              <w:rPr>
                <w:lang w:val="en-US"/>
              </w:rPr>
              <w:t xml:space="preserve">La Roche </w:t>
            </w:r>
            <w:proofErr w:type="spellStart"/>
            <w:r w:rsidRPr="00C63367">
              <w:rPr>
                <w:lang w:val="en-US"/>
              </w:rPr>
              <w:t>Possey</w:t>
            </w:r>
            <w:proofErr w:type="spellEnd"/>
          </w:p>
        </w:tc>
        <w:tc>
          <w:tcPr>
            <w:tcW w:w="3118" w:type="dxa"/>
          </w:tcPr>
          <w:p w14:paraId="1056503E" w14:textId="77777777" w:rsidR="000361A2" w:rsidRDefault="000361A2" w:rsidP="00BC1429">
            <w:pPr>
              <w:rPr>
                <w:lang w:val="en-US"/>
              </w:rPr>
            </w:pPr>
            <w:r w:rsidRPr="00C63367">
              <w:rPr>
                <w:lang w:val="en-US"/>
              </w:rPr>
              <w:t>Copper, zinc, magnesium</w:t>
            </w:r>
            <w:r w:rsidRPr="004700FC">
              <w:rPr>
                <w:lang w:val="en-US"/>
              </w:rPr>
              <w:t>, pant</w:t>
            </w:r>
            <w:r w:rsidRPr="00F072EF">
              <w:rPr>
                <w:lang w:val="en-US"/>
              </w:rPr>
              <w:t xml:space="preserve">henol </w:t>
            </w:r>
            <w:r w:rsidRPr="00290C5F">
              <w:rPr>
                <w:lang w:val="en-US"/>
              </w:rPr>
              <w:t xml:space="preserve">and </w:t>
            </w:r>
            <w:proofErr w:type="spellStart"/>
            <w:r w:rsidRPr="00290C5F">
              <w:rPr>
                <w:lang w:val="en-US"/>
              </w:rPr>
              <w:t>Madécassoside</w:t>
            </w:r>
            <w:proofErr w:type="spellEnd"/>
          </w:p>
        </w:tc>
      </w:tr>
      <w:tr w:rsidR="000361A2" w:rsidRPr="00BC1429" w14:paraId="32A8BA38" w14:textId="77777777" w:rsidTr="00BC1429">
        <w:tc>
          <w:tcPr>
            <w:tcW w:w="3118" w:type="dxa"/>
          </w:tcPr>
          <w:p w14:paraId="76083FD6" w14:textId="77777777" w:rsidR="000361A2" w:rsidRDefault="000361A2" w:rsidP="00BC1429">
            <w:pPr>
              <w:rPr>
                <w:lang w:val="en-US"/>
              </w:rPr>
            </w:pPr>
            <w:proofErr w:type="spellStart"/>
            <w:r w:rsidRPr="00962A6D">
              <w:rPr>
                <w:lang w:val="en-US"/>
              </w:rPr>
              <w:t>Dermalibur</w:t>
            </w:r>
            <w:proofErr w:type="spellEnd"/>
            <w:r w:rsidRPr="00962A6D">
              <w:rPr>
                <w:lang w:val="en-US"/>
              </w:rPr>
              <w:t xml:space="preserve"> barrier</w:t>
            </w:r>
          </w:p>
        </w:tc>
        <w:tc>
          <w:tcPr>
            <w:tcW w:w="3118" w:type="dxa"/>
          </w:tcPr>
          <w:p w14:paraId="3585F133" w14:textId="77777777" w:rsidR="000361A2" w:rsidRDefault="000361A2" w:rsidP="00BC1429">
            <w:pPr>
              <w:rPr>
                <w:lang w:val="en-US"/>
              </w:rPr>
            </w:pPr>
            <w:proofErr w:type="spellStart"/>
            <w:r w:rsidRPr="00962A6D">
              <w:rPr>
                <w:lang w:val="en-US"/>
              </w:rPr>
              <w:t>Aderma</w:t>
            </w:r>
            <w:proofErr w:type="spellEnd"/>
          </w:p>
        </w:tc>
        <w:tc>
          <w:tcPr>
            <w:tcW w:w="3118" w:type="dxa"/>
          </w:tcPr>
          <w:p w14:paraId="6E830020" w14:textId="77777777" w:rsidR="000361A2" w:rsidRDefault="000361A2" w:rsidP="00BC1429">
            <w:pPr>
              <w:rPr>
                <w:lang w:val="en-US"/>
              </w:rPr>
            </w:pPr>
            <w:r w:rsidRPr="00962A6D">
              <w:rPr>
                <w:lang w:val="en-US"/>
              </w:rPr>
              <w:t xml:space="preserve">Beeswax, extract of </w:t>
            </w:r>
            <w:proofErr w:type="spellStart"/>
            <w:r w:rsidRPr="00962A6D">
              <w:rPr>
                <w:lang w:val="en-US"/>
              </w:rPr>
              <w:t>Rhealba</w:t>
            </w:r>
            <w:proofErr w:type="spellEnd"/>
            <w:r w:rsidRPr="00962A6D">
              <w:rPr>
                <w:lang w:val="en-US"/>
              </w:rPr>
              <w:t xml:space="preserve"> oatmeal </w:t>
            </w:r>
            <w:proofErr w:type="spellStart"/>
            <w:r w:rsidRPr="00962A6D">
              <w:rPr>
                <w:lang w:val="en-US"/>
              </w:rPr>
              <w:t>plantulas</w:t>
            </w:r>
            <w:proofErr w:type="spellEnd"/>
            <w:r w:rsidRPr="00962A6D">
              <w:rPr>
                <w:lang w:val="en-US"/>
              </w:rPr>
              <w:t>, copper and zinc.</w:t>
            </w:r>
          </w:p>
        </w:tc>
      </w:tr>
      <w:tr w:rsidR="000361A2" w14:paraId="14FF4F11" w14:textId="77777777" w:rsidTr="00BC1429">
        <w:tc>
          <w:tcPr>
            <w:tcW w:w="3118" w:type="dxa"/>
          </w:tcPr>
          <w:p w14:paraId="0DFCD415" w14:textId="77777777" w:rsidR="000361A2" w:rsidRDefault="000361A2" w:rsidP="00BC1429">
            <w:pPr>
              <w:rPr>
                <w:lang w:val="en-US"/>
              </w:rPr>
            </w:pPr>
            <w:proofErr w:type="spellStart"/>
            <w:r w:rsidRPr="00962A6D">
              <w:rPr>
                <w:lang w:val="en-US"/>
              </w:rPr>
              <w:t>Trixera</w:t>
            </w:r>
            <w:proofErr w:type="spellEnd"/>
            <w:r w:rsidRPr="00962A6D">
              <w:rPr>
                <w:lang w:val="en-US"/>
              </w:rPr>
              <w:t xml:space="preserve"> nutrition</w:t>
            </w:r>
          </w:p>
        </w:tc>
        <w:tc>
          <w:tcPr>
            <w:tcW w:w="3118" w:type="dxa"/>
          </w:tcPr>
          <w:p w14:paraId="3760E606" w14:textId="77777777" w:rsidR="000361A2" w:rsidRDefault="000361A2" w:rsidP="00BC1429">
            <w:pPr>
              <w:rPr>
                <w:lang w:val="en-US"/>
              </w:rPr>
            </w:pPr>
            <w:proofErr w:type="spellStart"/>
            <w:r w:rsidRPr="00962A6D">
              <w:rPr>
                <w:lang w:val="en-US"/>
              </w:rPr>
              <w:t>Avene</w:t>
            </w:r>
            <w:proofErr w:type="spellEnd"/>
          </w:p>
        </w:tc>
        <w:tc>
          <w:tcPr>
            <w:tcW w:w="3118" w:type="dxa"/>
          </w:tcPr>
          <w:p w14:paraId="1B653718" w14:textId="77777777" w:rsidR="000361A2" w:rsidRDefault="000361A2" w:rsidP="00BC1429">
            <w:pPr>
              <w:rPr>
                <w:lang w:val="en-US"/>
              </w:rPr>
            </w:pPr>
            <w:r w:rsidRPr="00962A6D">
              <w:rPr>
                <w:lang w:val="en-US"/>
              </w:rPr>
              <w:t xml:space="preserve">Vegetable lipids and </w:t>
            </w:r>
            <w:proofErr w:type="spellStart"/>
            <w:r w:rsidRPr="00962A6D">
              <w:rPr>
                <w:lang w:val="en-US"/>
              </w:rPr>
              <w:t>Sélectiose</w:t>
            </w:r>
            <w:proofErr w:type="spellEnd"/>
          </w:p>
        </w:tc>
      </w:tr>
      <w:tr w:rsidR="000361A2" w:rsidRPr="00BC1429" w14:paraId="619AE243" w14:textId="77777777" w:rsidTr="00BC1429">
        <w:tc>
          <w:tcPr>
            <w:tcW w:w="3118" w:type="dxa"/>
          </w:tcPr>
          <w:p w14:paraId="2188ED42" w14:textId="77777777" w:rsidR="000361A2" w:rsidRDefault="000361A2" w:rsidP="00BC1429">
            <w:pPr>
              <w:rPr>
                <w:lang w:val="en-US"/>
              </w:rPr>
            </w:pPr>
            <w:r w:rsidRPr="00962A6D">
              <w:rPr>
                <w:lang w:val="en-US"/>
              </w:rPr>
              <w:t>Aquaphor repair ointment</w:t>
            </w:r>
          </w:p>
        </w:tc>
        <w:tc>
          <w:tcPr>
            <w:tcW w:w="3118" w:type="dxa"/>
          </w:tcPr>
          <w:p w14:paraId="1D02CBA7" w14:textId="77777777" w:rsidR="000361A2" w:rsidRDefault="000361A2" w:rsidP="00BC1429">
            <w:pPr>
              <w:rPr>
                <w:lang w:val="en-US"/>
              </w:rPr>
            </w:pPr>
            <w:r w:rsidRPr="00962A6D">
              <w:rPr>
                <w:lang w:val="en-US"/>
              </w:rPr>
              <w:t>Eucerin</w:t>
            </w:r>
          </w:p>
        </w:tc>
        <w:tc>
          <w:tcPr>
            <w:tcW w:w="3118" w:type="dxa"/>
          </w:tcPr>
          <w:p w14:paraId="0F4B94DF" w14:textId="77777777" w:rsidR="000361A2" w:rsidRDefault="000361A2" w:rsidP="00BC1429">
            <w:pPr>
              <w:rPr>
                <w:lang w:val="en-US"/>
              </w:rPr>
            </w:pPr>
            <w:proofErr w:type="spellStart"/>
            <w:r w:rsidRPr="00962A6D">
              <w:rPr>
                <w:lang w:val="en-US"/>
              </w:rPr>
              <w:t>Microcristalline</w:t>
            </w:r>
            <w:proofErr w:type="spellEnd"/>
            <w:r w:rsidRPr="00962A6D">
              <w:rPr>
                <w:lang w:val="en-US"/>
              </w:rPr>
              <w:t xml:space="preserve"> wax, Ceresin, Panthenol, </w:t>
            </w:r>
            <w:proofErr w:type="spellStart"/>
            <w:r w:rsidRPr="00962A6D">
              <w:rPr>
                <w:lang w:val="en-US"/>
              </w:rPr>
              <w:t>Glycerine</w:t>
            </w:r>
            <w:proofErr w:type="spellEnd"/>
            <w:r w:rsidRPr="00962A6D">
              <w:rPr>
                <w:lang w:val="en-US"/>
              </w:rPr>
              <w:t xml:space="preserve">, </w:t>
            </w:r>
            <w:proofErr w:type="spellStart"/>
            <w:r w:rsidRPr="00962A6D">
              <w:rPr>
                <w:lang w:val="en-US"/>
              </w:rPr>
              <w:t>Bisabolol</w:t>
            </w:r>
            <w:proofErr w:type="spellEnd"/>
            <w:r w:rsidRPr="00962A6D">
              <w:rPr>
                <w:lang w:val="en-US"/>
              </w:rPr>
              <w:t xml:space="preserve"> and lanolin</w:t>
            </w:r>
          </w:p>
        </w:tc>
      </w:tr>
      <w:tr w:rsidR="000361A2" w:rsidRPr="00BC1429" w14:paraId="5324FBB7" w14:textId="77777777" w:rsidTr="00BC1429">
        <w:tc>
          <w:tcPr>
            <w:tcW w:w="3118" w:type="dxa"/>
          </w:tcPr>
          <w:p w14:paraId="0DE70779" w14:textId="77777777" w:rsidR="000361A2" w:rsidRDefault="000361A2" w:rsidP="00BC1429">
            <w:pPr>
              <w:rPr>
                <w:lang w:val="en-US"/>
              </w:rPr>
            </w:pPr>
            <w:proofErr w:type="spellStart"/>
            <w:r w:rsidRPr="00962A6D">
              <w:rPr>
                <w:lang w:val="en-US"/>
              </w:rPr>
              <w:t>Cicalfate</w:t>
            </w:r>
            <w:proofErr w:type="spellEnd"/>
            <w:r w:rsidRPr="00962A6D">
              <w:rPr>
                <w:lang w:val="en-US"/>
              </w:rPr>
              <w:t xml:space="preserve"> repair and protect cream</w:t>
            </w:r>
          </w:p>
        </w:tc>
        <w:tc>
          <w:tcPr>
            <w:tcW w:w="3118" w:type="dxa"/>
          </w:tcPr>
          <w:p w14:paraId="73166C58" w14:textId="77777777" w:rsidR="000361A2" w:rsidRDefault="000361A2" w:rsidP="00BC1429">
            <w:pPr>
              <w:rPr>
                <w:lang w:val="en-US"/>
              </w:rPr>
            </w:pPr>
            <w:proofErr w:type="spellStart"/>
            <w:r w:rsidRPr="00962A6D">
              <w:rPr>
                <w:lang w:val="en-US"/>
              </w:rPr>
              <w:t>Avene</w:t>
            </w:r>
            <w:proofErr w:type="spellEnd"/>
          </w:p>
        </w:tc>
        <w:tc>
          <w:tcPr>
            <w:tcW w:w="3118" w:type="dxa"/>
          </w:tcPr>
          <w:p w14:paraId="3E475F6F" w14:textId="77777777" w:rsidR="000361A2" w:rsidRDefault="000361A2" w:rsidP="00BC1429">
            <w:pPr>
              <w:rPr>
                <w:lang w:val="en-US"/>
              </w:rPr>
            </w:pPr>
            <w:r w:rsidRPr="00962A6D">
              <w:rPr>
                <w:lang w:val="en-US"/>
              </w:rPr>
              <w:t xml:space="preserve">Thermal spring water, liquid paraffin, glycerin, zinc oxide, copper sulfate, arginine, beeswax, </w:t>
            </w:r>
            <w:proofErr w:type="spellStart"/>
            <w:r w:rsidRPr="00962A6D">
              <w:rPr>
                <w:lang w:val="en-US"/>
              </w:rPr>
              <w:t>microcristalline</w:t>
            </w:r>
            <w:proofErr w:type="spellEnd"/>
            <w:r w:rsidRPr="00962A6D">
              <w:rPr>
                <w:lang w:val="en-US"/>
              </w:rPr>
              <w:t xml:space="preserve"> wax, and zinc sulfate</w:t>
            </w:r>
          </w:p>
        </w:tc>
      </w:tr>
      <w:tr w:rsidR="000361A2" w14:paraId="1D8BD304" w14:textId="77777777" w:rsidTr="00BC1429">
        <w:tc>
          <w:tcPr>
            <w:tcW w:w="3118" w:type="dxa"/>
          </w:tcPr>
          <w:p w14:paraId="4CD985E1" w14:textId="77777777" w:rsidR="000361A2" w:rsidRDefault="000361A2" w:rsidP="00BC1429">
            <w:pPr>
              <w:rPr>
                <w:lang w:val="en-US"/>
              </w:rPr>
            </w:pPr>
            <w:proofErr w:type="spellStart"/>
            <w:r w:rsidRPr="00962A6D">
              <w:rPr>
                <w:lang w:val="en-US"/>
              </w:rPr>
              <w:t>Radiocare</w:t>
            </w:r>
            <w:proofErr w:type="spellEnd"/>
            <w:r w:rsidRPr="00962A6D">
              <w:rPr>
                <w:lang w:val="en-US"/>
              </w:rPr>
              <w:t xml:space="preserve"> </w:t>
            </w:r>
            <w:r w:rsidRPr="00962A6D">
              <w:rPr>
                <w:rFonts w:ascii="Cambria" w:hAnsi="Cambria"/>
                <w:lang w:val="en-US"/>
              </w:rPr>
              <w:t>®</w:t>
            </w:r>
          </w:p>
        </w:tc>
        <w:tc>
          <w:tcPr>
            <w:tcW w:w="3118" w:type="dxa"/>
          </w:tcPr>
          <w:p w14:paraId="4FF1DFE1" w14:textId="77777777" w:rsidR="000361A2" w:rsidRDefault="000361A2" w:rsidP="00BC1429">
            <w:pPr>
              <w:rPr>
                <w:lang w:val="en-US"/>
              </w:rPr>
            </w:pPr>
            <w:r>
              <w:rPr>
                <w:lang w:val="en-US"/>
              </w:rPr>
              <w:t>Cantabria Labs</w:t>
            </w:r>
          </w:p>
        </w:tc>
        <w:tc>
          <w:tcPr>
            <w:tcW w:w="3118" w:type="dxa"/>
          </w:tcPr>
          <w:p w14:paraId="0D269E19" w14:textId="77777777" w:rsidR="000361A2" w:rsidRDefault="000361A2" w:rsidP="00BC1429">
            <w:pPr>
              <w:rPr>
                <w:lang w:val="en-US"/>
              </w:rPr>
            </w:pPr>
            <w:r w:rsidRPr="00962A6D">
              <w:rPr>
                <w:rFonts w:ascii="Cambria" w:hAnsi="Cambria"/>
                <w:lang w:val="en-US"/>
              </w:rPr>
              <w:t>SCA 4% natural component with regenerative and antioxidant properties. Calendula (Calendula officinalis), with skin repair and softening properties</w:t>
            </w:r>
          </w:p>
        </w:tc>
      </w:tr>
      <w:tr w:rsidR="000361A2" w:rsidRPr="00BC1429" w14:paraId="5A836323" w14:textId="77777777" w:rsidTr="00BC1429">
        <w:tc>
          <w:tcPr>
            <w:tcW w:w="3118" w:type="dxa"/>
          </w:tcPr>
          <w:p w14:paraId="182B0132" w14:textId="77777777" w:rsidR="000361A2" w:rsidRDefault="000361A2" w:rsidP="00BC1429">
            <w:pPr>
              <w:rPr>
                <w:lang w:val="en-US"/>
              </w:rPr>
            </w:pPr>
            <w:r w:rsidRPr="00962A6D">
              <w:rPr>
                <w:lang w:val="en-US"/>
              </w:rPr>
              <w:t xml:space="preserve">Lubriderm </w:t>
            </w:r>
            <w:r w:rsidRPr="00962A6D">
              <w:rPr>
                <w:rFonts w:ascii="Cambria" w:hAnsi="Cambria"/>
                <w:lang w:val="en-US"/>
              </w:rPr>
              <w:t>®</w:t>
            </w:r>
            <w:r>
              <w:rPr>
                <w:rFonts w:ascii="Cambria" w:hAnsi="Cambria"/>
                <w:lang w:val="en-US"/>
              </w:rPr>
              <w:t xml:space="preserve"> </w:t>
            </w:r>
            <w:r w:rsidRPr="00962A6D">
              <w:rPr>
                <w:lang w:val="en-US"/>
              </w:rPr>
              <w:t>Moisturizing cream</w:t>
            </w:r>
            <w:r>
              <w:rPr>
                <w:lang w:val="en-US"/>
              </w:rPr>
              <w:t xml:space="preserve">. </w:t>
            </w:r>
            <w:r w:rsidRPr="00962A6D">
              <w:rPr>
                <w:lang w:val="en-US"/>
              </w:rPr>
              <w:t>normal skin, sensitive and/or with sunscreen</w:t>
            </w:r>
          </w:p>
        </w:tc>
        <w:tc>
          <w:tcPr>
            <w:tcW w:w="3118" w:type="dxa"/>
          </w:tcPr>
          <w:p w14:paraId="44D98C3E" w14:textId="77777777" w:rsidR="000361A2" w:rsidRDefault="000361A2" w:rsidP="00BC1429">
            <w:pPr>
              <w:rPr>
                <w:lang w:val="en-US"/>
              </w:rPr>
            </w:pPr>
            <w:r w:rsidRPr="006734D8">
              <w:rPr>
                <w:lang w:val="en-US"/>
              </w:rPr>
              <w:t>Johnson &amp; Johnson Consumer Products Company</w:t>
            </w:r>
          </w:p>
        </w:tc>
        <w:tc>
          <w:tcPr>
            <w:tcW w:w="3118" w:type="dxa"/>
          </w:tcPr>
          <w:p w14:paraId="68E5FF63" w14:textId="77777777" w:rsidR="000361A2" w:rsidRDefault="000361A2" w:rsidP="00BC1429">
            <w:pPr>
              <w:rPr>
                <w:lang w:val="en-US"/>
              </w:rPr>
            </w:pPr>
            <w:proofErr w:type="spellStart"/>
            <w:r w:rsidRPr="00962A6D">
              <w:rPr>
                <w:lang w:val="en-US"/>
              </w:rPr>
              <w:t>Propilenglicol</w:t>
            </w:r>
            <w:proofErr w:type="spellEnd"/>
            <w:r w:rsidRPr="00962A6D">
              <w:rPr>
                <w:lang w:val="en-US"/>
              </w:rPr>
              <w:t xml:space="preserve"> </w:t>
            </w:r>
            <w:proofErr w:type="spellStart"/>
            <w:r w:rsidRPr="00962A6D">
              <w:rPr>
                <w:lang w:val="en-US"/>
              </w:rPr>
              <w:t>Dicaprilate</w:t>
            </w:r>
            <w:proofErr w:type="spellEnd"/>
            <w:r w:rsidRPr="00962A6D">
              <w:rPr>
                <w:lang w:val="en-US"/>
              </w:rPr>
              <w:t xml:space="preserve">; </w:t>
            </w:r>
            <w:proofErr w:type="spellStart"/>
            <w:r w:rsidRPr="00962A6D">
              <w:rPr>
                <w:lang w:val="en-US"/>
              </w:rPr>
              <w:t>Poliethylene</w:t>
            </w:r>
            <w:proofErr w:type="spellEnd"/>
            <w:r w:rsidRPr="00962A6D">
              <w:rPr>
                <w:lang w:val="en-US"/>
              </w:rPr>
              <w:t xml:space="preserve"> Stearate 40; </w:t>
            </w:r>
            <w:proofErr w:type="spellStart"/>
            <w:r w:rsidRPr="00962A6D">
              <w:rPr>
                <w:lang w:val="en-US"/>
              </w:rPr>
              <w:t>Cetyl</w:t>
            </w:r>
            <w:proofErr w:type="spellEnd"/>
            <w:r w:rsidRPr="00962A6D">
              <w:rPr>
                <w:lang w:val="en-US"/>
              </w:rPr>
              <w:t xml:space="preserve"> Alcohol; </w:t>
            </w:r>
            <w:proofErr w:type="spellStart"/>
            <w:r w:rsidRPr="00962A6D">
              <w:rPr>
                <w:lang w:val="en-US"/>
              </w:rPr>
              <w:t>Glycerine</w:t>
            </w:r>
            <w:proofErr w:type="spellEnd"/>
            <w:r w:rsidRPr="00962A6D">
              <w:rPr>
                <w:lang w:val="en-US"/>
              </w:rPr>
              <w:t xml:space="preserve">; Mineral Oil; Emulsifying wax; </w:t>
            </w:r>
            <w:proofErr w:type="spellStart"/>
            <w:r w:rsidRPr="00962A6D">
              <w:rPr>
                <w:lang w:val="en-US"/>
              </w:rPr>
              <w:t>Dimeticone</w:t>
            </w:r>
            <w:proofErr w:type="spellEnd"/>
            <w:r w:rsidRPr="00962A6D">
              <w:rPr>
                <w:lang w:val="en-US"/>
              </w:rPr>
              <w:t>; Parabens; Hydantoin</w:t>
            </w:r>
          </w:p>
        </w:tc>
      </w:tr>
      <w:tr w:rsidR="000361A2" w:rsidRPr="00BC1429" w14:paraId="11961131" w14:textId="77777777" w:rsidTr="00BC1429">
        <w:tc>
          <w:tcPr>
            <w:tcW w:w="3118" w:type="dxa"/>
          </w:tcPr>
          <w:p w14:paraId="7D7F1E50" w14:textId="77777777" w:rsidR="000361A2" w:rsidRDefault="000361A2" w:rsidP="00BC1429">
            <w:pPr>
              <w:rPr>
                <w:lang w:val="en-US"/>
              </w:rPr>
            </w:pPr>
            <w:r w:rsidRPr="00962A6D">
              <w:rPr>
                <w:lang w:val="en-US"/>
              </w:rPr>
              <w:t>Eucerin pH5 Moisturizing Lotion</w:t>
            </w:r>
          </w:p>
        </w:tc>
        <w:tc>
          <w:tcPr>
            <w:tcW w:w="3118" w:type="dxa"/>
          </w:tcPr>
          <w:p w14:paraId="10BAD2C9" w14:textId="77777777" w:rsidR="000361A2" w:rsidRDefault="000361A2" w:rsidP="00BC1429">
            <w:pPr>
              <w:rPr>
                <w:lang w:val="en-US"/>
              </w:rPr>
            </w:pPr>
            <w:r w:rsidRPr="00962A6D">
              <w:rPr>
                <w:lang w:val="en-US"/>
              </w:rPr>
              <w:t>Eucerin</w:t>
            </w:r>
          </w:p>
        </w:tc>
        <w:tc>
          <w:tcPr>
            <w:tcW w:w="3118" w:type="dxa"/>
          </w:tcPr>
          <w:p w14:paraId="6A3515E6" w14:textId="77777777" w:rsidR="000361A2" w:rsidRDefault="000361A2" w:rsidP="00BC1429">
            <w:pPr>
              <w:rPr>
                <w:lang w:val="en-US"/>
              </w:rPr>
            </w:pPr>
            <w:r w:rsidRPr="00962A6D">
              <w:rPr>
                <w:lang w:val="en-US"/>
              </w:rPr>
              <w:t xml:space="preserve">Water, Glycerin, Panthenol, C15-19 Alkane, </w:t>
            </w:r>
            <w:proofErr w:type="spellStart"/>
            <w:r w:rsidRPr="00962A6D">
              <w:rPr>
                <w:lang w:val="en-US"/>
              </w:rPr>
              <w:t>Cetyl</w:t>
            </w:r>
            <w:proofErr w:type="spellEnd"/>
            <w:r w:rsidRPr="00962A6D">
              <w:rPr>
                <w:lang w:val="en-US"/>
              </w:rPr>
              <w:t xml:space="preserve"> Palmitate, Caprylic-Capric-Triglyceride, </w:t>
            </w:r>
            <w:proofErr w:type="spellStart"/>
            <w:r w:rsidRPr="00962A6D">
              <w:rPr>
                <w:lang w:val="en-US"/>
              </w:rPr>
              <w:t>Cetyl</w:t>
            </w:r>
            <w:proofErr w:type="spellEnd"/>
            <w:r w:rsidRPr="00962A6D">
              <w:rPr>
                <w:lang w:val="en-US"/>
              </w:rPr>
              <w:t xml:space="preserve"> Alcohol, Hydrogenated Coco-Glycerides, Polybutene, Glyceryl Stearate SE, Citric Acid, Sodium Citrate, </w:t>
            </w:r>
            <w:proofErr w:type="spellStart"/>
            <w:r w:rsidRPr="00962A6D">
              <w:rPr>
                <w:lang w:val="en-US"/>
              </w:rPr>
              <w:t>Tocopheryl</w:t>
            </w:r>
            <w:proofErr w:type="spellEnd"/>
            <w:r w:rsidRPr="00962A6D">
              <w:rPr>
                <w:lang w:val="en-US"/>
              </w:rPr>
              <w:t xml:space="preserve"> Acetate, </w:t>
            </w:r>
            <w:proofErr w:type="spellStart"/>
            <w:r w:rsidRPr="00962A6D">
              <w:rPr>
                <w:lang w:val="en-US"/>
              </w:rPr>
              <w:t>Sorbitan</w:t>
            </w:r>
            <w:proofErr w:type="spellEnd"/>
            <w:r w:rsidRPr="00962A6D">
              <w:rPr>
                <w:lang w:val="en-US"/>
              </w:rPr>
              <w:t xml:space="preserve"> Stearate, Sodium </w:t>
            </w:r>
            <w:proofErr w:type="spellStart"/>
            <w:r w:rsidRPr="00962A6D">
              <w:rPr>
                <w:lang w:val="en-US"/>
              </w:rPr>
              <w:t>Cetearyl</w:t>
            </w:r>
            <w:proofErr w:type="spellEnd"/>
            <w:r w:rsidRPr="00962A6D">
              <w:rPr>
                <w:lang w:val="en-US"/>
              </w:rPr>
              <w:t xml:space="preserve"> Sulfate, Stearyl Alcohol, Dimethicone, Carbomer, Sodium Hydroxide, Tapioca Starch, Trisodium EDTA, </w:t>
            </w:r>
            <w:proofErr w:type="spellStart"/>
            <w:r w:rsidRPr="00962A6D">
              <w:rPr>
                <w:lang w:val="en-US"/>
              </w:rPr>
              <w:t>Pentylene</w:t>
            </w:r>
            <w:proofErr w:type="spellEnd"/>
            <w:r w:rsidRPr="00962A6D">
              <w:rPr>
                <w:lang w:val="en-US"/>
              </w:rPr>
              <w:t xml:space="preserve"> Glycol, Caprylyl Glycol, Phenoxyethanol, Benzyl Alcohol, BHT, Perfume</w:t>
            </w:r>
          </w:p>
        </w:tc>
      </w:tr>
    </w:tbl>
    <w:p w14:paraId="451E4936" w14:textId="59BDEED8" w:rsidR="00596114" w:rsidRDefault="00596114" w:rsidP="000361A2">
      <w:pPr>
        <w:rPr>
          <w:lang w:val="en-US"/>
        </w:rPr>
      </w:pPr>
    </w:p>
    <w:p w14:paraId="6680B187" w14:textId="77777777" w:rsidR="00596114" w:rsidRDefault="00596114">
      <w:pPr>
        <w:rPr>
          <w:lang w:val="en-US"/>
        </w:rPr>
      </w:pPr>
      <w:r>
        <w:rPr>
          <w:lang w:val="en-US"/>
        </w:rPr>
        <w:br w:type="page"/>
      </w:r>
    </w:p>
    <w:p w14:paraId="086304DB" w14:textId="77777777" w:rsidR="000361A2" w:rsidRPr="00962A6D" w:rsidRDefault="000361A2" w:rsidP="000361A2">
      <w:pPr>
        <w:rPr>
          <w:lang w:val="en-US"/>
        </w:rPr>
      </w:pPr>
    </w:p>
    <w:p w14:paraId="35EB703D" w14:textId="04E2E896" w:rsidR="000361A2" w:rsidRPr="00962A6D" w:rsidRDefault="000361A2" w:rsidP="000361A2">
      <w:pPr>
        <w:rPr>
          <w:lang w:val="en-US"/>
        </w:rPr>
      </w:pPr>
      <w:r w:rsidRPr="00962A6D">
        <w:rPr>
          <w:lang w:val="en-US"/>
        </w:rPr>
        <w:t xml:space="preserve">Annex </w:t>
      </w:r>
      <w:r w:rsidR="0020742E">
        <w:rPr>
          <w:lang w:val="en-US"/>
        </w:rPr>
        <w:t>7.</w:t>
      </w:r>
      <w:r w:rsidRPr="00962A6D">
        <w:rPr>
          <w:lang w:val="en-US"/>
        </w:rPr>
        <w:t xml:space="preserve"> List of Medications CORTIOC</w:t>
      </w:r>
      <w:r>
        <w:rPr>
          <w:lang w:val="en-US"/>
        </w:rPr>
        <w:t>O</w:t>
      </w:r>
      <w:r w:rsidRPr="00962A6D">
        <w:rPr>
          <w:lang w:val="en-US"/>
        </w:rPr>
        <w:t>IDS available in the Mexican market</w:t>
      </w:r>
    </w:p>
    <w:p w14:paraId="243DA2E9" w14:textId="77777777" w:rsidR="000361A2" w:rsidRPr="00962A6D" w:rsidRDefault="000361A2" w:rsidP="000361A2">
      <w:pPr>
        <w:rPr>
          <w:lang w:val="en-US"/>
        </w:rPr>
      </w:pPr>
      <w:r w:rsidRPr="00962A6D">
        <w:rPr>
          <w:lang w:val="en-US"/>
        </w:rPr>
        <w:t>High potency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160"/>
        <w:gridCol w:w="2160"/>
      </w:tblGrid>
      <w:tr w:rsidR="000361A2" w:rsidRPr="00962A6D" w14:paraId="72B7B9F4" w14:textId="77777777" w:rsidTr="00BC1429">
        <w:tc>
          <w:tcPr>
            <w:tcW w:w="2159" w:type="dxa"/>
            <w:shd w:val="clear" w:color="auto" w:fill="auto"/>
          </w:tcPr>
          <w:p w14:paraId="6B9F9ACF" w14:textId="77777777" w:rsidR="000361A2" w:rsidRPr="00962A6D" w:rsidRDefault="000361A2" w:rsidP="00BC1429">
            <w:pPr>
              <w:rPr>
                <w:lang w:val="en-US"/>
              </w:rPr>
            </w:pPr>
            <w:r w:rsidRPr="00962A6D">
              <w:rPr>
                <w:lang w:val="en-US"/>
              </w:rPr>
              <w:t>Active ingredient</w:t>
            </w:r>
          </w:p>
        </w:tc>
        <w:tc>
          <w:tcPr>
            <w:tcW w:w="2160" w:type="dxa"/>
            <w:shd w:val="clear" w:color="auto" w:fill="auto"/>
          </w:tcPr>
          <w:p w14:paraId="6502F30E" w14:textId="77777777" w:rsidR="000361A2" w:rsidRPr="00962A6D" w:rsidRDefault="000361A2" w:rsidP="00BC1429">
            <w:pPr>
              <w:rPr>
                <w:lang w:val="en-US"/>
              </w:rPr>
            </w:pPr>
            <w:r w:rsidRPr="00962A6D">
              <w:rPr>
                <w:lang w:val="en-US"/>
              </w:rPr>
              <w:t>Presentation</w:t>
            </w:r>
          </w:p>
        </w:tc>
        <w:tc>
          <w:tcPr>
            <w:tcW w:w="2160" w:type="dxa"/>
            <w:shd w:val="clear" w:color="auto" w:fill="auto"/>
          </w:tcPr>
          <w:p w14:paraId="3D3343AB" w14:textId="77777777" w:rsidR="000361A2" w:rsidRPr="00962A6D" w:rsidRDefault="000361A2" w:rsidP="00BC1429">
            <w:pPr>
              <w:rPr>
                <w:lang w:val="en-US"/>
              </w:rPr>
            </w:pPr>
            <w:r w:rsidRPr="00962A6D">
              <w:rPr>
                <w:lang w:val="en-US"/>
              </w:rPr>
              <w:t>Commercial Name</w:t>
            </w:r>
          </w:p>
        </w:tc>
      </w:tr>
      <w:tr w:rsidR="000361A2" w:rsidRPr="00962A6D" w14:paraId="629D0524" w14:textId="77777777" w:rsidTr="00BC1429">
        <w:tc>
          <w:tcPr>
            <w:tcW w:w="2159" w:type="dxa"/>
            <w:shd w:val="clear" w:color="auto" w:fill="auto"/>
          </w:tcPr>
          <w:p w14:paraId="0D65C6BF" w14:textId="77777777" w:rsidR="000361A2" w:rsidRPr="00962A6D" w:rsidRDefault="000361A2" w:rsidP="00BC1429">
            <w:pPr>
              <w:rPr>
                <w:lang w:val="en-US"/>
              </w:rPr>
            </w:pPr>
            <w:r w:rsidRPr="00962A6D">
              <w:rPr>
                <w:lang w:val="en-US"/>
              </w:rPr>
              <w:t>Clobetasol 0.05%</w:t>
            </w:r>
          </w:p>
        </w:tc>
        <w:tc>
          <w:tcPr>
            <w:tcW w:w="2160" w:type="dxa"/>
            <w:shd w:val="clear" w:color="auto" w:fill="auto"/>
          </w:tcPr>
          <w:p w14:paraId="14863FAB" w14:textId="77777777" w:rsidR="000361A2" w:rsidRPr="00962A6D" w:rsidRDefault="000361A2" w:rsidP="00BC1429">
            <w:pPr>
              <w:rPr>
                <w:lang w:val="en-US"/>
              </w:rPr>
            </w:pPr>
            <w:r w:rsidRPr="00962A6D">
              <w:rPr>
                <w:lang w:val="en-US"/>
              </w:rPr>
              <w:t>Cream</w:t>
            </w:r>
          </w:p>
        </w:tc>
        <w:tc>
          <w:tcPr>
            <w:tcW w:w="2160" w:type="dxa"/>
            <w:shd w:val="clear" w:color="auto" w:fill="auto"/>
          </w:tcPr>
          <w:p w14:paraId="7D453206" w14:textId="77777777" w:rsidR="000361A2" w:rsidRPr="00962A6D" w:rsidRDefault="000361A2" w:rsidP="00BC1429">
            <w:pPr>
              <w:rPr>
                <w:lang w:val="en-US"/>
              </w:rPr>
            </w:pPr>
            <w:proofErr w:type="spellStart"/>
            <w:r w:rsidRPr="00962A6D">
              <w:rPr>
                <w:lang w:val="en-US"/>
              </w:rPr>
              <w:t>Clobesol</w:t>
            </w:r>
            <w:proofErr w:type="spellEnd"/>
          </w:p>
        </w:tc>
      </w:tr>
      <w:tr w:rsidR="000361A2" w:rsidRPr="00962A6D" w14:paraId="62743B8F" w14:textId="77777777" w:rsidTr="00BC1429">
        <w:tc>
          <w:tcPr>
            <w:tcW w:w="2159" w:type="dxa"/>
            <w:shd w:val="clear" w:color="auto" w:fill="auto"/>
          </w:tcPr>
          <w:p w14:paraId="3CDB24BF" w14:textId="77777777" w:rsidR="000361A2" w:rsidRPr="00962A6D" w:rsidRDefault="000361A2" w:rsidP="00BC1429">
            <w:pPr>
              <w:rPr>
                <w:lang w:val="en-US"/>
              </w:rPr>
            </w:pPr>
            <w:r w:rsidRPr="00962A6D">
              <w:rPr>
                <w:lang w:val="en-US"/>
              </w:rPr>
              <w:t>Clobetasol 0.044%</w:t>
            </w:r>
          </w:p>
        </w:tc>
        <w:tc>
          <w:tcPr>
            <w:tcW w:w="2160" w:type="dxa"/>
            <w:shd w:val="clear" w:color="auto" w:fill="auto"/>
          </w:tcPr>
          <w:p w14:paraId="3E1D9817" w14:textId="77777777" w:rsidR="000361A2" w:rsidRPr="00962A6D" w:rsidRDefault="000361A2" w:rsidP="00BC1429">
            <w:pPr>
              <w:rPr>
                <w:lang w:val="en-US"/>
              </w:rPr>
            </w:pPr>
            <w:r w:rsidRPr="00962A6D">
              <w:rPr>
                <w:lang w:val="en-US"/>
              </w:rPr>
              <w:t>Cream</w:t>
            </w:r>
          </w:p>
        </w:tc>
        <w:tc>
          <w:tcPr>
            <w:tcW w:w="2160" w:type="dxa"/>
            <w:shd w:val="clear" w:color="auto" w:fill="auto"/>
          </w:tcPr>
          <w:p w14:paraId="106088FE" w14:textId="77777777" w:rsidR="000361A2" w:rsidRPr="00962A6D" w:rsidRDefault="000361A2" w:rsidP="00BC1429">
            <w:pPr>
              <w:rPr>
                <w:lang w:val="en-US"/>
              </w:rPr>
            </w:pPr>
            <w:proofErr w:type="spellStart"/>
            <w:r w:rsidRPr="00962A6D">
              <w:rPr>
                <w:lang w:val="en-US"/>
              </w:rPr>
              <w:t>Pirovate</w:t>
            </w:r>
            <w:proofErr w:type="spellEnd"/>
          </w:p>
        </w:tc>
      </w:tr>
      <w:tr w:rsidR="000361A2" w:rsidRPr="00962A6D" w14:paraId="0D57C94F" w14:textId="77777777" w:rsidTr="00BC1429">
        <w:tc>
          <w:tcPr>
            <w:tcW w:w="2159" w:type="dxa"/>
            <w:shd w:val="clear" w:color="auto" w:fill="auto"/>
          </w:tcPr>
          <w:p w14:paraId="201DBB23" w14:textId="77777777" w:rsidR="000361A2" w:rsidRPr="00962A6D" w:rsidRDefault="000361A2" w:rsidP="00BC1429">
            <w:pPr>
              <w:rPr>
                <w:lang w:val="en-US"/>
              </w:rPr>
            </w:pPr>
            <w:r w:rsidRPr="00962A6D">
              <w:rPr>
                <w:lang w:val="en-US"/>
              </w:rPr>
              <w:t>Clobetasol 0.044%</w:t>
            </w:r>
          </w:p>
        </w:tc>
        <w:tc>
          <w:tcPr>
            <w:tcW w:w="2160" w:type="dxa"/>
            <w:shd w:val="clear" w:color="auto" w:fill="auto"/>
          </w:tcPr>
          <w:p w14:paraId="2FA0ED8E" w14:textId="77777777" w:rsidR="000361A2" w:rsidRPr="00962A6D" w:rsidRDefault="000361A2" w:rsidP="00BC1429">
            <w:pPr>
              <w:rPr>
                <w:lang w:val="en-US"/>
              </w:rPr>
            </w:pPr>
            <w:r w:rsidRPr="00962A6D">
              <w:rPr>
                <w:lang w:val="en-US"/>
              </w:rPr>
              <w:t xml:space="preserve">Cream and ointment </w:t>
            </w:r>
          </w:p>
        </w:tc>
        <w:tc>
          <w:tcPr>
            <w:tcW w:w="2160" w:type="dxa"/>
            <w:shd w:val="clear" w:color="auto" w:fill="auto"/>
          </w:tcPr>
          <w:p w14:paraId="4BC63122" w14:textId="77777777" w:rsidR="000361A2" w:rsidRPr="00962A6D" w:rsidRDefault="000361A2" w:rsidP="00BC1429">
            <w:pPr>
              <w:rPr>
                <w:lang w:val="en-US"/>
              </w:rPr>
            </w:pPr>
            <w:proofErr w:type="spellStart"/>
            <w:r w:rsidRPr="00962A6D">
              <w:rPr>
                <w:lang w:val="en-US"/>
              </w:rPr>
              <w:t>Dermatovate</w:t>
            </w:r>
            <w:proofErr w:type="spellEnd"/>
          </w:p>
        </w:tc>
      </w:tr>
      <w:tr w:rsidR="000361A2" w:rsidRPr="00962A6D" w14:paraId="6855AF84" w14:textId="77777777" w:rsidTr="00BC1429">
        <w:tc>
          <w:tcPr>
            <w:tcW w:w="2159" w:type="dxa"/>
            <w:shd w:val="clear" w:color="auto" w:fill="auto"/>
          </w:tcPr>
          <w:p w14:paraId="7BD29B03" w14:textId="77777777" w:rsidR="000361A2" w:rsidRPr="00962A6D" w:rsidRDefault="000361A2" w:rsidP="00BC1429">
            <w:pPr>
              <w:rPr>
                <w:lang w:val="en-US"/>
              </w:rPr>
            </w:pPr>
            <w:r w:rsidRPr="00962A6D">
              <w:rPr>
                <w:lang w:val="en-US"/>
              </w:rPr>
              <w:t>Clobetasol 0.05%</w:t>
            </w:r>
          </w:p>
        </w:tc>
        <w:tc>
          <w:tcPr>
            <w:tcW w:w="2160" w:type="dxa"/>
            <w:shd w:val="clear" w:color="auto" w:fill="auto"/>
          </w:tcPr>
          <w:p w14:paraId="5991AE96" w14:textId="77777777" w:rsidR="000361A2" w:rsidRPr="00962A6D" w:rsidRDefault="000361A2" w:rsidP="00BC1429">
            <w:pPr>
              <w:rPr>
                <w:lang w:val="en-US"/>
              </w:rPr>
            </w:pPr>
            <w:r w:rsidRPr="00962A6D">
              <w:rPr>
                <w:lang w:val="en-US"/>
              </w:rPr>
              <w:t>Lotion</w:t>
            </w:r>
          </w:p>
        </w:tc>
        <w:tc>
          <w:tcPr>
            <w:tcW w:w="2160" w:type="dxa"/>
            <w:shd w:val="clear" w:color="auto" w:fill="auto"/>
          </w:tcPr>
          <w:p w14:paraId="44E38AEE" w14:textId="77777777" w:rsidR="000361A2" w:rsidRPr="00962A6D" w:rsidRDefault="000361A2" w:rsidP="00BC1429">
            <w:pPr>
              <w:rPr>
                <w:lang w:val="en-US"/>
              </w:rPr>
            </w:pPr>
            <w:proofErr w:type="spellStart"/>
            <w:r w:rsidRPr="00962A6D">
              <w:rPr>
                <w:lang w:val="en-US"/>
              </w:rPr>
              <w:t>Clobex</w:t>
            </w:r>
            <w:proofErr w:type="spellEnd"/>
            <w:r w:rsidRPr="00962A6D">
              <w:rPr>
                <w:lang w:val="en-US"/>
              </w:rPr>
              <w:t xml:space="preserve"> pro</w:t>
            </w:r>
          </w:p>
        </w:tc>
      </w:tr>
      <w:tr w:rsidR="000361A2" w:rsidRPr="00962A6D" w14:paraId="1B9188F3" w14:textId="77777777" w:rsidTr="00BC1429">
        <w:tc>
          <w:tcPr>
            <w:tcW w:w="2159" w:type="dxa"/>
            <w:shd w:val="clear" w:color="auto" w:fill="auto"/>
          </w:tcPr>
          <w:p w14:paraId="3A3B39BD" w14:textId="77777777" w:rsidR="000361A2" w:rsidRPr="00962A6D" w:rsidRDefault="000361A2" w:rsidP="00BC1429">
            <w:pPr>
              <w:rPr>
                <w:lang w:val="en-US"/>
              </w:rPr>
            </w:pPr>
            <w:proofErr w:type="gramStart"/>
            <w:r w:rsidRPr="00962A6D">
              <w:rPr>
                <w:lang w:val="en-US"/>
              </w:rPr>
              <w:t>Clobetasol  0.05</w:t>
            </w:r>
            <w:proofErr w:type="gramEnd"/>
            <w:r w:rsidRPr="00962A6D">
              <w:rPr>
                <w:lang w:val="en-US"/>
              </w:rPr>
              <w:t>%</w:t>
            </w:r>
          </w:p>
        </w:tc>
        <w:tc>
          <w:tcPr>
            <w:tcW w:w="2160" w:type="dxa"/>
            <w:shd w:val="clear" w:color="auto" w:fill="auto"/>
          </w:tcPr>
          <w:p w14:paraId="0D22D8E3" w14:textId="77777777" w:rsidR="000361A2" w:rsidRPr="00962A6D" w:rsidRDefault="000361A2" w:rsidP="00BC1429">
            <w:pPr>
              <w:rPr>
                <w:lang w:val="en-US"/>
              </w:rPr>
            </w:pPr>
            <w:r w:rsidRPr="00962A6D">
              <w:rPr>
                <w:lang w:val="en-US"/>
              </w:rPr>
              <w:t>Cream</w:t>
            </w:r>
          </w:p>
        </w:tc>
        <w:tc>
          <w:tcPr>
            <w:tcW w:w="2160" w:type="dxa"/>
            <w:shd w:val="clear" w:color="auto" w:fill="auto"/>
          </w:tcPr>
          <w:p w14:paraId="0CE72C0C" w14:textId="77777777" w:rsidR="000361A2" w:rsidRPr="00962A6D" w:rsidRDefault="000361A2" w:rsidP="00BC1429">
            <w:pPr>
              <w:rPr>
                <w:lang w:val="en-US"/>
              </w:rPr>
            </w:pPr>
            <w:proofErr w:type="spellStart"/>
            <w:r w:rsidRPr="00962A6D">
              <w:rPr>
                <w:lang w:val="en-US"/>
              </w:rPr>
              <w:t>Topifort</w:t>
            </w:r>
            <w:proofErr w:type="spellEnd"/>
          </w:p>
        </w:tc>
      </w:tr>
      <w:tr w:rsidR="000361A2" w:rsidRPr="00962A6D" w14:paraId="28A0BBFC" w14:textId="77777777" w:rsidTr="00BC1429">
        <w:tc>
          <w:tcPr>
            <w:tcW w:w="2159" w:type="dxa"/>
            <w:shd w:val="clear" w:color="auto" w:fill="auto"/>
          </w:tcPr>
          <w:p w14:paraId="393F9BC8" w14:textId="77777777" w:rsidR="000361A2" w:rsidRPr="00962A6D" w:rsidRDefault="000361A2" w:rsidP="00BC1429">
            <w:pPr>
              <w:rPr>
                <w:lang w:val="en-US"/>
              </w:rPr>
            </w:pPr>
            <w:r w:rsidRPr="00962A6D">
              <w:rPr>
                <w:lang w:val="en-US"/>
              </w:rPr>
              <w:t>Betamethasone 0.10g</w:t>
            </w:r>
          </w:p>
        </w:tc>
        <w:tc>
          <w:tcPr>
            <w:tcW w:w="2160" w:type="dxa"/>
            <w:shd w:val="clear" w:color="auto" w:fill="auto"/>
          </w:tcPr>
          <w:p w14:paraId="584828C3" w14:textId="77777777" w:rsidR="000361A2" w:rsidRPr="00962A6D" w:rsidRDefault="000361A2" w:rsidP="00BC1429">
            <w:pPr>
              <w:rPr>
                <w:lang w:val="en-US"/>
              </w:rPr>
            </w:pPr>
            <w:r w:rsidRPr="00962A6D">
              <w:rPr>
                <w:lang w:val="en-US"/>
              </w:rPr>
              <w:t>Cream</w:t>
            </w:r>
          </w:p>
        </w:tc>
        <w:tc>
          <w:tcPr>
            <w:tcW w:w="2160" w:type="dxa"/>
            <w:shd w:val="clear" w:color="auto" w:fill="auto"/>
          </w:tcPr>
          <w:p w14:paraId="6350AA43" w14:textId="77777777" w:rsidR="000361A2" w:rsidRPr="00962A6D" w:rsidRDefault="000361A2" w:rsidP="00BC1429">
            <w:pPr>
              <w:rPr>
                <w:lang w:val="en-US"/>
              </w:rPr>
            </w:pPr>
            <w:r w:rsidRPr="00962A6D">
              <w:rPr>
                <w:lang w:val="en-US"/>
              </w:rPr>
              <w:t>Betnovate</w:t>
            </w:r>
          </w:p>
        </w:tc>
      </w:tr>
      <w:tr w:rsidR="000361A2" w:rsidRPr="00962A6D" w14:paraId="23ED4CA2" w14:textId="77777777" w:rsidTr="00BC1429">
        <w:tc>
          <w:tcPr>
            <w:tcW w:w="2159" w:type="dxa"/>
            <w:shd w:val="clear" w:color="auto" w:fill="auto"/>
          </w:tcPr>
          <w:p w14:paraId="39587EC0" w14:textId="77777777" w:rsidR="000361A2" w:rsidRPr="00962A6D" w:rsidRDefault="000361A2" w:rsidP="00BC1429">
            <w:pPr>
              <w:rPr>
                <w:lang w:val="en-US"/>
              </w:rPr>
            </w:pPr>
            <w:r w:rsidRPr="00962A6D">
              <w:rPr>
                <w:lang w:val="en-US"/>
              </w:rPr>
              <w:t>Betamethasone 1mg/ml</w:t>
            </w:r>
          </w:p>
        </w:tc>
        <w:tc>
          <w:tcPr>
            <w:tcW w:w="2160" w:type="dxa"/>
            <w:shd w:val="clear" w:color="auto" w:fill="auto"/>
          </w:tcPr>
          <w:p w14:paraId="13035B2D" w14:textId="77777777" w:rsidR="000361A2" w:rsidRPr="00962A6D" w:rsidRDefault="000361A2" w:rsidP="00BC1429">
            <w:pPr>
              <w:rPr>
                <w:lang w:val="en-US"/>
              </w:rPr>
            </w:pPr>
            <w:r w:rsidRPr="00962A6D">
              <w:rPr>
                <w:lang w:val="en-US"/>
              </w:rPr>
              <w:t>Lotion</w:t>
            </w:r>
          </w:p>
        </w:tc>
        <w:tc>
          <w:tcPr>
            <w:tcW w:w="2160" w:type="dxa"/>
            <w:shd w:val="clear" w:color="auto" w:fill="auto"/>
          </w:tcPr>
          <w:p w14:paraId="02CD9582" w14:textId="77777777" w:rsidR="000361A2" w:rsidRPr="00962A6D" w:rsidRDefault="000361A2" w:rsidP="00BC1429">
            <w:pPr>
              <w:rPr>
                <w:lang w:val="en-US"/>
              </w:rPr>
            </w:pPr>
            <w:r w:rsidRPr="00962A6D">
              <w:rPr>
                <w:lang w:val="en-US"/>
              </w:rPr>
              <w:t>Betnovate lotion</w:t>
            </w:r>
          </w:p>
        </w:tc>
      </w:tr>
      <w:tr w:rsidR="000361A2" w:rsidRPr="00962A6D" w14:paraId="4F524AF5" w14:textId="77777777" w:rsidTr="00BC1429">
        <w:tc>
          <w:tcPr>
            <w:tcW w:w="2159" w:type="dxa"/>
            <w:shd w:val="clear" w:color="auto" w:fill="auto"/>
          </w:tcPr>
          <w:p w14:paraId="61A1A35E" w14:textId="77777777" w:rsidR="000361A2" w:rsidRPr="00962A6D" w:rsidRDefault="000361A2" w:rsidP="00BC1429">
            <w:pPr>
              <w:rPr>
                <w:lang w:val="en-US"/>
              </w:rPr>
            </w:pPr>
            <w:r w:rsidRPr="00962A6D">
              <w:rPr>
                <w:lang w:val="en-US"/>
              </w:rPr>
              <w:t>Betamethasone 0.05%</w:t>
            </w:r>
          </w:p>
        </w:tc>
        <w:tc>
          <w:tcPr>
            <w:tcW w:w="2160" w:type="dxa"/>
            <w:shd w:val="clear" w:color="auto" w:fill="auto"/>
          </w:tcPr>
          <w:p w14:paraId="110526B1" w14:textId="77777777" w:rsidR="000361A2" w:rsidRPr="00962A6D" w:rsidRDefault="000361A2" w:rsidP="00BC1429">
            <w:pPr>
              <w:rPr>
                <w:lang w:val="en-US"/>
              </w:rPr>
            </w:pPr>
            <w:r w:rsidRPr="00962A6D">
              <w:rPr>
                <w:lang w:val="en-US"/>
              </w:rPr>
              <w:t>Cream</w:t>
            </w:r>
          </w:p>
        </w:tc>
        <w:tc>
          <w:tcPr>
            <w:tcW w:w="2160" w:type="dxa"/>
            <w:shd w:val="clear" w:color="auto" w:fill="auto"/>
          </w:tcPr>
          <w:p w14:paraId="0DAA0A1A" w14:textId="77777777" w:rsidR="000361A2" w:rsidRPr="00962A6D" w:rsidRDefault="000361A2" w:rsidP="00BC1429">
            <w:pPr>
              <w:rPr>
                <w:lang w:val="en-US"/>
              </w:rPr>
            </w:pPr>
            <w:proofErr w:type="spellStart"/>
            <w:r w:rsidRPr="00962A6D">
              <w:rPr>
                <w:lang w:val="en-US"/>
              </w:rPr>
              <w:t>Diprosone</w:t>
            </w:r>
            <w:proofErr w:type="spellEnd"/>
          </w:p>
        </w:tc>
      </w:tr>
    </w:tbl>
    <w:p w14:paraId="231265BC" w14:textId="40C05CA8" w:rsidR="00596114" w:rsidRDefault="00596114" w:rsidP="000361A2">
      <w:pPr>
        <w:rPr>
          <w:lang w:val="en-US"/>
        </w:rPr>
      </w:pPr>
    </w:p>
    <w:p w14:paraId="2EAF5E7E" w14:textId="77777777" w:rsidR="00596114" w:rsidRDefault="00596114">
      <w:pPr>
        <w:rPr>
          <w:lang w:val="en-US"/>
        </w:rPr>
      </w:pPr>
      <w:r>
        <w:rPr>
          <w:lang w:val="en-US"/>
        </w:rPr>
        <w:br w:type="page"/>
      </w:r>
    </w:p>
    <w:p w14:paraId="65B736DB" w14:textId="77777777" w:rsidR="000361A2" w:rsidRPr="00962A6D" w:rsidRDefault="000361A2" w:rsidP="000361A2">
      <w:pPr>
        <w:rPr>
          <w:lang w:val="en-US"/>
        </w:rPr>
      </w:pPr>
    </w:p>
    <w:p w14:paraId="13D590C7" w14:textId="783A1E83" w:rsidR="000361A2" w:rsidRDefault="000361A2" w:rsidP="000361A2">
      <w:pPr>
        <w:rPr>
          <w:lang w:val="en-US"/>
        </w:rPr>
      </w:pPr>
      <w:r>
        <w:rPr>
          <w:lang w:val="en-US"/>
        </w:rPr>
        <w:t xml:space="preserve">Annex </w:t>
      </w:r>
      <w:r w:rsidR="0020742E">
        <w:rPr>
          <w:lang w:val="en-US"/>
        </w:rPr>
        <w:t>8.</w:t>
      </w:r>
      <w:r>
        <w:rPr>
          <w:lang w:val="en-US"/>
        </w:rPr>
        <w:t xml:space="preserve"> </w:t>
      </w:r>
      <w:r w:rsidRPr="00962A6D">
        <w:rPr>
          <w:lang w:val="en-US"/>
        </w:rPr>
        <w:t>Drying agents</w:t>
      </w:r>
    </w:p>
    <w:p w14:paraId="68B16E64" w14:textId="77777777" w:rsidR="0020742E" w:rsidRPr="00962A6D" w:rsidRDefault="0020742E" w:rsidP="000361A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79"/>
        <w:gridCol w:w="2880"/>
      </w:tblGrid>
      <w:tr w:rsidR="000361A2" w:rsidRPr="00962A6D" w14:paraId="4AAF416D" w14:textId="77777777" w:rsidTr="00BC1429">
        <w:tc>
          <w:tcPr>
            <w:tcW w:w="2879" w:type="dxa"/>
            <w:shd w:val="clear" w:color="auto" w:fill="auto"/>
          </w:tcPr>
          <w:p w14:paraId="031FCD9B" w14:textId="77777777" w:rsidR="000361A2" w:rsidRPr="00962A6D" w:rsidRDefault="000361A2" w:rsidP="00BC1429">
            <w:pPr>
              <w:rPr>
                <w:lang w:val="en-US"/>
              </w:rPr>
            </w:pPr>
            <w:r w:rsidRPr="00962A6D">
              <w:rPr>
                <w:lang w:val="en-US"/>
              </w:rPr>
              <w:t>Commercial Name</w:t>
            </w:r>
          </w:p>
        </w:tc>
        <w:tc>
          <w:tcPr>
            <w:tcW w:w="2879" w:type="dxa"/>
            <w:shd w:val="clear" w:color="auto" w:fill="auto"/>
          </w:tcPr>
          <w:p w14:paraId="761F6655" w14:textId="77777777" w:rsidR="000361A2" w:rsidRPr="00962A6D" w:rsidRDefault="000361A2" w:rsidP="00BC1429">
            <w:pPr>
              <w:rPr>
                <w:lang w:val="en-US"/>
              </w:rPr>
            </w:pPr>
            <w:r w:rsidRPr="00962A6D">
              <w:rPr>
                <w:lang w:val="en-US"/>
              </w:rPr>
              <w:t>Active Ingredient</w:t>
            </w:r>
          </w:p>
        </w:tc>
        <w:tc>
          <w:tcPr>
            <w:tcW w:w="2880" w:type="dxa"/>
            <w:shd w:val="clear" w:color="auto" w:fill="auto"/>
          </w:tcPr>
          <w:p w14:paraId="2DA5BF79" w14:textId="77777777" w:rsidR="000361A2" w:rsidRPr="00962A6D" w:rsidRDefault="000361A2" w:rsidP="00BC1429">
            <w:pPr>
              <w:rPr>
                <w:lang w:val="en-US"/>
              </w:rPr>
            </w:pPr>
            <w:r w:rsidRPr="00962A6D">
              <w:rPr>
                <w:lang w:val="en-US"/>
              </w:rPr>
              <w:t>Presentation</w:t>
            </w:r>
          </w:p>
        </w:tc>
      </w:tr>
      <w:tr w:rsidR="000361A2" w:rsidRPr="00962A6D" w14:paraId="61DAFE99" w14:textId="77777777" w:rsidTr="00BC1429">
        <w:tc>
          <w:tcPr>
            <w:tcW w:w="2879" w:type="dxa"/>
            <w:shd w:val="clear" w:color="auto" w:fill="auto"/>
          </w:tcPr>
          <w:p w14:paraId="406DBC7A" w14:textId="77777777" w:rsidR="000361A2" w:rsidRPr="00962A6D" w:rsidRDefault="000361A2" w:rsidP="00BC1429">
            <w:pPr>
              <w:rPr>
                <w:lang w:val="en-US"/>
              </w:rPr>
            </w:pPr>
            <w:proofErr w:type="spellStart"/>
            <w:r w:rsidRPr="00962A6D">
              <w:rPr>
                <w:lang w:val="en-US"/>
              </w:rPr>
              <w:t>Domeboro</w:t>
            </w:r>
            <w:proofErr w:type="spellEnd"/>
          </w:p>
        </w:tc>
        <w:tc>
          <w:tcPr>
            <w:tcW w:w="2879" w:type="dxa"/>
            <w:shd w:val="clear" w:color="auto" w:fill="auto"/>
          </w:tcPr>
          <w:p w14:paraId="4CE471E8" w14:textId="77777777" w:rsidR="000361A2" w:rsidRPr="00933A51" w:rsidRDefault="000361A2" w:rsidP="00BC1429">
            <w:pPr>
              <w:rPr>
                <w:lang w:val="en-US"/>
              </w:rPr>
            </w:pPr>
            <w:r w:rsidRPr="008B5FC8">
              <w:rPr>
                <w:lang w:val="en-US"/>
              </w:rPr>
              <w:t>Calcium acetate and aluminum sulfate</w:t>
            </w:r>
          </w:p>
        </w:tc>
        <w:tc>
          <w:tcPr>
            <w:tcW w:w="2880" w:type="dxa"/>
            <w:shd w:val="clear" w:color="auto" w:fill="auto"/>
          </w:tcPr>
          <w:p w14:paraId="72F2A619" w14:textId="77777777" w:rsidR="000361A2" w:rsidRPr="00962A6D" w:rsidRDefault="000361A2" w:rsidP="00BC1429">
            <w:pPr>
              <w:rPr>
                <w:lang w:val="en-US"/>
              </w:rPr>
            </w:pPr>
            <w:r w:rsidRPr="00962A6D">
              <w:rPr>
                <w:lang w:val="en-US"/>
              </w:rPr>
              <w:t>Powder to be dissolved</w:t>
            </w:r>
          </w:p>
        </w:tc>
      </w:tr>
      <w:tr w:rsidR="000361A2" w:rsidRPr="00962A6D" w14:paraId="3C49F22D" w14:textId="77777777" w:rsidTr="00BC1429">
        <w:tc>
          <w:tcPr>
            <w:tcW w:w="2879" w:type="dxa"/>
            <w:shd w:val="clear" w:color="auto" w:fill="auto"/>
          </w:tcPr>
          <w:p w14:paraId="2966149E" w14:textId="77777777" w:rsidR="000361A2" w:rsidRPr="00962A6D" w:rsidRDefault="000361A2" w:rsidP="00BC1429">
            <w:pPr>
              <w:rPr>
                <w:lang w:val="en-US"/>
              </w:rPr>
            </w:pPr>
            <w:proofErr w:type="spellStart"/>
            <w:r w:rsidRPr="00962A6D">
              <w:rPr>
                <w:lang w:val="en-US"/>
              </w:rPr>
              <w:t>Dalidome</w:t>
            </w:r>
            <w:proofErr w:type="spellEnd"/>
          </w:p>
        </w:tc>
        <w:tc>
          <w:tcPr>
            <w:tcW w:w="2879" w:type="dxa"/>
            <w:shd w:val="clear" w:color="auto" w:fill="auto"/>
          </w:tcPr>
          <w:p w14:paraId="4C31AD7E" w14:textId="77777777" w:rsidR="000361A2" w:rsidRPr="00962A6D" w:rsidRDefault="000361A2" w:rsidP="00BC1429">
            <w:pPr>
              <w:rPr>
                <w:lang w:val="en-US"/>
              </w:rPr>
            </w:pPr>
            <w:r w:rsidRPr="00962A6D">
              <w:rPr>
                <w:lang w:val="en-US"/>
              </w:rPr>
              <w:t xml:space="preserve">Zinc, </w:t>
            </w:r>
            <w:proofErr w:type="gramStart"/>
            <w:r w:rsidRPr="00962A6D">
              <w:rPr>
                <w:lang w:val="en-US"/>
              </w:rPr>
              <w:t>copper</w:t>
            </w:r>
            <w:proofErr w:type="gramEnd"/>
            <w:r w:rsidRPr="00962A6D">
              <w:rPr>
                <w:lang w:val="en-US"/>
              </w:rPr>
              <w:t xml:space="preserve"> and camphor </w:t>
            </w:r>
          </w:p>
        </w:tc>
        <w:tc>
          <w:tcPr>
            <w:tcW w:w="2880" w:type="dxa"/>
            <w:shd w:val="clear" w:color="auto" w:fill="auto"/>
          </w:tcPr>
          <w:p w14:paraId="28D9882D" w14:textId="77777777" w:rsidR="000361A2" w:rsidRPr="00962A6D" w:rsidRDefault="000361A2" w:rsidP="00BC1429">
            <w:pPr>
              <w:rPr>
                <w:lang w:val="en-US"/>
              </w:rPr>
            </w:pPr>
            <w:r w:rsidRPr="00962A6D">
              <w:rPr>
                <w:lang w:val="en-US"/>
              </w:rPr>
              <w:t>Powder to be dissolved</w:t>
            </w:r>
          </w:p>
        </w:tc>
      </w:tr>
      <w:tr w:rsidR="000361A2" w:rsidRPr="00962A6D" w14:paraId="655A339F" w14:textId="77777777" w:rsidTr="00BC1429">
        <w:tc>
          <w:tcPr>
            <w:tcW w:w="2879" w:type="dxa"/>
            <w:shd w:val="clear" w:color="auto" w:fill="auto"/>
          </w:tcPr>
          <w:p w14:paraId="7BDC7B4A" w14:textId="77777777" w:rsidR="000361A2" w:rsidRPr="00962A6D" w:rsidRDefault="000361A2" w:rsidP="00BC1429">
            <w:pPr>
              <w:rPr>
                <w:lang w:val="en-US"/>
              </w:rPr>
            </w:pPr>
            <w:proofErr w:type="spellStart"/>
            <w:r w:rsidRPr="00962A6D">
              <w:rPr>
                <w:lang w:val="en-US"/>
              </w:rPr>
              <w:t>Soyaloid</w:t>
            </w:r>
            <w:proofErr w:type="spellEnd"/>
          </w:p>
        </w:tc>
        <w:tc>
          <w:tcPr>
            <w:tcW w:w="2879" w:type="dxa"/>
            <w:shd w:val="clear" w:color="auto" w:fill="auto"/>
          </w:tcPr>
          <w:p w14:paraId="5472C902" w14:textId="77777777" w:rsidR="000361A2" w:rsidRPr="00962A6D" w:rsidRDefault="000361A2" w:rsidP="00BC1429">
            <w:pPr>
              <w:rPr>
                <w:lang w:val="en-US"/>
              </w:rPr>
            </w:pPr>
            <w:proofErr w:type="spellStart"/>
            <w:r w:rsidRPr="00962A6D">
              <w:rPr>
                <w:lang w:val="en-US"/>
              </w:rPr>
              <w:t>Coloid</w:t>
            </w:r>
            <w:proofErr w:type="spellEnd"/>
            <w:r w:rsidRPr="00962A6D">
              <w:rPr>
                <w:lang w:val="en-US"/>
              </w:rPr>
              <w:t xml:space="preserve"> bath</w:t>
            </w:r>
          </w:p>
        </w:tc>
        <w:tc>
          <w:tcPr>
            <w:tcW w:w="2880" w:type="dxa"/>
            <w:shd w:val="clear" w:color="auto" w:fill="auto"/>
          </w:tcPr>
          <w:p w14:paraId="529626C5" w14:textId="77777777" w:rsidR="000361A2" w:rsidRPr="00962A6D" w:rsidRDefault="000361A2" w:rsidP="00BC1429">
            <w:pPr>
              <w:rPr>
                <w:lang w:val="en-US"/>
              </w:rPr>
            </w:pPr>
            <w:r w:rsidRPr="00962A6D">
              <w:rPr>
                <w:lang w:val="en-US"/>
              </w:rPr>
              <w:t>Powder to be dissolved</w:t>
            </w:r>
          </w:p>
        </w:tc>
      </w:tr>
      <w:tr w:rsidR="000361A2" w:rsidRPr="00962A6D" w14:paraId="6E5E0C3A" w14:textId="77777777" w:rsidTr="00BC1429">
        <w:tc>
          <w:tcPr>
            <w:tcW w:w="2879" w:type="dxa"/>
            <w:shd w:val="clear" w:color="auto" w:fill="auto"/>
          </w:tcPr>
          <w:p w14:paraId="507B55B8" w14:textId="77777777" w:rsidR="000361A2" w:rsidRPr="00962A6D" w:rsidRDefault="000361A2" w:rsidP="00BC1429">
            <w:pPr>
              <w:rPr>
                <w:lang w:val="en-US"/>
              </w:rPr>
            </w:pPr>
            <w:proofErr w:type="spellStart"/>
            <w:r w:rsidRPr="00962A6D">
              <w:rPr>
                <w:lang w:val="en-US"/>
              </w:rPr>
              <w:t>Debrisan</w:t>
            </w:r>
            <w:proofErr w:type="spellEnd"/>
          </w:p>
        </w:tc>
        <w:tc>
          <w:tcPr>
            <w:tcW w:w="2879" w:type="dxa"/>
            <w:shd w:val="clear" w:color="auto" w:fill="auto"/>
          </w:tcPr>
          <w:p w14:paraId="26945075" w14:textId="77777777" w:rsidR="000361A2" w:rsidRPr="00962A6D" w:rsidRDefault="000361A2" w:rsidP="00BC1429">
            <w:pPr>
              <w:rPr>
                <w:lang w:val="en-US"/>
              </w:rPr>
            </w:pPr>
            <w:proofErr w:type="spellStart"/>
            <w:r w:rsidRPr="00962A6D">
              <w:rPr>
                <w:lang w:val="en-US"/>
              </w:rPr>
              <w:t>Dextranomer</w:t>
            </w:r>
            <w:proofErr w:type="spellEnd"/>
          </w:p>
        </w:tc>
        <w:tc>
          <w:tcPr>
            <w:tcW w:w="2880" w:type="dxa"/>
            <w:shd w:val="clear" w:color="auto" w:fill="auto"/>
          </w:tcPr>
          <w:p w14:paraId="22DF5F77" w14:textId="77777777" w:rsidR="000361A2" w:rsidRPr="00962A6D" w:rsidRDefault="000361A2" w:rsidP="00BC1429">
            <w:pPr>
              <w:rPr>
                <w:lang w:val="en-US"/>
              </w:rPr>
            </w:pPr>
            <w:r w:rsidRPr="00962A6D">
              <w:rPr>
                <w:lang w:val="en-US"/>
              </w:rPr>
              <w:t>Powder</w:t>
            </w:r>
          </w:p>
        </w:tc>
      </w:tr>
      <w:tr w:rsidR="000361A2" w:rsidRPr="00962A6D" w14:paraId="779DFDF0" w14:textId="77777777" w:rsidTr="00BC1429">
        <w:tc>
          <w:tcPr>
            <w:tcW w:w="2879" w:type="dxa"/>
            <w:shd w:val="clear" w:color="auto" w:fill="auto"/>
          </w:tcPr>
          <w:p w14:paraId="29080F86" w14:textId="77777777" w:rsidR="000361A2" w:rsidRPr="00962A6D" w:rsidRDefault="000361A2" w:rsidP="00BC1429">
            <w:pPr>
              <w:rPr>
                <w:lang w:val="en-US"/>
              </w:rPr>
            </w:pPr>
            <w:proofErr w:type="spellStart"/>
            <w:r w:rsidRPr="00962A6D">
              <w:rPr>
                <w:lang w:val="en-US"/>
              </w:rPr>
              <w:t>Cytellium</w:t>
            </w:r>
            <w:proofErr w:type="spellEnd"/>
          </w:p>
        </w:tc>
        <w:tc>
          <w:tcPr>
            <w:tcW w:w="2879" w:type="dxa"/>
            <w:shd w:val="clear" w:color="auto" w:fill="auto"/>
          </w:tcPr>
          <w:p w14:paraId="3548444C" w14:textId="77777777" w:rsidR="000361A2" w:rsidRPr="00962A6D" w:rsidRDefault="000361A2" w:rsidP="00BC1429">
            <w:pPr>
              <w:rPr>
                <w:lang w:val="en-US"/>
              </w:rPr>
            </w:pPr>
            <w:r w:rsidRPr="00962A6D">
              <w:rPr>
                <w:lang w:val="en-US"/>
              </w:rPr>
              <w:t>Zinc oxide</w:t>
            </w:r>
          </w:p>
        </w:tc>
        <w:tc>
          <w:tcPr>
            <w:tcW w:w="2880" w:type="dxa"/>
            <w:shd w:val="clear" w:color="auto" w:fill="auto"/>
          </w:tcPr>
          <w:p w14:paraId="3070EF6D" w14:textId="77777777" w:rsidR="000361A2" w:rsidRPr="00962A6D" w:rsidRDefault="000361A2" w:rsidP="00BC1429">
            <w:pPr>
              <w:rPr>
                <w:lang w:val="en-US"/>
              </w:rPr>
            </w:pPr>
            <w:r w:rsidRPr="00962A6D">
              <w:rPr>
                <w:lang w:val="en-US"/>
              </w:rPr>
              <w:t>Liquid Solution</w:t>
            </w:r>
          </w:p>
        </w:tc>
      </w:tr>
      <w:tr w:rsidR="000361A2" w:rsidRPr="00962A6D" w14:paraId="3029CCC8" w14:textId="77777777" w:rsidTr="00BC1429">
        <w:tc>
          <w:tcPr>
            <w:tcW w:w="2879" w:type="dxa"/>
            <w:shd w:val="clear" w:color="auto" w:fill="auto"/>
          </w:tcPr>
          <w:p w14:paraId="0323DC1F" w14:textId="77777777" w:rsidR="000361A2" w:rsidRPr="00962A6D" w:rsidRDefault="000361A2" w:rsidP="00BC1429">
            <w:pPr>
              <w:rPr>
                <w:lang w:val="en-US"/>
              </w:rPr>
            </w:pPr>
            <w:proofErr w:type="spellStart"/>
            <w:r w:rsidRPr="00962A6D">
              <w:rPr>
                <w:lang w:val="en-US"/>
              </w:rPr>
              <w:t>Alibur</w:t>
            </w:r>
            <w:proofErr w:type="spellEnd"/>
            <w:r w:rsidRPr="00962A6D">
              <w:rPr>
                <w:lang w:val="en-US"/>
              </w:rPr>
              <w:t xml:space="preserve"> Water</w:t>
            </w:r>
          </w:p>
        </w:tc>
        <w:tc>
          <w:tcPr>
            <w:tcW w:w="2879" w:type="dxa"/>
            <w:shd w:val="clear" w:color="auto" w:fill="auto"/>
          </w:tcPr>
          <w:p w14:paraId="11C05586" w14:textId="77777777" w:rsidR="000361A2" w:rsidRPr="00933A51" w:rsidRDefault="000361A2" w:rsidP="00BC1429">
            <w:pPr>
              <w:rPr>
                <w:lang w:val="en-US"/>
              </w:rPr>
            </w:pPr>
            <w:r w:rsidRPr="008B5FC8">
              <w:rPr>
                <w:lang w:val="en-US"/>
              </w:rPr>
              <w:t>Zinc sulfate and copper sulfate</w:t>
            </w:r>
          </w:p>
        </w:tc>
        <w:tc>
          <w:tcPr>
            <w:tcW w:w="2880" w:type="dxa"/>
            <w:shd w:val="clear" w:color="auto" w:fill="auto"/>
          </w:tcPr>
          <w:p w14:paraId="1A9DBB5E" w14:textId="77777777" w:rsidR="000361A2" w:rsidRPr="00962A6D" w:rsidRDefault="000361A2" w:rsidP="00BC1429">
            <w:pPr>
              <w:rPr>
                <w:lang w:val="en-US"/>
              </w:rPr>
            </w:pPr>
            <w:r w:rsidRPr="00962A6D">
              <w:rPr>
                <w:lang w:val="en-US"/>
              </w:rPr>
              <w:t>Liquid Solution</w:t>
            </w:r>
          </w:p>
        </w:tc>
      </w:tr>
    </w:tbl>
    <w:p w14:paraId="4EA1E102" w14:textId="26E8F961" w:rsidR="00596114" w:rsidRDefault="00596114" w:rsidP="000361A2">
      <w:pPr>
        <w:rPr>
          <w:lang w:val="en-US"/>
        </w:rPr>
      </w:pPr>
    </w:p>
    <w:p w14:paraId="52B3BBC1" w14:textId="77777777" w:rsidR="00596114" w:rsidRDefault="00596114">
      <w:pPr>
        <w:rPr>
          <w:lang w:val="en-US"/>
        </w:rPr>
      </w:pPr>
      <w:r>
        <w:rPr>
          <w:lang w:val="en-US"/>
        </w:rPr>
        <w:br w:type="page"/>
      </w:r>
    </w:p>
    <w:p w14:paraId="641C25F4" w14:textId="77777777" w:rsidR="000361A2" w:rsidRPr="00962A6D" w:rsidRDefault="000361A2" w:rsidP="000361A2">
      <w:pPr>
        <w:rPr>
          <w:lang w:val="en-US"/>
        </w:rPr>
      </w:pPr>
    </w:p>
    <w:p w14:paraId="3341E717" w14:textId="25FE45FB" w:rsidR="000361A2" w:rsidRDefault="000361A2" w:rsidP="000361A2">
      <w:pPr>
        <w:rPr>
          <w:lang w:val="en-US"/>
        </w:rPr>
      </w:pPr>
      <w:r>
        <w:rPr>
          <w:lang w:val="en-US"/>
        </w:rPr>
        <w:t xml:space="preserve">Annex </w:t>
      </w:r>
      <w:r w:rsidR="0020742E">
        <w:rPr>
          <w:lang w:val="en-US"/>
        </w:rPr>
        <w:t>9</w:t>
      </w:r>
      <w:r>
        <w:rPr>
          <w:lang w:val="en-US"/>
        </w:rPr>
        <w:t xml:space="preserve">. </w:t>
      </w:r>
      <w:r w:rsidRPr="00962A6D">
        <w:rPr>
          <w:lang w:val="en-US"/>
        </w:rPr>
        <w:t>Topical Antibiotics</w:t>
      </w:r>
    </w:p>
    <w:p w14:paraId="26CF6615" w14:textId="77777777" w:rsidR="0020742E" w:rsidRPr="00962A6D" w:rsidRDefault="0020742E" w:rsidP="000361A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79"/>
        <w:gridCol w:w="2880"/>
      </w:tblGrid>
      <w:tr w:rsidR="000361A2" w:rsidRPr="00962A6D" w14:paraId="05D6106D" w14:textId="77777777" w:rsidTr="00BC1429">
        <w:tc>
          <w:tcPr>
            <w:tcW w:w="2879" w:type="dxa"/>
            <w:shd w:val="clear" w:color="auto" w:fill="auto"/>
          </w:tcPr>
          <w:p w14:paraId="024B1D46" w14:textId="77777777" w:rsidR="000361A2" w:rsidRPr="00962A6D" w:rsidRDefault="000361A2" w:rsidP="00BC1429">
            <w:pPr>
              <w:rPr>
                <w:lang w:val="en-US"/>
              </w:rPr>
            </w:pPr>
            <w:r w:rsidRPr="00962A6D">
              <w:rPr>
                <w:lang w:val="en-US"/>
              </w:rPr>
              <w:t>Commercial Name</w:t>
            </w:r>
          </w:p>
        </w:tc>
        <w:tc>
          <w:tcPr>
            <w:tcW w:w="2879" w:type="dxa"/>
            <w:shd w:val="clear" w:color="auto" w:fill="auto"/>
          </w:tcPr>
          <w:p w14:paraId="16AEB796" w14:textId="77777777" w:rsidR="000361A2" w:rsidRPr="00962A6D" w:rsidRDefault="000361A2" w:rsidP="00BC1429">
            <w:pPr>
              <w:rPr>
                <w:lang w:val="en-US"/>
              </w:rPr>
            </w:pPr>
            <w:r w:rsidRPr="00962A6D">
              <w:rPr>
                <w:lang w:val="en-US"/>
              </w:rPr>
              <w:t>Active Ingredient</w:t>
            </w:r>
          </w:p>
        </w:tc>
        <w:tc>
          <w:tcPr>
            <w:tcW w:w="2880" w:type="dxa"/>
            <w:shd w:val="clear" w:color="auto" w:fill="auto"/>
          </w:tcPr>
          <w:p w14:paraId="47C5AEF7" w14:textId="77777777" w:rsidR="000361A2" w:rsidRPr="00962A6D" w:rsidRDefault="000361A2" w:rsidP="00BC1429">
            <w:pPr>
              <w:rPr>
                <w:lang w:val="en-US"/>
              </w:rPr>
            </w:pPr>
            <w:r w:rsidRPr="00962A6D">
              <w:rPr>
                <w:lang w:val="en-US"/>
              </w:rPr>
              <w:t>Presentation</w:t>
            </w:r>
          </w:p>
        </w:tc>
      </w:tr>
      <w:tr w:rsidR="000361A2" w:rsidRPr="00962A6D" w14:paraId="5AD6BFC8" w14:textId="77777777" w:rsidTr="00BC1429">
        <w:tc>
          <w:tcPr>
            <w:tcW w:w="2879" w:type="dxa"/>
            <w:shd w:val="clear" w:color="auto" w:fill="auto"/>
          </w:tcPr>
          <w:p w14:paraId="0040DF26" w14:textId="77777777" w:rsidR="000361A2" w:rsidRPr="00962A6D" w:rsidRDefault="000361A2" w:rsidP="00BC1429">
            <w:pPr>
              <w:rPr>
                <w:lang w:val="en-US"/>
              </w:rPr>
            </w:pPr>
            <w:proofErr w:type="spellStart"/>
            <w:r w:rsidRPr="00962A6D">
              <w:rPr>
                <w:lang w:val="en-US"/>
              </w:rPr>
              <w:t>Simpebac</w:t>
            </w:r>
            <w:proofErr w:type="spellEnd"/>
          </w:p>
        </w:tc>
        <w:tc>
          <w:tcPr>
            <w:tcW w:w="2879" w:type="dxa"/>
            <w:shd w:val="clear" w:color="auto" w:fill="auto"/>
          </w:tcPr>
          <w:p w14:paraId="53BD5519" w14:textId="77777777" w:rsidR="000361A2" w:rsidRPr="00962A6D" w:rsidRDefault="000361A2" w:rsidP="00BC1429">
            <w:pPr>
              <w:rPr>
                <w:lang w:val="en-US"/>
              </w:rPr>
            </w:pPr>
            <w:proofErr w:type="spellStart"/>
            <w:r w:rsidRPr="00962A6D">
              <w:rPr>
                <w:lang w:val="en-US"/>
              </w:rPr>
              <w:t>Mupirocine</w:t>
            </w:r>
            <w:proofErr w:type="spellEnd"/>
            <w:r w:rsidRPr="00962A6D">
              <w:rPr>
                <w:lang w:val="en-US"/>
              </w:rPr>
              <w:t xml:space="preserve"> 2%</w:t>
            </w:r>
          </w:p>
        </w:tc>
        <w:tc>
          <w:tcPr>
            <w:tcW w:w="2880" w:type="dxa"/>
            <w:shd w:val="clear" w:color="auto" w:fill="auto"/>
          </w:tcPr>
          <w:p w14:paraId="217684F0" w14:textId="77777777" w:rsidR="000361A2" w:rsidRPr="00962A6D" w:rsidRDefault="000361A2" w:rsidP="00BC1429">
            <w:pPr>
              <w:rPr>
                <w:lang w:val="en-US"/>
              </w:rPr>
            </w:pPr>
            <w:r w:rsidRPr="00962A6D">
              <w:rPr>
                <w:lang w:val="en-US"/>
              </w:rPr>
              <w:t>Ointment</w:t>
            </w:r>
          </w:p>
        </w:tc>
      </w:tr>
      <w:tr w:rsidR="000361A2" w:rsidRPr="00962A6D" w14:paraId="2F58F674" w14:textId="77777777" w:rsidTr="00BC1429">
        <w:tc>
          <w:tcPr>
            <w:tcW w:w="2879" w:type="dxa"/>
            <w:shd w:val="clear" w:color="auto" w:fill="auto"/>
          </w:tcPr>
          <w:p w14:paraId="7B883844" w14:textId="77777777" w:rsidR="000361A2" w:rsidRPr="00962A6D" w:rsidRDefault="000361A2" w:rsidP="00BC1429">
            <w:pPr>
              <w:rPr>
                <w:lang w:val="en-US"/>
              </w:rPr>
            </w:pPr>
            <w:r w:rsidRPr="00962A6D">
              <w:rPr>
                <w:lang w:val="en-US"/>
              </w:rPr>
              <w:t>Bactroban</w:t>
            </w:r>
          </w:p>
        </w:tc>
        <w:tc>
          <w:tcPr>
            <w:tcW w:w="2879" w:type="dxa"/>
            <w:shd w:val="clear" w:color="auto" w:fill="auto"/>
          </w:tcPr>
          <w:p w14:paraId="33E37606" w14:textId="77777777" w:rsidR="000361A2" w:rsidRPr="00962A6D" w:rsidRDefault="000361A2" w:rsidP="00BC1429">
            <w:pPr>
              <w:rPr>
                <w:lang w:val="en-US"/>
              </w:rPr>
            </w:pPr>
            <w:proofErr w:type="spellStart"/>
            <w:r w:rsidRPr="00962A6D">
              <w:rPr>
                <w:lang w:val="en-US"/>
              </w:rPr>
              <w:t>Mupirocine</w:t>
            </w:r>
            <w:proofErr w:type="spellEnd"/>
            <w:r w:rsidRPr="00962A6D">
              <w:rPr>
                <w:lang w:val="en-US"/>
              </w:rPr>
              <w:t xml:space="preserve"> 2%</w:t>
            </w:r>
          </w:p>
        </w:tc>
        <w:tc>
          <w:tcPr>
            <w:tcW w:w="2880" w:type="dxa"/>
            <w:shd w:val="clear" w:color="auto" w:fill="auto"/>
          </w:tcPr>
          <w:p w14:paraId="38339E9E" w14:textId="77777777" w:rsidR="000361A2" w:rsidRPr="00962A6D" w:rsidRDefault="000361A2" w:rsidP="00BC1429">
            <w:pPr>
              <w:rPr>
                <w:lang w:val="en-US"/>
              </w:rPr>
            </w:pPr>
            <w:r w:rsidRPr="00962A6D">
              <w:rPr>
                <w:lang w:val="en-US"/>
              </w:rPr>
              <w:t>Ointment and Cream</w:t>
            </w:r>
          </w:p>
        </w:tc>
      </w:tr>
      <w:tr w:rsidR="000361A2" w:rsidRPr="00962A6D" w14:paraId="3CC919E3" w14:textId="77777777" w:rsidTr="00BC1429">
        <w:tc>
          <w:tcPr>
            <w:tcW w:w="2879" w:type="dxa"/>
            <w:shd w:val="clear" w:color="auto" w:fill="auto"/>
          </w:tcPr>
          <w:p w14:paraId="02F39EEE" w14:textId="77777777" w:rsidR="000361A2" w:rsidRPr="00962A6D" w:rsidRDefault="000361A2" w:rsidP="00BC1429">
            <w:pPr>
              <w:rPr>
                <w:lang w:val="en-US"/>
              </w:rPr>
            </w:pPr>
            <w:r w:rsidRPr="00962A6D">
              <w:rPr>
                <w:lang w:val="en-US"/>
              </w:rPr>
              <w:t>Fucidin</w:t>
            </w:r>
          </w:p>
        </w:tc>
        <w:tc>
          <w:tcPr>
            <w:tcW w:w="2879" w:type="dxa"/>
            <w:shd w:val="clear" w:color="auto" w:fill="auto"/>
          </w:tcPr>
          <w:p w14:paraId="5724BB52" w14:textId="77777777" w:rsidR="000361A2" w:rsidRPr="00962A6D" w:rsidRDefault="000361A2" w:rsidP="00BC1429">
            <w:pPr>
              <w:rPr>
                <w:lang w:val="en-US"/>
              </w:rPr>
            </w:pPr>
            <w:proofErr w:type="spellStart"/>
            <w:r w:rsidRPr="00962A6D">
              <w:rPr>
                <w:lang w:val="en-US"/>
              </w:rPr>
              <w:t>Fusidic</w:t>
            </w:r>
            <w:proofErr w:type="spellEnd"/>
            <w:r w:rsidRPr="00962A6D">
              <w:rPr>
                <w:lang w:val="en-US"/>
              </w:rPr>
              <w:t xml:space="preserve"> Acid 2%</w:t>
            </w:r>
          </w:p>
        </w:tc>
        <w:tc>
          <w:tcPr>
            <w:tcW w:w="2880" w:type="dxa"/>
            <w:shd w:val="clear" w:color="auto" w:fill="auto"/>
          </w:tcPr>
          <w:p w14:paraId="37330EBC" w14:textId="77777777" w:rsidR="000361A2" w:rsidRPr="00933A51" w:rsidRDefault="000361A2" w:rsidP="00BC1429">
            <w:pPr>
              <w:rPr>
                <w:lang w:val="en-US"/>
              </w:rPr>
            </w:pPr>
            <w:r w:rsidRPr="008B5FC8">
              <w:rPr>
                <w:lang w:val="en-US"/>
              </w:rPr>
              <w:t>Ointment and Cream</w:t>
            </w:r>
          </w:p>
        </w:tc>
      </w:tr>
    </w:tbl>
    <w:p w14:paraId="09F30045" w14:textId="413F396C" w:rsidR="00596114" w:rsidRDefault="00596114" w:rsidP="000361A2">
      <w:pPr>
        <w:rPr>
          <w:lang w:val="en-US"/>
        </w:rPr>
      </w:pPr>
    </w:p>
    <w:p w14:paraId="318ACABD" w14:textId="77777777" w:rsidR="00596114" w:rsidRDefault="00596114">
      <w:pPr>
        <w:rPr>
          <w:lang w:val="en-US"/>
        </w:rPr>
      </w:pPr>
      <w:r>
        <w:rPr>
          <w:lang w:val="en-US"/>
        </w:rPr>
        <w:br w:type="page"/>
      </w:r>
    </w:p>
    <w:p w14:paraId="0B39BE1E" w14:textId="77777777" w:rsidR="000361A2" w:rsidRPr="008B5FC8" w:rsidRDefault="000361A2" w:rsidP="000361A2">
      <w:pPr>
        <w:rPr>
          <w:lang w:val="en-US"/>
        </w:rPr>
      </w:pPr>
    </w:p>
    <w:p w14:paraId="4A5E12A2" w14:textId="289FAB85" w:rsidR="000361A2" w:rsidRDefault="000361A2" w:rsidP="000361A2">
      <w:pPr>
        <w:rPr>
          <w:lang w:val="en-US"/>
        </w:rPr>
      </w:pPr>
      <w:r>
        <w:rPr>
          <w:lang w:val="en-US"/>
        </w:rPr>
        <w:t xml:space="preserve">Annex </w:t>
      </w:r>
      <w:r w:rsidR="0020742E">
        <w:rPr>
          <w:lang w:val="en-US"/>
        </w:rPr>
        <w:t>10</w:t>
      </w:r>
      <w:r>
        <w:rPr>
          <w:lang w:val="en-US"/>
        </w:rPr>
        <w:t xml:space="preserve">. </w:t>
      </w:r>
      <w:r w:rsidRPr="00962A6D">
        <w:rPr>
          <w:lang w:val="en-US"/>
        </w:rPr>
        <w:t>Topical + steroid antibiotics</w:t>
      </w:r>
    </w:p>
    <w:p w14:paraId="1083C5D1" w14:textId="77777777" w:rsidR="0020742E" w:rsidRPr="00962A6D" w:rsidRDefault="0020742E" w:rsidP="000361A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79"/>
        <w:gridCol w:w="2880"/>
      </w:tblGrid>
      <w:tr w:rsidR="000361A2" w:rsidRPr="00962A6D" w14:paraId="1813B308" w14:textId="77777777" w:rsidTr="00BC1429">
        <w:tc>
          <w:tcPr>
            <w:tcW w:w="2879" w:type="dxa"/>
            <w:shd w:val="clear" w:color="auto" w:fill="auto"/>
          </w:tcPr>
          <w:p w14:paraId="15FDBA34" w14:textId="77777777" w:rsidR="000361A2" w:rsidRPr="00933A51" w:rsidRDefault="000361A2" w:rsidP="00BC1429">
            <w:pPr>
              <w:rPr>
                <w:lang w:val="en-US"/>
              </w:rPr>
            </w:pPr>
            <w:r w:rsidRPr="008B5FC8">
              <w:rPr>
                <w:lang w:val="en-US"/>
              </w:rPr>
              <w:t>Commercial Name</w:t>
            </w:r>
          </w:p>
        </w:tc>
        <w:tc>
          <w:tcPr>
            <w:tcW w:w="2879" w:type="dxa"/>
            <w:shd w:val="clear" w:color="auto" w:fill="auto"/>
          </w:tcPr>
          <w:p w14:paraId="41DD1F34" w14:textId="77777777" w:rsidR="000361A2" w:rsidRPr="00962A6D" w:rsidRDefault="000361A2" w:rsidP="00BC1429">
            <w:pPr>
              <w:rPr>
                <w:lang w:val="en-US"/>
              </w:rPr>
            </w:pPr>
            <w:r w:rsidRPr="00962A6D">
              <w:rPr>
                <w:lang w:val="en-US"/>
              </w:rPr>
              <w:t>Active Ingredient</w:t>
            </w:r>
          </w:p>
        </w:tc>
        <w:tc>
          <w:tcPr>
            <w:tcW w:w="2880" w:type="dxa"/>
            <w:shd w:val="clear" w:color="auto" w:fill="auto"/>
          </w:tcPr>
          <w:p w14:paraId="5B02DE36" w14:textId="77777777" w:rsidR="000361A2" w:rsidRPr="00962A6D" w:rsidRDefault="000361A2" w:rsidP="00BC1429">
            <w:pPr>
              <w:rPr>
                <w:lang w:val="en-US"/>
              </w:rPr>
            </w:pPr>
            <w:r w:rsidRPr="00962A6D">
              <w:rPr>
                <w:lang w:val="en-US"/>
              </w:rPr>
              <w:t>Presentation</w:t>
            </w:r>
          </w:p>
        </w:tc>
      </w:tr>
      <w:tr w:rsidR="000361A2" w:rsidRPr="00962A6D" w14:paraId="5298A002" w14:textId="77777777" w:rsidTr="00BC1429">
        <w:tc>
          <w:tcPr>
            <w:tcW w:w="2879" w:type="dxa"/>
            <w:shd w:val="clear" w:color="auto" w:fill="auto"/>
          </w:tcPr>
          <w:p w14:paraId="46C80595" w14:textId="77777777" w:rsidR="000361A2" w:rsidRPr="00962A6D" w:rsidRDefault="000361A2" w:rsidP="00BC1429">
            <w:pPr>
              <w:rPr>
                <w:lang w:val="en-US"/>
              </w:rPr>
            </w:pPr>
            <w:proofErr w:type="spellStart"/>
            <w:r w:rsidRPr="00962A6D">
              <w:rPr>
                <w:lang w:val="en-US"/>
              </w:rPr>
              <w:t>Fucicort</w:t>
            </w:r>
            <w:proofErr w:type="spellEnd"/>
          </w:p>
        </w:tc>
        <w:tc>
          <w:tcPr>
            <w:tcW w:w="2879" w:type="dxa"/>
            <w:shd w:val="clear" w:color="auto" w:fill="auto"/>
          </w:tcPr>
          <w:p w14:paraId="028B1081" w14:textId="77777777" w:rsidR="000361A2" w:rsidRPr="00962A6D" w:rsidRDefault="000361A2" w:rsidP="00BC1429">
            <w:pPr>
              <w:rPr>
                <w:lang w:val="en-US"/>
              </w:rPr>
            </w:pPr>
            <w:proofErr w:type="spellStart"/>
            <w:r w:rsidRPr="00962A6D">
              <w:rPr>
                <w:lang w:val="en-US"/>
              </w:rPr>
              <w:t>Fusidic</w:t>
            </w:r>
            <w:proofErr w:type="spellEnd"/>
            <w:r w:rsidRPr="00962A6D">
              <w:rPr>
                <w:lang w:val="en-US"/>
              </w:rPr>
              <w:t xml:space="preserve"> </w:t>
            </w:r>
            <w:proofErr w:type="gramStart"/>
            <w:r w:rsidRPr="00962A6D">
              <w:rPr>
                <w:lang w:val="en-US"/>
              </w:rPr>
              <w:t>acid  +</w:t>
            </w:r>
            <w:proofErr w:type="gramEnd"/>
            <w:r w:rsidRPr="00962A6D">
              <w:rPr>
                <w:lang w:val="en-US"/>
              </w:rPr>
              <w:t xml:space="preserve"> </w:t>
            </w:r>
            <w:proofErr w:type="spellStart"/>
            <w:r w:rsidRPr="00962A6D">
              <w:rPr>
                <w:lang w:val="en-US"/>
              </w:rPr>
              <w:t>Bethamentasone</w:t>
            </w:r>
            <w:proofErr w:type="spellEnd"/>
          </w:p>
        </w:tc>
        <w:tc>
          <w:tcPr>
            <w:tcW w:w="2880" w:type="dxa"/>
            <w:shd w:val="clear" w:color="auto" w:fill="auto"/>
          </w:tcPr>
          <w:p w14:paraId="2C04E381" w14:textId="77777777" w:rsidR="000361A2" w:rsidRPr="00962A6D" w:rsidRDefault="000361A2" w:rsidP="00BC1429">
            <w:pPr>
              <w:rPr>
                <w:lang w:val="en-US"/>
              </w:rPr>
            </w:pPr>
            <w:r w:rsidRPr="00962A6D">
              <w:rPr>
                <w:lang w:val="en-US"/>
              </w:rPr>
              <w:t>Cream</w:t>
            </w:r>
          </w:p>
        </w:tc>
      </w:tr>
      <w:tr w:rsidR="000361A2" w:rsidRPr="00962A6D" w14:paraId="66E340DB" w14:textId="77777777" w:rsidTr="00BC1429">
        <w:tc>
          <w:tcPr>
            <w:tcW w:w="2879" w:type="dxa"/>
            <w:shd w:val="clear" w:color="auto" w:fill="auto"/>
          </w:tcPr>
          <w:p w14:paraId="443F5CE5" w14:textId="77777777" w:rsidR="000361A2" w:rsidRPr="00962A6D" w:rsidRDefault="000361A2" w:rsidP="00BC1429">
            <w:pPr>
              <w:rPr>
                <w:lang w:val="en-US"/>
              </w:rPr>
            </w:pPr>
            <w:proofErr w:type="spellStart"/>
            <w:r w:rsidRPr="00962A6D">
              <w:rPr>
                <w:lang w:val="en-US"/>
              </w:rPr>
              <w:t>Aceler</w:t>
            </w:r>
            <w:proofErr w:type="spellEnd"/>
            <w:r w:rsidRPr="00962A6D">
              <w:rPr>
                <w:lang w:val="en-US"/>
              </w:rPr>
              <w:t>-Co</w:t>
            </w:r>
          </w:p>
        </w:tc>
        <w:tc>
          <w:tcPr>
            <w:tcW w:w="2879" w:type="dxa"/>
            <w:shd w:val="clear" w:color="auto" w:fill="auto"/>
          </w:tcPr>
          <w:p w14:paraId="4DDB93CF" w14:textId="77777777" w:rsidR="000361A2" w:rsidRPr="00962A6D" w:rsidRDefault="000361A2" w:rsidP="00BC1429">
            <w:pPr>
              <w:rPr>
                <w:lang w:val="en-US"/>
              </w:rPr>
            </w:pPr>
            <w:proofErr w:type="spellStart"/>
            <w:r w:rsidRPr="00962A6D">
              <w:rPr>
                <w:lang w:val="en-US"/>
              </w:rPr>
              <w:t>Fusidic</w:t>
            </w:r>
            <w:proofErr w:type="spellEnd"/>
            <w:r w:rsidRPr="00962A6D">
              <w:rPr>
                <w:lang w:val="en-US"/>
              </w:rPr>
              <w:t xml:space="preserve"> </w:t>
            </w:r>
            <w:proofErr w:type="gramStart"/>
            <w:r w:rsidRPr="00962A6D">
              <w:rPr>
                <w:lang w:val="en-US"/>
              </w:rPr>
              <w:t>acid  +</w:t>
            </w:r>
            <w:proofErr w:type="gramEnd"/>
            <w:r w:rsidRPr="00962A6D">
              <w:rPr>
                <w:lang w:val="en-US"/>
              </w:rPr>
              <w:t xml:space="preserve"> </w:t>
            </w:r>
            <w:proofErr w:type="spellStart"/>
            <w:r w:rsidRPr="00962A6D">
              <w:rPr>
                <w:lang w:val="en-US"/>
              </w:rPr>
              <w:t>Bethamentasone</w:t>
            </w:r>
            <w:proofErr w:type="spellEnd"/>
          </w:p>
        </w:tc>
        <w:tc>
          <w:tcPr>
            <w:tcW w:w="2880" w:type="dxa"/>
            <w:shd w:val="clear" w:color="auto" w:fill="auto"/>
          </w:tcPr>
          <w:p w14:paraId="7BC24523" w14:textId="77777777" w:rsidR="000361A2" w:rsidRPr="00962A6D" w:rsidRDefault="000361A2" w:rsidP="00BC1429">
            <w:pPr>
              <w:rPr>
                <w:lang w:val="en-US"/>
              </w:rPr>
            </w:pPr>
            <w:r w:rsidRPr="00962A6D">
              <w:rPr>
                <w:lang w:val="en-US"/>
              </w:rPr>
              <w:t>Cream</w:t>
            </w:r>
          </w:p>
        </w:tc>
      </w:tr>
    </w:tbl>
    <w:p w14:paraId="373BF630" w14:textId="77777777" w:rsidR="000361A2" w:rsidRPr="00962A6D" w:rsidRDefault="000361A2" w:rsidP="000361A2">
      <w:pPr>
        <w:rPr>
          <w:lang w:val="en-US"/>
        </w:rPr>
      </w:pPr>
    </w:p>
    <w:p w14:paraId="1260671B" w14:textId="1F8D6CF7" w:rsidR="000361A2" w:rsidRDefault="000361A2">
      <w:pPr>
        <w:rPr>
          <w:rFonts w:ascii="Arial" w:eastAsia="Arial" w:hAnsi="Arial" w:cs="Arial"/>
          <w:sz w:val="20"/>
          <w:szCs w:val="20"/>
          <w:highlight w:val="red"/>
          <w:lang w:val="en-US" w:eastAsia="es-ES"/>
        </w:rPr>
      </w:pPr>
      <w:r>
        <w:rPr>
          <w:rFonts w:ascii="Arial" w:eastAsia="Arial" w:hAnsi="Arial" w:cs="Arial"/>
          <w:sz w:val="20"/>
          <w:szCs w:val="20"/>
          <w:highlight w:val="red"/>
          <w:lang w:val="en-US"/>
        </w:rPr>
        <w:br w:type="page"/>
      </w:r>
    </w:p>
    <w:p w14:paraId="38A304FC" w14:textId="70A807AB" w:rsidR="000361A2" w:rsidRDefault="000361A2" w:rsidP="000361A2">
      <w:pPr>
        <w:pStyle w:val="Normal1"/>
        <w:spacing w:line="480" w:lineRule="auto"/>
        <w:jc w:val="both"/>
        <w:rPr>
          <w:rFonts w:ascii="Arial" w:eastAsia="Arial" w:hAnsi="Arial" w:cs="Arial"/>
          <w:sz w:val="20"/>
          <w:szCs w:val="20"/>
          <w:lang w:val="en-US"/>
        </w:rPr>
      </w:pPr>
      <w:r w:rsidRPr="000361A2">
        <w:rPr>
          <w:rFonts w:ascii="Arial" w:eastAsia="Arial" w:hAnsi="Arial" w:cs="Arial"/>
          <w:sz w:val="20"/>
          <w:szCs w:val="20"/>
          <w:lang w:val="en-US"/>
        </w:rPr>
        <w:lastRenderedPageBreak/>
        <w:t xml:space="preserve">ANEXO </w:t>
      </w:r>
      <w:r w:rsidR="0020742E">
        <w:rPr>
          <w:rFonts w:ascii="Arial" w:eastAsia="Arial" w:hAnsi="Arial" w:cs="Arial"/>
          <w:sz w:val="20"/>
          <w:szCs w:val="20"/>
          <w:lang w:val="en-US"/>
        </w:rPr>
        <w:t>11</w:t>
      </w:r>
      <w:r w:rsidR="00596114">
        <w:rPr>
          <w:rFonts w:ascii="Arial" w:eastAsia="Arial" w:hAnsi="Arial" w:cs="Arial"/>
          <w:sz w:val="20"/>
          <w:szCs w:val="20"/>
          <w:lang w:val="en-US"/>
        </w:rPr>
        <w:t xml:space="preserve">. </w:t>
      </w:r>
      <w:r w:rsidRPr="000361A2">
        <w:rPr>
          <w:rFonts w:ascii="Arial" w:eastAsia="Arial" w:hAnsi="Arial" w:cs="Arial"/>
          <w:sz w:val="20"/>
          <w:szCs w:val="20"/>
          <w:lang w:val="en-US"/>
        </w:rPr>
        <w:t>GLOSSARY</w:t>
      </w:r>
    </w:p>
    <w:p w14:paraId="5535A531" w14:textId="77777777" w:rsidR="00D21DA0" w:rsidRPr="00C63367" w:rsidRDefault="00D21DA0" w:rsidP="00D21DA0">
      <w:pPr>
        <w:pStyle w:val="Normal1"/>
        <w:numPr>
          <w:ilvl w:val="0"/>
          <w:numId w:val="2"/>
        </w:numPr>
        <w:spacing w:after="0" w:line="480" w:lineRule="auto"/>
        <w:jc w:val="both"/>
        <w:rPr>
          <w:rFonts w:ascii="Arial" w:eastAsia="Arial" w:hAnsi="Arial" w:cs="Arial"/>
          <w:i/>
          <w:sz w:val="20"/>
          <w:szCs w:val="20"/>
          <w:lang w:val="en-US"/>
        </w:rPr>
      </w:pPr>
      <w:r w:rsidRPr="008B5FC8">
        <w:rPr>
          <w:rFonts w:ascii="Arial" w:eastAsia="Arial" w:hAnsi="Arial" w:cs="Arial"/>
          <w:i/>
          <w:sz w:val="20"/>
          <w:szCs w:val="20"/>
          <w:lang w:val="en-US"/>
        </w:rPr>
        <w:t>DNA</w:t>
      </w:r>
      <w:r w:rsidRPr="00933A51">
        <w:rPr>
          <w:rFonts w:ascii="Arial" w:eastAsia="Arial" w:hAnsi="Arial" w:cs="Arial"/>
          <w:sz w:val="20"/>
          <w:szCs w:val="20"/>
          <w:lang w:val="en-US"/>
        </w:rPr>
        <w:t>:</w:t>
      </w:r>
      <w:r w:rsidRPr="00933A51">
        <w:rPr>
          <w:rFonts w:ascii="Arial" w:eastAsia="Arial" w:hAnsi="Arial" w:cs="Arial"/>
          <w:i/>
          <w:sz w:val="20"/>
          <w:szCs w:val="20"/>
          <w:lang w:val="en-US"/>
        </w:rPr>
        <w:t xml:space="preserve"> </w:t>
      </w:r>
      <w:r w:rsidRPr="00933A51">
        <w:rPr>
          <w:rFonts w:ascii="Arial" w:eastAsia="Arial" w:hAnsi="Arial" w:cs="Arial"/>
          <w:sz w:val="20"/>
          <w:szCs w:val="20"/>
          <w:lang w:val="en-US"/>
        </w:rPr>
        <w:t xml:space="preserve">deoxyribonucleic acid </w:t>
      </w:r>
    </w:p>
    <w:p w14:paraId="060F2A49" w14:textId="77777777" w:rsidR="00D21DA0" w:rsidRPr="00AB2E5B" w:rsidRDefault="00D21DA0" w:rsidP="00D21DA0">
      <w:pPr>
        <w:pStyle w:val="Normal1"/>
        <w:numPr>
          <w:ilvl w:val="0"/>
          <w:numId w:val="2"/>
        </w:numPr>
        <w:spacing w:after="0" w:line="480" w:lineRule="auto"/>
        <w:jc w:val="both"/>
        <w:rPr>
          <w:rFonts w:ascii="Arial" w:eastAsia="Arial" w:hAnsi="Arial" w:cs="Arial"/>
          <w:sz w:val="20"/>
          <w:szCs w:val="20"/>
          <w:lang w:val="en-US"/>
        </w:rPr>
      </w:pPr>
      <w:proofErr w:type="spellStart"/>
      <w:r w:rsidRPr="00C63367">
        <w:rPr>
          <w:rFonts w:ascii="Arial" w:eastAsia="Arial" w:hAnsi="Arial" w:cs="Arial"/>
          <w:i/>
          <w:sz w:val="20"/>
          <w:szCs w:val="20"/>
          <w:lang w:val="en-US"/>
        </w:rPr>
        <w:t>Gy</w:t>
      </w:r>
      <w:proofErr w:type="spellEnd"/>
      <w:r w:rsidRPr="003B3718">
        <w:rPr>
          <w:rFonts w:ascii="Arial" w:eastAsia="Arial" w:hAnsi="Arial" w:cs="Arial"/>
          <w:sz w:val="20"/>
          <w:szCs w:val="20"/>
          <w:lang w:val="en-US"/>
        </w:rPr>
        <w:t>: Energy absorbe</w:t>
      </w:r>
      <w:r w:rsidRPr="004700FC">
        <w:rPr>
          <w:rFonts w:ascii="Arial" w:eastAsia="Arial" w:hAnsi="Arial" w:cs="Arial"/>
          <w:sz w:val="20"/>
          <w:szCs w:val="20"/>
          <w:lang w:val="en-US"/>
        </w:rPr>
        <w:t>d</w:t>
      </w:r>
      <w:r w:rsidRPr="00F072EF">
        <w:rPr>
          <w:rFonts w:ascii="Arial" w:eastAsia="Arial" w:hAnsi="Arial" w:cs="Arial"/>
          <w:sz w:val="20"/>
          <w:szCs w:val="20"/>
          <w:lang w:val="en-US"/>
        </w:rPr>
        <w:t xml:space="preserve"> per unit of mass in a certain point.  The unit is the Joule per kilogram (J </w:t>
      </w:r>
      <w:proofErr w:type="gramStart"/>
      <w:r w:rsidRPr="00F072EF">
        <w:rPr>
          <w:rFonts w:ascii="Arial" w:eastAsia="Arial" w:hAnsi="Arial" w:cs="Arial"/>
          <w:sz w:val="20"/>
          <w:szCs w:val="20"/>
          <w:lang w:val="en-US"/>
        </w:rPr>
        <w:t>kg</w:t>
      </w:r>
      <w:r w:rsidRPr="00290C5F">
        <w:rPr>
          <w:rFonts w:ascii="Arial" w:eastAsia="Arial" w:hAnsi="Arial" w:cs="Arial"/>
          <w:sz w:val="20"/>
          <w:szCs w:val="20"/>
          <w:vertAlign w:val="superscript"/>
          <w:lang w:val="en-US"/>
        </w:rPr>
        <w:t>-1</w:t>
      </w:r>
      <w:proofErr w:type="gramEnd"/>
      <w:r w:rsidRPr="00290C5F">
        <w:rPr>
          <w:rFonts w:ascii="Arial" w:eastAsia="Arial" w:hAnsi="Arial" w:cs="Arial"/>
          <w:sz w:val="20"/>
          <w:szCs w:val="20"/>
          <w:lang w:val="en-US"/>
        </w:rPr>
        <w:t>) and it is given the special name of gray (</w:t>
      </w:r>
      <w:proofErr w:type="spellStart"/>
      <w:r w:rsidRPr="00290C5F">
        <w:rPr>
          <w:rFonts w:ascii="Arial" w:eastAsia="Arial" w:hAnsi="Arial" w:cs="Arial"/>
          <w:sz w:val="20"/>
          <w:szCs w:val="20"/>
          <w:lang w:val="en-US"/>
        </w:rPr>
        <w:t>Gy</w:t>
      </w:r>
      <w:proofErr w:type="spellEnd"/>
      <w:r w:rsidRPr="00290C5F">
        <w:rPr>
          <w:rFonts w:ascii="Arial" w:eastAsia="Arial" w:hAnsi="Arial" w:cs="Arial"/>
          <w:sz w:val="20"/>
          <w:szCs w:val="20"/>
          <w:lang w:val="en-US"/>
        </w:rPr>
        <w:t xml:space="preserve">).  </w:t>
      </w:r>
    </w:p>
    <w:p w14:paraId="0ED5F210" w14:textId="77777777" w:rsidR="00D21DA0" w:rsidRPr="0035699B" w:rsidRDefault="00D21DA0" w:rsidP="00D21DA0">
      <w:pPr>
        <w:pStyle w:val="Normal1"/>
        <w:numPr>
          <w:ilvl w:val="0"/>
          <w:numId w:val="2"/>
        </w:numPr>
        <w:spacing w:after="0" w:line="480" w:lineRule="auto"/>
        <w:jc w:val="both"/>
        <w:rPr>
          <w:rFonts w:ascii="Arial" w:eastAsia="Arial" w:hAnsi="Arial" w:cs="Arial"/>
          <w:sz w:val="20"/>
          <w:szCs w:val="20"/>
          <w:lang w:val="en-US"/>
        </w:rPr>
      </w:pPr>
      <w:r w:rsidRPr="00AB2E5B">
        <w:rPr>
          <w:rFonts w:ascii="Arial" w:eastAsia="Arial" w:hAnsi="Arial" w:cs="Arial"/>
          <w:i/>
          <w:sz w:val="20"/>
          <w:szCs w:val="20"/>
          <w:lang w:val="en-US"/>
        </w:rPr>
        <w:t>Bolus</w:t>
      </w:r>
      <w:r w:rsidRPr="001E12F6">
        <w:rPr>
          <w:rFonts w:ascii="Arial" w:eastAsia="Arial" w:hAnsi="Arial" w:cs="Arial"/>
          <w:sz w:val="20"/>
          <w:szCs w:val="20"/>
          <w:lang w:val="en-US"/>
        </w:rPr>
        <w:t>: Material (tissue equivalent) that is put into contact with a radiated area to correct superficial irregularities or to give adequate form to the dose distribution</w:t>
      </w:r>
      <w:r w:rsidRPr="0035699B">
        <w:rPr>
          <w:rFonts w:ascii="Arial" w:eastAsia="Arial" w:hAnsi="Arial" w:cs="Arial"/>
          <w:sz w:val="20"/>
          <w:szCs w:val="20"/>
          <w:lang w:val="en-US"/>
        </w:rPr>
        <w:t xml:space="preserve"> in depth for the anatomical structures to be protected or radiated.                                                                                                                                                                                                                                                                                                                                                                                                                                                                                                                                                                                                                                                                                                                                                                                                                                                                                                                                                                                                                                                                                                                                                                                                                                                                                                                                                                                                                                                                                                                                                                                                                                                                                                                                                                                                                                                                                                                                                                                                                                                                                                                                                                                                                                                                                                                                                                                                                                                                                                                                                                                                                                                                                                                                                                                                                                                                                                                                                                                                                                                                                                                                                                                                                                                                                                                                                                                                                                                                                                                                                                                                                                                                                                                                                                                                                                                                                                                                                                                                                                                                                                                                                                                                                                                                                                                                                                                                                                                                                                                                                                                                                                                                                                                                                                                                                                                                                                                                                                                                                                                                                                                                                                                                                                                                                                                                                                                                                                                                                                                                                                                                                                                                                                                                                                                                                                                                                                                                                                                                                                                                                                                                                                                                                                                                                                                                                                                                                                                                                                                                                                                                                                                                                                                                                                                                                                                                                                                                                                                                                                                                                                                                                                                                                                                                                                                                                                                                                                                                                                                                                                                                                                                                                                                                                                                                                                                                                                                                                                                                                                                                                                                                                                                                                                                                                                                                                                                                                                                                                                                                                                                                                                                                                                                                                                                                                                                                                                                                                                                                                                                                                                                                                                                                                                                                                                                                                                                                                                                                                                                                                                                                                                                                                                                                                                                                                                                                                                                                                                                                                                                                                                                                                                                                                                                                                                                                                                                                                                                                                                                                                                                                                                                                                                                                                                                                                                                                                                                                                                                                                                                                                                                                                                                                                                                                                                                                                                                                                                                                                                                                                                                                                                                                                                                                                                                                                                                                                                                                                                                                                                                                                                                                                                                                                                                            </w:t>
      </w:r>
    </w:p>
    <w:p w14:paraId="40B4047D" w14:textId="77777777" w:rsidR="00D21DA0" w:rsidRPr="0035699B" w:rsidRDefault="00D21DA0" w:rsidP="00D21DA0">
      <w:pPr>
        <w:pStyle w:val="Normal1"/>
        <w:numPr>
          <w:ilvl w:val="0"/>
          <w:numId w:val="2"/>
        </w:numPr>
        <w:spacing w:after="0" w:line="480" w:lineRule="auto"/>
        <w:jc w:val="both"/>
        <w:rPr>
          <w:rFonts w:ascii="Arial" w:eastAsia="Arial" w:hAnsi="Arial" w:cs="Arial"/>
          <w:sz w:val="20"/>
          <w:szCs w:val="20"/>
          <w:lang w:val="en-US"/>
        </w:rPr>
      </w:pPr>
      <w:r w:rsidRPr="0035699B">
        <w:rPr>
          <w:rFonts w:ascii="Arial" w:eastAsia="Arial" w:hAnsi="Arial" w:cs="Arial"/>
          <w:i/>
          <w:sz w:val="20"/>
          <w:szCs w:val="20"/>
          <w:lang w:val="en-US"/>
        </w:rPr>
        <w:t>Minimum Erythema Dose (MED)</w:t>
      </w:r>
      <w:r w:rsidRPr="0035699B">
        <w:rPr>
          <w:rFonts w:ascii="Arial" w:eastAsia="Arial" w:hAnsi="Arial" w:cs="Arial"/>
          <w:sz w:val="20"/>
          <w:szCs w:val="20"/>
          <w:lang w:val="en-US"/>
        </w:rPr>
        <w:t>: dose of effective UV that causes perceptible redness in human skin not previously exposed.</w:t>
      </w:r>
    </w:p>
    <w:p w14:paraId="551CFD7C" w14:textId="77777777" w:rsidR="00D21DA0" w:rsidRPr="0035699B" w:rsidRDefault="00D21DA0" w:rsidP="00D21DA0">
      <w:pPr>
        <w:pStyle w:val="Normal1"/>
        <w:numPr>
          <w:ilvl w:val="0"/>
          <w:numId w:val="2"/>
        </w:numPr>
        <w:spacing w:after="0" w:line="480" w:lineRule="auto"/>
        <w:jc w:val="both"/>
        <w:rPr>
          <w:rFonts w:ascii="Arial" w:eastAsia="Arial" w:hAnsi="Arial" w:cs="Arial"/>
          <w:sz w:val="20"/>
          <w:szCs w:val="20"/>
          <w:lang w:val="en-US"/>
        </w:rPr>
      </w:pPr>
      <w:r w:rsidRPr="0035699B">
        <w:rPr>
          <w:rFonts w:ascii="Arial" w:eastAsia="Arial" w:hAnsi="Arial" w:cs="Arial"/>
          <w:i/>
          <w:sz w:val="20"/>
          <w:szCs w:val="20"/>
          <w:lang w:val="en-US"/>
        </w:rPr>
        <w:t>Phototherapy</w:t>
      </w:r>
      <w:r w:rsidRPr="0035699B">
        <w:rPr>
          <w:rFonts w:ascii="Arial" w:eastAsia="Arial" w:hAnsi="Arial" w:cs="Arial"/>
          <w:sz w:val="20"/>
          <w:szCs w:val="20"/>
          <w:lang w:val="en-US"/>
        </w:rPr>
        <w:t>: treatment of various skin conditions through ultraviolet radiation.</w:t>
      </w:r>
    </w:p>
    <w:p w14:paraId="5435623A" w14:textId="77777777" w:rsidR="00D21DA0" w:rsidRPr="0035699B" w:rsidRDefault="00D21DA0" w:rsidP="00D21DA0">
      <w:pPr>
        <w:pStyle w:val="Normal1"/>
        <w:numPr>
          <w:ilvl w:val="0"/>
          <w:numId w:val="2"/>
        </w:numPr>
        <w:spacing w:after="0" w:line="480" w:lineRule="auto"/>
        <w:jc w:val="both"/>
        <w:rPr>
          <w:rFonts w:ascii="Arial" w:eastAsia="Arial" w:hAnsi="Arial" w:cs="Arial"/>
          <w:sz w:val="20"/>
          <w:szCs w:val="20"/>
          <w:highlight w:val="white"/>
          <w:lang w:val="en-US"/>
        </w:rPr>
      </w:pPr>
      <w:r w:rsidRPr="0035699B">
        <w:rPr>
          <w:rFonts w:ascii="Arial" w:eastAsia="Arial" w:hAnsi="Arial" w:cs="Arial"/>
          <w:i/>
          <w:sz w:val="20"/>
          <w:szCs w:val="20"/>
          <w:lang w:val="en-US"/>
        </w:rPr>
        <w:t>Sun Protective Factor (SPF)</w:t>
      </w:r>
      <w:r w:rsidRPr="0035699B">
        <w:rPr>
          <w:rFonts w:ascii="Arial" w:eastAsia="Arial" w:hAnsi="Arial" w:cs="Arial"/>
          <w:sz w:val="20"/>
          <w:szCs w:val="20"/>
          <w:lang w:val="en-US"/>
        </w:rPr>
        <w:t>:</w:t>
      </w:r>
      <w:r w:rsidRPr="0035699B">
        <w:rPr>
          <w:rFonts w:ascii="Arial" w:eastAsia="Arial" w:hAnsi="Arial" w:cs="Arial"/>
          <w:sz w:val="20"/>
          <w:szCs w:val="20"/>
          <w:highlight w:val="white"/>
          <w:lang w:val="en-US"/>
        </w:rPr>
        <w:t xml:space="preserve"> a protective factor that indicates the time during which we are protected from the sun.</w:t>
      </w:r>
    </w:p>
    <w:p w14:paraId="1F061F4B" w14:textId="77777777" w:rsidR="00D21DA0" w:rsidRPr="0035699B" w:rsidRDefault="00D21DA0" w:rsidP="00D21DA0">
      <w:pPr>
        <w:pStyle w:val="Normal1"/>
        <w:numPr>
          <w:ilvl w:val="0"/>
          <w:numId w:val="2"/>
        </w:numPr>
        <w:spacing w:line="480" w:lineRule="auto"/>
        <w:jc w:val="both"/>
        <w:rPr>
          <w:rFonts w:ascii="Arial" w:eastAsia="Arial" w:hAnsi="Arial" w:cs="Arial"/>
          <w:sz w:val="20"/>
          <w:szCs w:val="20"/>
          <w:lang w:val="en-US"/>
        </w:rPr>
      </w:pPr>
      <w:r w:rsidRPr="0035699B">
        <w:rPr>
          <w:rFonts w:ascii="Arial" w:eastAsia="Arial" w:hAnsi="Arial" w:cs="Arial"/>
          <w:i/>
          <w:sz w:val="20"/>
          <w:szCs w:val="20"/>
          <w:lang w:val="en-US"/>
        </w:rPr>
        <w:t>IL-1</w:t>
      </w:r>
      <w:r w:rsidRPr="0035699B">
        <w:rPr>
          <w:rFonts w:ascii="Arial" w:eastAsia="Arial" w:hAnsi="Arial" w:cs="Arial"/>
          <w:sz w:val="20"/>
          <w:szCs w:val="20"/>
          <w:lang w:val="en-US"/>
        </w:rPr>
        <w:t xml:space="preserve">, interleukin 1: belongs to the group of proteins that manufactures leukocytes and other cells of the body.  Macrophages mainly manufacture </w:t>
      </w:r>
      <w:proofErr w:type="gramStart"/>
      <w:r w:rsidRPr="0035699B">
        <w:rPr>
          <w:rFonts w:ascii="Arial" w:eastAsia="Arial" w:hAnsi="Arial" w:cs="Arial"/>
          <w:sz w:val="20"/>
          <w:szCs w:val="20"/>
          <w:lang w:val="en-US"/>
        </w:rPr>
        <w:t>interleukin-1</w:t>
      </w:r>
      <w:proofErr w:type="gramEnd"/>
      <w:r w:rsidRPr="0035699B">
        <w:rPr>
          <w:rFonts w:ascii="Arial" w:eastAsia="Arial" w:hAnsi="Arial" w:cs="Arial"/>
          <w:sz w:val="20"/>
          <w:szCs w:val="20"/>
          <w:lang w:val="en-US"/>
        </w:rPr>
        <w:t>, which helps lymphocytes fight infections.</w:t>
      </w:r>
    </w:p>
    <w:p w14:paraId="48EB3A04" w14:textId="77777777" w:rsidR="00D21DA0" w:rsidRPr="0035699B" w:rsidRDefault="00D21DA0" w:rsidP="00D21DA0">
      <w:pPr>
        <w:pStyle w:val="Normal1"/>
        <w:numPr>
          <w:ilvl w:val="0"/>
          <w:numId w:val="2"/>
        </w:numPr>
        <w:spacing w:line="480" w:lineRule="auto"/>
        <w:jc w:val="both"/>
        <w:rPr>
          <w:rFonts w:ascii="Arial" w:eastAsia="Arial" w:hAnsi="Arial" w:cs="Arial"/>
          <w:sz w:val="20"/>
          <w:szCs w:val="20"/>
          <w:lang w:val="en-US"/>
        </w:rPr>
      </w:pPr>
      <w:r w:rsidRPr="0035699B">
        <w:rPr>
          <w:rFonts w:ascii="Arial" w:eastAsia="Arial" w:hAnsi="Arial" w:cs="Arial"/>
          <w:i/>
          <w:sz w:val="20"/>
          <w:szCs w:val="20"/>
          <w:lang w:val="en-US"/>
        </w:rPr>
        <w:t>IL-2</w:t>
      </w:r>
      <w:r w:rsidRPr="0035699B">
        <w:rPr>
          <w:rFonts w:ascii="Arial" w:eastAsia="Arial" w:hAnsi="Arial" w:cs="Arial"/>
          <w:sz w:val="20"/>
          <w:szCs w:val="20"/>
          <w:lang w:val="en-US"/>
        </w:rPr>
        <w:t>, interleukin 2: component of the cytokine immune system.  Acts as a growth factor of T lymphocytes, induces all the types of subpopulations of lymphocytes and activates the proliferation of B lymphocytes.</w:t>
      </w:r>
    </w:p>
    <w:p w14:paraId="031D8705" w14:textId="77777777" w:rsidR="00D21DA0" w:rsidRPr="0035699B" w:rsidRDefault="00D21DA0" w:rsidP="00D21DA0">
      <w:pPr>
        <w:pStyle w:val="Normal1"/>
        <w:numPr>
          <w:ilvl w:val="0"/>
          <w:numId w:val="2"/>
        </w:numPr>
        <w:spacing w:line="480" w:lineRule="auto"/>
        <w:jc w:val="both"/>
        <w:rPr>
          <w:rFonts w:ascii="Arial" w:eastAsia="Arial" w:hAnsi="Arial" w:cs="Arial"/>
          <w:sz w:val="20"/>
          <w:szCs w:val="20"/>
          <w:lang w:val="en-US"/>
        </w:rPr>
      </w:pPr>
      <w:r w:rsidRPr="0035699B">
        <w:rPr>
          <w:rFonts w:ascii="Arial" w:eastAsia="Arial" w:hAnsi="Arial" w:cs="Arial"/>
          <w:i/>
          <w:sz w:val="20"/>
          <w:szCs w:val="20"/>
          <w:lang w:val="en-US"/>
        </w:rPr>
        <w:t>Interferon IFN</w:t>
      </w:r>
      <w:r w:rsidRPr="0035699B">
        <w:rPr>
          <w:rFonts w:ascii="Arial" w:eastAsia="Arial" w:hAnsi="Arial" w:cs="Arial"/>
          <w:sz w:val="20"/>
          <w:szCs w:val="20"/>
          <w:lang w:val="en-US"/>
        </w:rPr>
        <w:t xml:space="preserve">: signaling proteins produced and secreted by the immune cells as a response to the presence of various pathogens, such as virus, bacteria, </w:t>
      </w:r>
      <w:proofErr w:type="gramStart"/>
      <w:r w:rsidRPr="0035699B">
        <w:rPr>
          <w:rFonts w:ascii="Arial" w:eastAsia="Arial" w:hAnsi="Arial" w:cs="Arial"/>
          <w:sz w:val="20"/>
          <w:szCs w:val="20"/>
          <w:lang w:val="en-US"/>
        </w:rPr>
        <w:t>parasites</w:t>
      </w:r>
      <w:proofErr w:type="gramEnd"/>
      <w:r w:rsidRPr="0035699B">
        <w:rPr>
          <w:rFonts w:ascii="Arial" w:eastAsia="Arial" w:hAnsi="Arial" w:cs="Arial"/>
          <w:sz w:val="20"/>
          <w:szCs w:val="20"/>
          <w:lang w:val="en-US"/>
        </w:rPr>
        <w:t xml:space="preserve"> and tumor cells.</w:t>
      </w:r>
    </w:p>
    <w:p w14:paraId="1ED17CF2" w14:textId="77777777" w:rsidR="00D21DA0" w:rsidRPr="0035699B" w:rsidRDefault="00D21DA0" w:rsidP="00D21DA0">
      <w:pPr>
        <w:pStyle w:val="Normal1"/>
        <w:numPr>
          <w:ilvl w:val="0"/>
          <w:numId w:val="2"/>
        </w:numPr>
        <w:spacing w:after="0" w:line="480" w:lineRule="auto"/>
        <w:jc w:val="both"/>
        <w:rPr>
          <w:rFonts w:ascii="Arial" w:eastAsia="Arial" w:hAnsi="Arial" w:cs="Arial"/>
          <w:sz w:val="20"/>
          <w:szCs w:val="20"/>
          <w:lang w:val="en-US"/>
        </w:rPr>
      </w:pPr>
      <w:r w:rsidRPr="0035699B">
        <w:rPr>
          <w:rFonts w:ascii="Arial" w:eastAsia="Arial" w:hAnsi="Arial" w:cs="Arial"/>
          <w:i/>
          <w:sz w:val="20"/>
          <w:szCs w:val="20"/>
          <w:lang w:val="en-US"/>
        </w:rPr>
        <w:t>X-Rays</w:t>
      </w:r>
      <w:r w:rsidRPr="0035699B">
        <w:rPr>
          <w:rFonts w:ascii="Arial" w:eastAsia="Arial" w:hAnsi="Arial" w:cs="Arial"/>
          <w:sz w:val="20"/>
          <w:szCs w:val="20"/>
          <w:lang w:val="en-US"/>
        </w:rPr>
        <w:t>: ionizing electromagnetic radiation.</w:t>
      </w:r>
    </w:p>
    <w:p w14:paraId="65B3173F" w14:textId="77777777" w:rsidR="00D21DA0" w:rsidRPr="0035699B" w:rsidRDefault="00D21DA0" w:rsidP="00D21DA0">
      <w:pPr>
        <w:pStyle w:val="Normal1"/>
        <w:numPr>
          <w:ilvl w:val="0"/>
          <w:numId w:val="2"/>
        </w:numPr>
        <w:spacing w:after="0" w:line="480" w:lineRule="auto"/>
        <w:jc w:val="both"/>
        <w:rPr>
          <w:rFonts w:ascii="Arial" w:eastAsia="Arial" w:hAnsi="Arial" w:cs="Arial"/>
          <w:sz w:val="20"/>
          <w:szCs w:val="20"/>
          <w:lang w:val="en-US"/>
        </w:rPr>
      </w:pPr>
      <w:r w:rsidRPr="0035699B">
        <w:rPr>
          <w:rFonts w:ascii="Arial" w:eastAsia="Arial" w:hAnsi="Arial" w:cs="Arial"/>
          <w:i/>
          <w:sz w:val="20"/>
          <w:szCs w:val="20"/>
          <w:lang w:val="en-US"/>
        </w:rPr>
        <w:t>Radiosensitizers</w:t>
      </w:r>
      <w:r w:rsidRPr="0035699B">
        <w:rPr>
          <w:rFonts w:ascii="Arial" w:eastAsia="Arial" w:hAnsi="Arial" w:cs="Arial"/>
          <w:sz w:val="20"/>
          <w:szCs w:val="20"/>
          <w:lang w:val="en-US"/>
        </w:rPr>
        <w:t>: substances that sensitize tumor cells to radiotherapy.  Also known as radiosensitizers.</w:t>
      </w:r>
    </w:p>
    <w:p w14:paraId="228FB9BC" w14:textId="77777777" w:rsidR="00D21DA0" w:rsidRPr="0035699B" w:rsidRDefault="00D21DA0" w:rsidP="00D21DA0">
      <w:pPr>
        <w:pStyle w:val="Normal1"/>
        <w:numPr>
          <w:ilvl w:val="0"/>
          <w:numId w:val="2"/>
        </w:numPr>
        <w:spacing w:after="0" w:line="480" w:lineRule="auto"/>
        <w:jc w:val="both"/>
        <w:rPr>
          <w:rFonts w:ascii="Arial" w:eastAsia="Arial" w:hAnsi="Arial" w:cs="Arial"/>
          <w:sz w:val="20"/>
          <w:szCs w:val="20"/>
          <w:lang w:val="en-US"/>
        </w:rPr>
      </w:pPr>
      <w:r w:rsidRPr="0035699B">
        <w:rPr>
          <w:rFonts w:ascii="Arial" w:eastAsia="Arial" w:hAnsi="Arial" w:cs="Arial"/>
          <w:i/>
          <w:sz w:val="20"/>
          <w:szCs w:val="20"/>
          <w:lang w:val="en-US"/>
        </w:rPr>
        <w:t>UV rays</w:t>
      </w:r>
      <w:r w:rsidRPr="0035699B">
        <w:rPr>
          <w:rFonts w:ascii="Arial" w:eastAsia="Arial" w:hAnsi="Arial" w:cs="Arial"/>
          <w:sz w:val="20"/>
          <w:szCs w:val="20"/>
          <w:lang w:val="en-US"/>
        </w:rPr>
        <w:t>: ultraviolet rays; electromagnetic radiation that includes rays with a wavelength that ranges from 400 nanometers to 15.  Its name (ultraviolet) is linked to the range of wavelength that begins beyond the visible spectrum that we observe as the color violet.</w:t>
      </w:r>
    </w:p>
    <w:p w14:paraId="7ED51FB5" w14:textId="77777777" w:rsidR="00D21DA0" w:rsidRPr="0035699B" w:rsidRDefault="00D21DA0" w:rsidP="00D21DA0">
      <w:pPr>
        <w:pStyle w:val="Normal1"/>
        <w:numPr>
          <w:ilvl w:val="0"/>
          <w:numId w:val="2"/>
        </w:numPr>
        <w:spacing w:line="480" w:lineRule="auto"/>
        <w:jc w:val="both"/>
        <w:rPr>
          <w:rFonts w:ascii="Arial" w:eastAsia="Arial" w:hAnsi="Arial" w:cs="Arial"/>
          <w:sz w:val="20"/>
          <w:szCs w:val="20"/>
          <w:lang w:val="en-US"/>
        </w:rPr>
      </w:pPr>
      <w:r w:rsidRPr="0035699B">
        <w:rPr>
          <w:rFonts w:ascii="Arial" w:eastAsia="Arial" w:hAnsi="Arial" w:cs="Arial"/>
          <w:i/>
          <w:sz w:val="20"/>
          <w:szCs w:val="20"/>
          <w:lang w:val="en-US"/>
        </w:rPr>
        <w:lastRenderedPageBreak/>
        <w:t>Tumor Necrosis Factor, TNF</w:t>
      </w:r>
      <w:r w:rsidRPr="0035699B">
        <w:rPr>
          <w:rFonts w:ascii="Arial" w:eastAsia="Arial" w:hAnsi="Arial" w:cs="Arial"/>
          <w:sz w:val="20"/>
          <w:szCs w:val="20"/>
          <w:lang w:val="en-US"/>
        </w:rPr>
        <w:t>:</w:t>
      </w:r>
      <w:r w:rsidRPr="0035699B">
        <w:rPr>
          <w:rFonts w:ascii="Arial" w:eastAsia="Arial" w:hAnsi="Arial" w:cs="Arial"/>
          <w:i/>
          <w:sz w:val="20"/>
          <w:szCs w:val="20"/>
          <w:lang w:val="en-US"/>
        </w:rPr>
        <w:t xml:space="preserve"> </w:t>
      </w:r>
      <w:r w:rsidRPr="0035699B">
        <w:rPr>
          <w:rFonts w:ascii="Arial" w:eastAsia="Arial" w:hAnsi="Arial" w:cs="Arial"/>
          <w:sz w:val="20"/>
          <w:szCs w:val="20"/>
          <w:lang w:val="en-US"/>
        </w:rPr>
        <w:t xml:space="preserve">protein of the cytokine group released by the cells of the immune system that has action in inflammation, </w:t>
      </w:r>
      <w:proofErr w:type="gramStart"/>
      <w:r w:rsidRPr="0035699B">
        <w:rPr>
          <w:rFonts w:ascii="Arial" w:eastAsia="Arial" w:hAnsi="Arial" w:cs="Arial"/>
          <w:sz w:val="20"/>
          <w:szCs w:val="20"/>
          <w:lang w:val="en-US"/>
        </w:rPr>
        <w:t>apoptosis</w:t>
      </w:r>
      <w:proofErr w:type="gramEnd"/>
      <w:r w:rsidRPr="0035699B">
        <w:rPr>
          <w:rFonts w:ascii="Arial" w:eastAsia="Arial" w:hAnsi="Arial" w:cs="Arial"/>
          <w:sz w:val="20"/>
          <w:szCs w:val="20"/>
          <w:lang w:val="en-US"/>
        </w:rPr>
        <w:t xml:space="preserve"> and joint destruction.</w:t>
      </w:r>
    </w:p>
    <w:p w14:paraId="27BC68C8" w14:textId="77777777" w:rsidR="000361A2" w:rsidRPr="000361A2" w:rsidRDefault="000361A2" w:rsidP="000361A2">
      <w:pPr>
        <w:pStyle w:val="Normal1"/>
        <w:spacing w:line="480" w:lineRule="auto"/>
        <w:jc w:val="both"/>
        <w:rPr>
          <w:rFonts w:ascii="Arial" w:eastAsia="Arial" w:hAnsi="Arial" w:cs="Arial"/>
          <w:sz w:val="20"/>
          <w:szCs w:val="20"/>
          <w:lang w:val="en-US"/>
        </w:rPr>
      </w:pPr>
    </w:p>
    <w:p w14:paraId="10647F66" w14:textId="77777777" w:rsidR="000361A2" w:rsidRPr="00962A6D" w:rsidRDefault="000361A2" w:rsidP="000361A2">
      <w:pPr>
        <w:pStyle w:val="Normal1"/>
        <w:spacing w:line="480" w:lineRule="auto"/>
        <w:jc w:val="both"/>
        <w:rPr>
          <w:rFonts w:ascii="Arial" w:eastAsia="Arial" w:hAnsi="Arial" w:cs="Arial"/>
          <w:sz w:val="20"/>
          <w:szCs w:val="20"/>
          <w:highlight w:val="red"/>
          <w:lang w:val="en-US"/>
        </w:rPr>
      </w:pPr>
    </w:p>
    <w:p w14:paraId="17603E38" w14:textId="77777777" w:rsidR="000361A2" w:rsidRPr="00962A6D" w:rsidRDefault="000361A2" w:rsidP="000361A2">
      <w:pPr>
        <w:pStyle w:val="Normal1"/>
        <w:spacing w:line="480" w:lineRule="auto"/>
        <w:jc w:val="both"/>
        <w:rPr>
          <w:rFonts w:ascii="Arial" w:eastAsia="Arial" w:hAnsi="Arial" w:cs="Arial"/>
          <w:sz w:val="20"/>
          <w:szCs w:val="20"/>
          <w:highlight w:val="red"/>
          <w:lang w:val="en-US"/>
        </w:rPr>
      </w:pPr>
    </w:p>
    <w:p w14:paraId="4B0BE2EE" w14:textId="77777777" w:rsidR="000361A2" w:rsidRPr="00D21DA0" w:rsidRDefault="000361A2">
      <w:pPr>
        <w:rPr>
          <w:lang w:val="en-US"/>
        </w:rPr>
      </w:pPr>
    </w:p>
    <w:sectPr w:rsidR="000361A2" w:rsidRPr="00D21DA0" w:rsidSect="00F86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955"/>
    <w:multiLevelType w:val="multilevel"/>
    <w:tmpl w:val="A7C6F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641FD2"/>
    <w:multiLevelType w:val="multilevel"/>
    <w:tmpl w:val="D368D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B719E2"/>
    <w:multiLevelType w:val="multilevel"/>
    <w:tmpl w:val="64882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C843CB"/>
    <w:multiLevelType w:val="multilevel"/>
    <w:tmpl w:val="04207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C0569E"/>
    <w:multiLevelType w:val="multilevel"/>
    <w:tmpl w:val="83828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6B0293"/>
    <w:multiLevelType w:val="multilevel"/>
    <w:tmpl w:val="3DC8835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5"/>
  </w:num>
  <w:num w:numId="3">
    <w:abstractNumId w:val="3"/>
  </w:num>
  <w:num w:numId="4">
    <w:abstractNumId w:val="0"/>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A2"/>
    <w:rsid w:val="000361A2"/>
    <w:rsid w:val="0020742E"/>
    <w:rsid w:val="00596114"/>
    <w:rsid w:val="0093075D"/>
    <w:rsid w:val="00A05E5C"/>
    <w:rsid w:val="00C36B10"/>
    <w:rsid w:val="00D21DA0"/>
    <w:rsid w:val="00F86493"/>
    <w:rsid w:val="00FB7EC0"/>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22A6D3DB"/>
  <w15:chartTrackingRefBased/>
  <w15:docId w15:val="{29903175-3136-DE4E-B506-1C9C1366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0361A2"/>
    <w:pPr>
      <w:keepNext/>
      <w:keepLines/>
      <w:spacing w:before="480" w:after="120"/>
      <w:outlineLvl w:val="0"/>
    </w:pPr>
    <w:rPr>
      <w:b/>
      <w:sz w:val="48"/>
      <w:szCs w:val="48"/>
    </w:rPr>
  </w:style>
  <w:style w:type="paragraph" w:styleId="Heading2">
    <w:name w:val="heading 2"/>
    <w:basedOn w:val="Normal1"/>
    <w:next w:val="Normal1"/>
    <w:link w:val="Heading2Char"/>
    <w:rsid w:val="000361A2"/>
    <w:pPr>
      <w:keepNext/>
      <w:keepLines/>
      <w:spacing w:before="360" w:after="80"/>
      <w:outlineLvl w:val="1"/>
    </w:pPr>
    <w:rPr>
      <w:b/>
      <w:sz w:val="36"/>
      <w:szCs w:val="36"/>
    </w:rPr>
  </w:style>
  <w:style w:type="paragraph" w:styleId="Heading3">
    <w:name w:val="heading 3"/>
    <w:basedOn w:val="Normal1"/>
    <w:next w:val="Normal1"/>
    <w:link w:val="Heading3Char"/>
    <w:rsid w:val="000361A2"/>
    <w:pPr>
      <w:keepNext/>
      <w:keepLines/>
      <w:spacing w:before="280" w:after="80"/>
      <w:outlineLvl w:val="2"/>
    </w:pPr>
    <w:rPr>
      <w:b/>
      <w:sz w:val="28"/>
      <w:szCs w:val="28"/>
    </w:rPr>
  </w:style>
  <w:style w:type="paragraph" w:styleId="Heading4">
    <w:name w:val="heading 4"/>
    <w:basedOn w:val="Normal1"/>
    <w:next w:val="Normal1"/>
    <w:link w:val="Heading4Char"/>
    <w:rsid w:val="000361A2"/>
    <w:pPr>
      <w:keepNext/>
      <w:keepLines/>
      <w:spacing w:before="240" w:after="40"/>
      <w:outlineLvl w:val="3"/>
    </w:pPr>
    <w:rPr>
      <w:b/>
      <w:sz w:val="24"/>
      <w:szCs w:val="24"/>
    </w:rPr>
  </w:style>
  <w:style w:type="paragraph" w:styleId="Heading5">
    <w:name w:val="heading 5"/>
    <w:basedOn w:val="Normal1"/>
    <w:next w:val="Normal1"/>
    <w:link w:val="Heading5Char"/>
    <w:rsid w:val="000361A2"/>
    <w:pPr>
      <w:keepNext/>
      <w:keepLines/>
      <w:spacing w:before="220" w:after="40"/>
      <w:outlineLvl w:val="4"/>
    </w:pPr>
    <w:rPr>
      <w:b/>
    </w:rPr>
  </w:style>
  <w:style w:type="paragraph" w:styleId="Heading6">
    <w:name w:val="heading 6"/>
    <w:basedOn w:val="Normal1"/>
    <w:next w:val="Normal1"/>
    <w:link w:val="Heading6Char"/>
    <w:rsid w:val="000361A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1A2"/>
    <w:rPr>
      <w:rFonts w:ascii="Calibri" w:eastAsia="Calibri" w:hAnsi="Calibri" w:cs="Calibri"/>
      <w:b/>
      <w:sz w:val="48"/>
      <w:szCs w:val="48"/>
      <w:lang w:val="es-MX" w:eastAsia="es-ES"/>
    </w:rPr>
  </w:style>
  <w:style w:type="character" w:customStyle="1" w:styleId="Heading2Char">
    <w:name w:val="Heading 2 Char"/>
    <w:basedOn w:val="DefaultParagraphFont"/>
    <w:link w:val="Heading2"/>
    <w:rsid w:val="000361A2"/>
    <w:rPr>
      <w:rFonts w:ascii="Calibri" w:eastAsia="Calibri" w:hAnsi="Calibri" w:cs="Calibri"/>
      <w:b/>
      <w:sz w:val="36"/>
      <w:szCs w:val="36"/>
      <w:lang w:val="es-MX" w:eastAsia="es-ES"/>
    </w:rPr>
  </w:style>
  <w:style w:type="character" w:customStyle="1" w:styleId="Heading3Char">
    <w:name w:val="Heading 3 Char"/>
    <w:basedOn w:val="DefaultParagraphFont"/>
    <w:link w:val="Heading3"/>
    <w:rsid w:val="000361A2"/>
    <w:rPr>
      <w:rFonts w:ascii="Calibri" w:eastAsia="Calibri" w:hAnsi="Calibri" w:cs="Calibri"/>
      <w:b/>
      <w:sz w:val="28"/>
      <w:szCs w:val="28"/>
      <w:lang w:val="es-MX" w:eastAsia="es-ES"/>
    </w:rPr>
  </w:style>
  <w:style w:type="character" w:customStyle="1" w:styleId="Heading4Char">
    <w:name w:val="Heading 4 Char"/>
    <w:basedOn w:val="DefaultParagraphFont"/>
    <w:link w:val="Heading4"/>
    <w:rsid w:val="000361A2"/>
    <w:rPr>
      <w:rFonts w:ascii="Calibri" w:eastAsia="Calibri" w:hAnsi="Calibri" w:cs="Calibri"/>
      <w:b/>
      <w:lang w:val="es-MX" w:eastAsia="es-ES"/>
    </w:rPr>
  </w:style>
  <w:style w:type="character" w:customStyle="1" w:styleId="Heading5Char">
    <w:name w:val="Heading 5 Char"/>
    <w:basedOn w:val="DefaultParagraphFont"/>
    <w:link w:val="Heading5"/>
    <w:rsid w:val="000361A2"/>
    <w:rPr>
      <w:rFonts w:ascii="Calibri" w:eastAsia="Calibri" w:hAnsi="Calibri" w:cs="Calibri"/>
      <w:b/>
      <w:sz w:val="22"/>
      <w:szCs w:val="22"/>
      <w:lang w:val="es-MX" w:eastAsia="es-ES"/>
    </w:rPr>
  </w:style>
  <w:style w:type="character" w:customStyle="1" w:styleId="Heading6Char">
    <w:name w:val="Heading 6 Char"/>
    <w:basedOn w:val="DefaultParagraphFont"/>
    <w:link w:val="Heading6"/>
    <w:rsid w:val="000361A2"/>
    <w:rPr>
      <w:rFonts w:ascii="Calibri" w:eastAsia="Calibri" w:hAnsi="Calibri" w:cs="Calibri"/>
      <w:b/>
      <w:sz w:val="20"/>
      <w:szCs w:val="20"/>
      <w:lang w:val="es-MX" w:eastAsia="es-ES"/>
    </w:rPr>
  </w:style>
  <w:style w:type="paragraph" w:customStyle="1" w:styleId="Normal1">
    <w:name w:val="Normal1"/>
    <w:rsid w:val="000361A2"/>
    <w:pPr>
      <w:spacing w:after="160" w:line="259" w:lineRule="auto"/>
    </w:pPr>
    <w:rPr>
      <w:rFonts w:ascii="Calibri" w:eastAsia="Calibri" w:hAnsi="Calibri" w:cs="Calibri"/>
      <w:sz w:val="22"/>
      <w:szCs w:val="22"/>
      <w:lang w:val="es-MX" w:eastAsia="es-ES"/>
    </w:rPr>
  </w:style>
  <w:style w:type="table" w:customStyle="1" w:styleId="TableNormal1">
    <w:name w:val="Table Normal1"/>
    <w:rsid w:val="000361A2"/>
    <w:pPr>
      <w:spacing w:after="160" w:line="259" w:lineRule="auto"/>
    </w:pPr>
    <w:rPr>
      <w:rFonts w:ascii="Calibri" w:eastAsia="Calibri" w:hAnsi="Calibri" w:cs="Calibri"/>
      <w:sz w:val="22"/>
      <w:szCs w:val="22"/>
      <w:lang w:val="es-MX" w:eastAsia="es-ES"/>
    </w:rPr>
    <w:tblPr>
      <w:tblCellMar>
        <w:top w:w="0" w:type="dxa"/>
        <w:left w:w="0" w:type="dxa"/>
        <w:bottom w:w="0" w:type="dxa"/>
        <w:right w:w="0" w:type="dxa"/>
      </w:tblCellMar>
    </w:tblPr>
  </w:style>
  <w:style w:type="paragraph" w:styleId="Title">
    <w:name w:val="Title"/>
    <w:basedOn w:val="Normal1"/>
    <w:next w:val="Normal1"/>
    <w:link w:val="TitleChar"/>
    <w:rsid w:val="000361A2"/>
    <w:pPr>
      <w:keepNext/>
      <w:keepLines/>
      <w:spacing w:before="480" w:after="120"/>
    </w:pPr>
    <w:rPr>
      <w:b/>
      <w:sz w:val="72"/>
      <w:szCs w:val="72"/>
    </w:rPr>
  </w:style>
  <w:style w:type="character" w:customStyle="1" w:styleId="TitleChar">
    <w:name w:val="Title Char"/>
    <w:basedOn w:val="DefaultParagraphFont"/>
    <w:link w:val="Title"/>
    <w:rsid w:val="000361A2"/>
    <w:rPr>
      <w:rFonts w:ascii="Calibri" w:eastAsia="Calibri" w:hAnsi="Calibri" w:cs="Calibri"/>
      <w:b/>
      <w:sz w:val="72"/>
      <w:szCs w:val="72"/>
      <w:lang w:val="es-MX" w:eastAsia="es-ES"/>
    </w:rPr>
  </w:style>
  <w:style w:type="paragraph" w:styleId="Subtitle">
    <w:name w:val="Subtitle"/>
    <w:basedOn w:val="Normal1"/>
    <w:next w:val="Normal1"/>
    <w:link w:val="SubtitleChar"/>
    <w:rsid w:val="000361A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361A2"/>
    <w:rPr>
      <w:rFonts w:ascii="Georgia" w:eastAsia="Georgia" w:hAnsi="Georgia" w:cs="Georgia"/>
      <w:i/>
      <w:color w:val="666666"/>
      <w:sz w:val="48"/>
      <w:szCs w:val="48"/>
      <w:lang w:val="es-MX" w:eastAsia="es-ES"/>
    </w:rPr>
  </w:style>
  <w:style w:type="paragraph" w:styleId="BalloonText">
    <w:name w:val="Balloon Text"/>
    <w:basedOn w:val="Normal"/>
    <w:link w:val="BalloonTextChar"/>
    <w:uiPriority w:val="99"/>
    <w:semiHidden/>
    <w:unhideWhenUsed/>
    <w:rsid w:val="000361A2"/>
    <w:rPr>
      <w:rFonts w:ascii="Lucida Grande" w:eastAsia="Calibri" w:hAnsi="Lucida Grande" w:cs="Lucida Grande"/>
      <w:sz w:val="18"/>
      <w:szCs w:val="18"/>
      <w:lang w:val="es-MX" w:eastAsia="es-ES"/>
    </w:rPr>
  </w:style>
  <w:style w:type="character" w:customStyle="1" w:styleId="BalloonTextChar">
    <w:name w:val="Balloon Text Char"/>
    <w:basedOn w:val="DefaultParagraphFont"/>
    <w:link w:val="BalloonText"/>
    <w:uiPriority w:val="99"/>
    <w:semiHidden/>
    <w:rsid w:val="000361A2"/>
    <w:rPr>
      <w:rFonts w:ascii="Lucida Grande" w:eastAsia="Calibri" w:hAnsi="Lucida Grande" w:cs="Lucida Grande"/>
      <w:sz w:val="18"/>
      <w:szCs w:val="18"/>
      <w:lang w:val="es-MX" w:eastAsia="es-ES"/>
    </w:rPr>
  </w:style>
  <w:style w:type="character" w:styleId="CommentReference">
    <w:name w:val="annotation reference"/>
    <w:basedOn w:val="DefaultParagraphFont"/>
    <w:uiPriority w:val="99"/>
    <w:semiHidden/>
    <w:unhideWhenUsed/>
    <w:rsid w:val="000361A2"/>
    <w:rPr>
      <w:sz w:val="18"/>
      <w:szCs w:val="18"/>
    </w:rPr>
  </w:style>
  <w:style w:type="paragraph" w:styleId="CommentText">
    <w:name w:val="annotation text"/>
    <w:basedOn w:val="Normal"/>
    <w:link w:val="CommentTextChar"/>
    <w:uiPriority w:val="99"/>
    <w:unhideWhenUsed/>
    <w:rsid w:val="000361A2"/>
    <w:pPr>
      <w:spacing w:after="160"/>
    </w:pPr>
    <w:rPr>
      <w:rFonts w:ascii="Calibri" w:eastAsia="Calibri" w:hAnsi="Calibri" w:cs="Calibri"/>
      <w:lang w:val="es-MX" w:eastAsia="es-ES"/>
    </w:rPr>
  </w:style>
  <w:style w:type="character" w:customStyle="1" w:styleId="CommentTextChar">
    <w:name w:val="Comment Text Char"/>
    <w:basedOn w:val="DefaultParagraphFont"/>
    <w:link w:val="CommentText"/>
    <w:uiPriority w:val="99"/>
    <w:rsid w:val="000361A2"/>
    <w:rPr>
      <w:rFonts w:ascii="Calibri" w:eastAsia="Calibri" w:hAnsi="Calibri" w:cs="Calibri"/>
      <w:lang w:val="es-MX" w:eastAsia="es-ES"/>
    </w:rPr>
  </w:style>
  <w:style w:type="paragraph" w:styleId="CommentSubject">
    <w:name w:val="annotation subject"/>
    <w:basedOn w:val="CommentText"/>
    <w:next w:val="CommentText"/>
    <w:link w:val="CommentSubjectChar"/>
    <w:uiPriority w:val="99"/>
    <w:semiHidden/>
    <w:unhideWhenUsed/>
    <w:rsid w:val="000361A2"/>
    <w:rPr>
      <w:b/>
      <w:bCs/>
      <w:sz w:val="20"/>
      <w:szCs w:val="20"/>
    </w:rPr>
  </w:style>
  <w:style w:type="character" w:customStyle="1" w:styleId="CommentSubjectChar">
    <w:name w:val="Comment Subject Char"/>
    <w:basedOn w:val="CommentTextChar"/>
    <w:link w:val="CommentSubject"/>
    <w:uiPriority w:val="99"/>
    <w:semiHidden/>
    <w:rsid w:val="000361A2"/>
    <w:rPr>
      <w:rFonts w:ascii="Calibri" w:eastAsia="Calibri" w:hAnsi="Calibri" w:cs="Calibri"/>
      <w:b/>
      <w:bCs/>
      <w:sz w:val="20"/>
      <w:szCs w:val="20"/>
      <w:lang w:val="es-MX" w:eastAsia="es-ES"/>
    </w:rPr>
  </w:style>
  <w:style w:type="paragraph" w:styleId="Header">
    <w:name w:val="header"/>
    <w:basedOn w:val="Normal"/>
    <w:link w:val="HeaderChar"/>
    <w:uiPriority w:val="99"/>
    <w:unhideWhenUsed/>
    <w:rsid w:val="000361A2"/>
    <w:pPr>
      <w:tabs>
        <w:tab w:val="center" w:pos="4680"/>
        <w:tab w:val="right" w:pos="9360"/>
      </w:tabs>
    </w:pPr>
    <w:rPr>
      <w:rFonts w:ascii="Calibri" w:eastAsia="Calibri" w:hAnsi="Calibri" w:cs="Calibri"/>
      <w:sz w:val="22"/>
      <w:szCs w:val="22"/>
      <w:lang w:val="es-MX" w:eastAsia="es-ES"/>
    </w:rPr>
  </w:style>
  <w:style w:type="character" w:customStyle="1" w:styleId="HeaderChar">
    <w:name w:val="Header Char"/>
    <w:basedOn w:val="DefaultParagraphFont"/>
    <w:link w:val="Header"/>
    <w:uiPriority w:val="99"/>
    <w:rsid w:val="000361A2"/>
    <w:rPr>
      <w:rFonts w:ascii="Calibri" w:eastAsia="Calibri" w:hAnsi="Calibri" w:cs="Calibri"/>
      <w:sz w:val="22"/>
      <w:szCs w:val="22"/>
      <w:lang w:val="es-MX" w:eastAsia="es-ES"/>
    </w:rPr>
  </w:style>
  <w:style w:type="paragraph" w:styleId="Footer">
    <w:name w:val="footer"/>
    <w:basedOn w:val="Normal"/>
    <w:link w:val="FooterChar"/>
    <w:uiPriority w:val="99"/>
    <w:unhideWhenUsed/>
    <w:rsid w:val="000361A2"/>
    <w:pPr>
      <w:tabs>
        <w:tab w:val="center" w:pos="4680"/>
        <w:tab w:val="right" w:pos="9360"/>
      </w:tabs>
    </w:pPr>
    <w:rPr>
      <w:rFonts w:ascii="Calibri" w:eastAsia="Calibri" w:hAnsi="Calibri" w:cs="Calibri"/>
      <w:sz w:val="22"/>
      <w:szCs w:val="22"/>
      <w:lang w:val="es-MX" w:eastAsia="es-ES"/>
    </w:rPr>
  </w:style>
  <w:style w:type="character" w:customStyle="1" w:styleId="FooterChar">
    <w:name w:val="Footer Char"/>
    <w:basedOn w:val="DefaultParagraphFont"/>
    <w:link w:val="Footer"/>
    <w:uiPriority w:val="99"/>
    <w:rsid w:val="000361A2"/>
    <w:rPr>
      <w:rFonts w:ascii="Calibri" w:eastAsia="Calibri" w:hAnsi="Calibri" w:cs="Calibri"/>
      <w:sz w:val="22"/>
      <w:szCs w:val="22"/>
      <w:lang w:val="es-MX" w:eastAsia="es-ES"/>
    </w:rPr>
  </w:style>
  <w:style w:type="paragraph" w:styleId="Revision">
    <w:name w:val="Revision"/>
    <w:hidden/>
    <w:uiPriority w:val="99"/>
    <w:semiHidden/>
    <w:rsid w:val="000361A2"/>
    <w:rPr>
      <w:rFonts w:ascii="Calibri" w:eastAsia="Calibri" w:hAnsi="Calibri" w:cs="Calibri"/>
      <w:sz w:val="22"/>
      <w:szCs w:val="22"/>
      <w:lang w:val="es-MX" w:eastAsia="es-ES"/>
    </w:rPr>
  </w:style>
  <w:style w:type="table" w:styleId="TableGrid">
    <w:name w:val="Table Grid"/>
    <w:basedOn w:val="TableNormal"/>
    <w:uiPriority w:val="59"/>
    <w:rsid w:val="000361A2"/>
    <w:rPr>
      <w:rFonts w:ascii="Calibri" w:eastAsia="Calibri" w:hAnsi="Calibri" w:cs="Calibri"/>
      <w:sz w:val="22"/>
      <w:szCs w:val="22"/>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0361A2"/>
    <w:rPr>
      <w:rFonts w:ascii="Calibri" w:eastAsia="Calibri" w:hAnsi="Calibri" w:cs="Calibri"/>
      <w:sz w:val="22"/>
      <w:szCs w:val="22"/>
      <w:lang w:val="es-MX" w:eastAsia="es-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361A2"/>
    <w:pPr>
      <w:spacing w:after="160" w:line="259" w:lineRule="auto"/>
      <w:ind w:left="720"/>
      <w:contextualSpacing/>
    </w:pPr>
    <w:rPr>
      <w:rFonts w:ascii="Calibri" w:eastAsia="Calibri" w:hAnsi="Calibri" w:cs="Calibri"/>
      <w:sz w:val="22"/>
      <w:szCs w:val="22"/>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3950</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Morfin Thurmer</dc:creator>
  <cp:keywords/>
  <dc:description/>
  <cp:lastModifiedBy>Carolina Morfin Thurmer</cp:lastModifiedBy>
  <cp:revision>4</cp:revision>
  <dcterms:created xsi:type="dcterms:W3CDTF">2021-11-23T00:49:00Z</dcterms:created>
  <dcterms:modified xsi:type="dcterms:W3CDTF">2021-11-23T01:24:00Z</dcterms:modified>
</cp:coreProperties>
</file>