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46E1C60" w14:textId="33A35694" w:rsidR="00474ABD" w:rsidRPr="00457C2F" w:rsidRDefault="00474ABD" w:rsidP="00AC3606">
      <w:pPr>
        <w:spacing w:line="360" w:lineRule="auto"/>
        <w:rPr>
          <w:rFonts w:ascii="Times New Roman" w:hAnsi="Times New Roman" w:cs="Times New Roman"/>
          <w:b/>
          <w:bCs/>
          <w:color w:val="000000" w:themeColor="text1"/>
        </w:rPr>
      </w:pPr>
      <w:r w:rsidRPr="00457C2F">
        <w:rPr>
          <w:rFonts w:ascii="Times New Roman" w:hAnsi="Times New Roman" w:cs="Times New Roman"/>
          <w:b/>
          <w:bCs/>
          <w:color w:val="000000" w:themeColor="text1"/>
        </w:rPr>
        <w:t xml:space="preserve">Impact of rotational errors of whole pelvis on the dose </w:t>
      </w:r>
      <w:r w:rsidR="0016616D" w:rsidRPr="00457C2F">
        <w:rPr>
          <w:rFonts w:ascii="Times New Roman" w:hAnsi="Times New Roman" w:cs="Times New Roman"/>
          <w:b/>
          <w:bCs/>
          <w:color w:val="000000" w:themeColor="text1"/>
        </w:rPr>
        <w:t xml:space="preserve">of prostate-based image-guided radiotherapy </w:t>
      </w:r>
      <w:r w:rsidRPr="00457C2F">
        <w:rPr>
          <w:rFonts w:ascii="Times New Roman" w:hAnsi="Times New Roman" w:cs="Times New Roman"/>
          <w:b/>
          <w:bCs/>
          <w:color w:val="000000" w:themeColor="text1"/>
        </w:rPr>
        <w:t>to pelvic lymph nodes and small bowel in high-risk prostate cancer</w:t>
      </w:r>
    </w:p>
    <w:p w14:paraId="575B3877" w14:textId="77777777" w:rsidR="00673B9C" w:rsidRDefault="00673B9C" w:rsidP="00C6719B">
      <w:pPr>
        <w:autoSpaceDE w:val="0"/>
        <w:autoSpaceDN w:val="0"/>
        <w:adjustRightInd w:val="0"/>
        <w:spacing w:line="360" w:lineRule="auto"/>
        <w:jc w:val="center"/>
        <w:rPr>
          <w:rFonts w:ascii="Times New Roman" w:hAnsi="Times New Roman" w:cs="Times New Roman"/>
          <w:b/>
          <w:bCs/>
          <w:color w:val="000000" w:themeColor="text1"/>
        </w:rPr>
      </w:pPr>
    </w:p>
    <w:p w14:paraId="3B98DE87" w14:textId="77777777" w:rsidR="00673B9C" w:rsidRDefault="00673B9C" w:rsidP="00C6719B">
      <w:pPr>
        <w:autoSpaceDE w:val="0"/>
        <w:autoSpaceDN w:val="0"/>
        <w:adjustRightInd w:val="0"/>
        <w:spacing w:line="360" w:lineRule="auto"/>
        <w:jc w:val="center"/>
        <w:rPr>
          <w:rFonts w:ascii="Times New Roman" w:hAnsi="Times New Roman" w:cs="Times New Roman"/>
          <w:b/>
          <w:bCs/>
          <w:color w:val="000000" w:themeColor="text1"/>
        </w:rPr>
      </w:pPr>
    </w:p>
    <w:p w14:paraId="4B5A8B14" w14:textId="619210BC" w:rsidR="00CC275E" w:rsidRPr="008410AB" w:rsidRDefault="007233B7" w:rsidP="00C6719B">
      <w:pPr>
        <w:autoSpaceDE w:val="0"/>
        <w:autoSpaceDN w:val="0"/>
        <w:adjustRightInd w:val="0"/>
        <w:spacing w:line="360" w:lineRule="auto"/>
        <w:jc w:val="center"/>
        <w:rPr>
          <w:rFonts w:ascii="Times New Roman" w:hAnsi="Times New Roman" w:cs="Times New Roman"/>
          <w:b/>
          <w:bCs/>
          <w:color w:val="000000" w:themeColor="text1"/>
        </w:rPr>
      </w:pPr>
      <w:r w:rsidRPr="008410AB">
        <w:rPr>
          <w:rFonts w:ascii="Times New Roman" w:hAnsi="Times New Roman" w:cs="Times New Roman"/>
          <w:b/>
          <w:bCs/>
          <w:color w:val="000000" w:themeColor="text1"/>
        </w:rPr>
        <w:t>Supplementary File</w:t>
      </w:r>
    </w:p>
    <w:p w14:paraId="7F362781" w14:textId="0AE4C746" w:rsidR="007233B7" w:rsidRPr="008410AB" w:rsidRDefault="007233B7" w:rsidP="00AC3606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b/>
          <w:bCs/>
          <w:color w:val="000000" w:themeColor="text1"/>
        </w:rPr>
      </w:pPr>
      <w:r w:rsidRPr="00457C2F">
        <w:rPr>
          <w:rFonts w:ascii="Times New Roman" w:hAnsi="Times New Roman" w:cs="Times New Roman"/>
          <w:b/>
          <w:bCs/>
          <w:color w:val="000000" w:themeColor="text1"/>
        </w:rPr>
        <w:t>Fig</w:t>
      </w:r>
      <w:r w:rsidR="008410AB">
        <w:rPr>
          <w:rFonts w:ascii="Times New Roman" w:hAnsi="Times New Roman" w:cs="Times New Roman"/>
          <w:b/>
          <w:bCs/>
          <w:color w:val="000000" w:themeColor="text1"/>
        </w:rPr>
        <w:t>ure</w:t>
      </w:r>
      <w:r w:rsidRPr="00457C2F">
        <w:rPr>
          <w:rFonts w:ascii="Times New Roman" w:hAnsi="Times New Roman" w:cs="Times New Roman"/>
          <w:b/>
          <w:bCs/>
          <w:color w:val="000000" w:themeColor="text1"/>
        </w:rPr>
        <w:t xml:space="preserve"> S1</w:t>
      </w:r>
      <w:r w:rsidR="008410AB">
        <w:rPr>
          <w:rFonts w:ascii="Times New Roman" w:hAnsi="Times New Roman" w:cs="Times New Roman"/>
          <w:b/>
          <w:bCs/>
          <w:color w:val="000000" w:themeColor="text1"/>
        </w:rPr>
        <w:t>.</w:t>
      </w:r>
      <w:r w:rsidRPr="00457C2F">
        <w:rPr>
          <w:rFonts w:ascii="Times New Roman" w:hAnsi="Times New Roman" w:cs="Times New Roman"/>
          <w:b/>
          <w:bCs/>
          <w:color w:val="000000" w:themeColor="text1"/>
        </w:rPr>
        <w:t xml:space="preserve"> </w:t>
      </w:r>
      <w:r w:rsidRPr="00457C2F">
        <w:rPr>
          <w:rFonts w:ascii="Times New Roman" w:hAnsi="Times New Roman" w:cs="Times New Roman"/>
          <w:color w:val="000000" w:themeColor="text1"/>
        </w:rPr>
        <w:t>Representative example of fiducial markers (FMs) and IC position for treatment planning. The distance between the IC and FMs was about 5 cm for the patient No.6. The yellow and blue arrows indicate the IC and FMs position. The red arrow indicates the contour of PTV</w:t>
      </w:r>
      <w:r w:rsidRPr="00457C2F">
        <w:rPr>
          <w:rFonts w:ascii="Times New Roman" w:hAnsi="Times New Roman" w:cs="Times New Roman"/>
          <w:color w:val="000000" w:themeColor="text1"/>
          <w:vertAlign w:val="subscript"/>
        </w:rPr>
        <w:t>LN</w:t>
      </w:r>
      <w:r w:rsidRPr="00457C2F">
        <w:rPr>
          <w:rFonts w:ascii="Times New Roman" w:hAnsi="Times New Roman" w:cs="Times New Roman"/>
          <w:color w:val="000000" w:themeColor="text1"/>
        </w:rPr>
        <w:t xml:space="preserve"> </w:t>
      </w:r>
    </w:p>
    <w:p w14:paraId="5B96778E" w14:textId="77777777" w:rsidR="007233B7" w:rsidRPr="00457C2F" w:rsidRDefault="007233B7" w:rsidP="00AC3606">
      <w:pPr>
        <w:spacing w:line="360" w:lineRule="auto"/>
        <w:rPr>
          <w:rFonts w:ascii="Times New Roman" w:hAnsi="Times New Roman" w:cs="Times New Roman"/>
        </w:rPr>
      </w:pPr>
      <w:r w:rsidRPr="00457C2F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59264" behindDoc="0" locked="0" layoutInCell="1" allowOverlap="1" wp14:anchorId="36756E8F" wp14:editId="2827D48E">
            <wp:simplePos x="0" y="0"/>
            <wp:positionH relativeFrom="column">
              <wp:posOffset>12700</wp:posOffset>
            </wp:positionH>
            <wp:positionV relativeFrom="paragraph">
              <wp:posOffset>666750</wp:posOffset>
            </wp:positionV>
            <wp:extent cx="5400040" cy="4050030"/>
            <wp:effectExtent l="0" t="0" r="0" b="7620"/>
            <wp:wrapTopAndBottom/>
            <wp:docPr id="3" name="図 1" descr="ダイアグラム が含まれている画像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図 1" descr="ダイアグラム が含まれている画像&#10;&#10;自動的に生成された説明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0A307F" w14:textId="1B12086E" w:rsidR="00CC275E" w:rsidRPr="00457C2F" w:rsidRDefault="00CC275E" w:rsidP="00AC3606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color w:val="000000" w:themeColor="text1"/>
        </w:rPr>
      </w:pPr>
    </w:p>
    <w:p w14:paraId="1E2E23E3" w14:textId="52A683BE" w:rsidR="007233B7" w:rsidRPr="00457C2F" w:rsidRDefault="007233B7" w:rsidP="00AC3606">
      <w:pPr>
        <w:spacing w:line="360" w:lineRule="auto"/>
        <w:rPr>
          <w:rFonts w:ascii="Times New Roman" w:hAnsi="Times New Roman" w:cs="Times New Roman"/>
          <w:color w:val="FF0000"/>
        </w:rPr>
      </w:pPr>
      <w:r w:rsidRPr="00457C2F">
        <w:rPr>
          <w:rFonts w:ascii="Times New Roman" w:hAnsi="Times New Roman" w:cs="Times New Roman"/>
          <w:b/>
          <w:bCs/>
          <w:color w:val="000000" w:themeColor="text1"/>
        </w:rPr>
        <w:t>Fig</w:t>
      </w:r>
      <w:r w:rsidR="008410AB">
        <w:rPr>
          <w:rFonts w:ascii="Times New Roman" w:hAnsi="Times New Roman" w:cs="Times New Roman"/>
          <w:b/>
          <w:bCs/>
          <w:color w:val="000000" w:themeColor="text1"/>
        </w:rPr>
        <w:t>ure</w:t>
      </w:r>
      <w:r w:rsidRPr="00457C2F">
        <w:rPr>
          <w:rFonts w:ascii="Times New Roman" w:hAnsi="Times New Roman" w:cs="Times New Roman"/>
          <w:b/>
          <w:bCs/>
          <w:color w:val="000000" w:themeColor="text1"/>
        </w:rPr>
        <w:t xml:space="preserve"> S2</w:t>
      </w:r>
      <w:r w:rsidR="008410AB">
        <w:rPr>
          <w:rFonts w:ascii="Times New Roman" w:hAnsi="Times New Roman" w:cs="Times New Roman"/>
          <w:b/>
          <w:bCs/>
          <w:color w:val="000000" w:themeColor="text1"/>
        </w:rPr>
        <w:t xml:space="preserve">. </w:t>
      </w:r>
      <w:r w:rsidRPr="00457C2F">
        <w:rPr>
          <w:rFonts w:ascii="Times New Roman" w:hAnsi="Times New Roman" w:cs="Times New Roman"/>
          <w:color w:val="000000" w:themeColor="text1"/>
        </w:rPr>
        <w:t xml:space="preserve">Box plots of the displacement of </w:t>
      </w:r>
      <w:r w:rsidR="006023DA" w:rsidRPr="00457C2F">
        <w:rPr>
          <w:rFonts w:ascii="Times New Roman" w:hAnsi="Times New Roman" w:cs="Times New Roman"/>
          <w:color w:val="000000" w:themeColor="text1"/>
        </w:rPr>
        <w:t>fiducial markers</w:t>
      </w:r>
      <w:r w:rsidR="006023DA" w:rsidRPr="00457C2F">
        <w:rPr>
          <w:rFonts w:ascii="Times New Roman" w:hAnsi="Times New Roman" w:cs="Times New Roman"/>
        </w:rPr>
        <w:t xml:space="preserve"> </w:t>
      </w:r>
      <w:r w:rsidR="006023DA">
        <w:rPr>
          <w:rFonts w:ascii="Times New Roman" w:hAnsi="Times New Roman" w:cs="Times New Roman"/>
        </w:rPr>
        <w:t>(</w:t>
      </w:r>
      <w:r w:rsidRPr="00457C2F">
        <w:rPr>
          <w:rFonts w:ascii="Times New Roman" w:hAnsi="Times New Roman" w:cs="Times New Roman"/>
          <w:color w:val="000000" w:themeColor="text1"/>
        </w:rPr>
        <w:t>FMs</w:t>
      </w:r>
      <w:r w:rsidR="006023DA">
        <w:rPr>
          <w:rFonts w:ascii="Times New Roman" w:hAnsi="Times New Roman" w:cs="Times New Roman"/>
          <w:color w:val="000000" w:themeColor="text1"/>
        </w:rPr>
        <w:t>)</w:t>
      </w:r>
      <w:r w:rsidRPr="00457C2F">
        <w:rPr>
          <w:rFonts w:ascii="Times New Roman" w:hAnsi="Times New Roman" w:cs="Times New Roman"/>
          <w:color w:val="000000" w:themeColor="text1"/>
        </w:rPr>
        <w:t xml:space="preserve"> before and after correction of the pelvic </w:t>
      </w:r>
      <w:r w:rsidR="006023DA" w:rsidRPr="00457C2F">
        <w:rPr>
          <w:rFonts w:ascii="Times New Roman" w:hAnsi="Times New Roman" w:cs="Times New Roman"/>
          <w:color w:val="000000" w:themeColor="text1"/>
        </w:rPr>
        <w:t>rotational errors</w:t>
      </w:r>
      <w:r w:rsidR="006023DA" w:rsidRPr="008410AB">
        <w:rPr>
          <w:rFonts w:ascii="Times New Roman" w:hAnsi="Times New Roman" w:cs="Times New Roman"/>
          <w:color w:val="000000" w:themeColor="text1"/>
        </w:rPr>
        <w:t xml:space="preserve"> </w:t>
      </w:r>
      <w:r w:rsidR="006023DA">
        <w:rPr>
          <w:rFonts w:ascii="Times New Roman" w:hAnsi="Times New Roman" w:cs="Times New Roman"/>
          <w:color w:val="000000" w:themeColor="text1"/>
        </w:rPr>
        <w:t>(</w:t>
      </w:r>
      <w:r w:rsidRPr="00457C2F">
        <w:rPr>
          <w:rFonts w:ascii="Times New Roman" w:hAnsi="Times New Roman" w:cs="Times New Roman"/>
          <w:color w:val="000000" w:themeColor="text1"/>
        </w:rPr>
        <w:t>REs</w:t>
      </w:r>
      <w:r w:rsidR="006023DA">
        <w:rPr>
          <w:rFonts w:ascii="Times New Roman" w:hAnsi="Times New Roman" w:cs="Times New Roman"/>
          <w:color w:val="000000" w:themeColor="text1"/>
        </w:rPr>
        <w:t>)</w:t>
      </w:r>
      <w:r w:rsidRPr="00457C2F">
        <w:rPr>
          <w:rFonts w:ascii="Times New Roman" w:hAnsi="Times New Roman" w:cs="Times New Roman"/>
          <w:color w:val="000000" w:themeColor="text1"/>
        </w:rPr>
        <w:t xml:space="preserve"> for 10 </w:t>
      </w:r>
      <w:r w:rsidRPr="008410AB">
        <w:rPr>
          <w:rFonts w:ascii="Times New Roman" w:hAnsi="Times New Roman" w:cs="Times New Roman"/>
        </w:rPr>
        <w:t>patients.</w:t>
      </w:r>
      <w:r w:rsidR="008410AB" w:rsidRPr="008410AB">
        <w:rPr>
          <w:rFonts w:ascii="Times New Roman" w:hAnsi="Times New Roman" w:cs="Times New Roman"/>
        </w:rPr>
        <w:t xml:space="preserve"> </w:t>
      </w:r>
      <w:r w:rsidRPr="008410AB">
        <w:rPr>
          <w:rFonts w:ascii="Times New Roman" w:hAnsi="Times New Roman" w:cs="Times New Roman"/>
        </w:rPr>
        <w:t>The dot lines indicate the PTV margin of PLNs</w:t>
      </w:r>
    </w:p>
    <w:p w14:paraId="6B23821F" w14:textId="77777777" w:rsidR="007233B7" w:rsidRPr="00457C2F" w:rsidRDefault="007233B7" w:rsidP="00AC3606">
      <w:pPr>
        <w:spacing w:line="360" w:lineRule="auto"/>
        <w:rPr>
          <w:rFonts w:ascii="Times New Roman" w:hAnsi="Times New Roman" w:cs="Times New Roman"/>
          <w:color w:val="000000" w:themeColor="text1"/>
        </w:rPr>
      </w:pPr>
      <w:r w:rsidRPr="00457C2F">
        <w:rPr>
          <w:rFonts w:ascii="Times New Roman" w:hAnsi="Times New Roman" w:cs="Times New Roman"/>
          <w:noProof/>
          <w:color w:val="000000" w:themeColor="text1"/>
        </w:rPr>
        <w:lastRenderedPageBreak/>
        <w:drawing>
          <wp:inline distT="0" distB="0" distL="0" distR="0" wp14:anchorId="4C43DB1E" wp14:editId="6239F17A">
            <wp:extent cx="5400040" cy="4050030"/>
            <wp:effectExtent l="0" t="0" r="0" b="1270"/>
            <wp:docPr id="4" name="図 2" descr="グラフ, 箱ひげ図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図 2" descr="グラフ, 箱ひげ図&#10;&#10;自動的に生成された説明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A1F45B" w14:textId="1ADFA9BD" w:rsidR="007233B7" w:rsidRPr="00457C2F" w:rsidRDefault="007233B7" w:rsidP="00AC3606">
      <w:pPr>
        <w:spacing w:line="360" w:lineRule="auto"/>
        <w:rPr>
          <w:rFonts w:ascii="Times New Roman" w:hAnsi="Times New Roman" w:cs="Times New Roman"/>
        </w:rPr>
      </w:pPr>
      <w:r w:rsidRPr="00457C2F">
        <w:rPr>
          <w:rFonts w:ascii="Times New Roman" w:hAnsi="Times New Roman" w:cs="Times New Roman"/>
          <w:b/>
          <w:bCs/>
          <w:color w:val="000000" w:themeColor="text1"/>
        </w:rPr>
        <w:t>Fig</w:t>
      </w:r>
      <w:r w:rsidR="008410AB">
        <w:rPr>
          <w:rFonts w:ascii="Times New Roman" w:hAnsi="Times New Roman" w:cs="Times New Roman"/>
          <w:b/>
          <w:bCs/>
          <w:color w:val="000000" w:themeColor="text1"/>
        </w:rPr>
        <w:t>ure</w:t>
      </w:r>
      <w:r w:rsidRPr="00457C2F">
        <w:rPr>
          <w:rFonts w:ascii="Times New Roman" w:hAnsi="Times New Roman" w:cs="Times New Roman"/>
          <w:b/>
          <w:bCs/>
          <w:color w:val="000000" w:themeColor="text1"/>
        </w:rPr>
        <w:t xml:space="preserve"> S3</w:t>
      </w:r>
      <w:r w:rsidR="008410AB">
        <w:rPr>
          <w:rFonts w:ascii="Times New Roman" w:hAnsi="Times New Roman" w:cs="Times New Roman"/>
          <w:b/>
          <w:bCs/>
          <w:color w:val="000000" w:themeColor="text1"/>
        </w:rPr>
        <w:t xml:space="preserve">. </w:t>
      </w:r>
      <w:r w:rsidRPr="00457C2F">
        <w:rPr>
          <w:rFonts w:ascii="Times New Roman" w:hAnsi="Times New Roman" w:cs="Times New Roman"/>
        </w:rPr>
        <w:t xml:space="preserve">Difference in the position of </w:t>
      </w:r>
      <w:r w:rsidR="006023DA" w:rsidRPr="00457C2F">
        <w:rPr>
          <w:rFonts w:ascii="Times New Roman" w:hAnsi="Times New Roman" w:cs="Times New Roman"/>
          <w:color w:val="000000" w:themeColor="text1"/>
        </w:rPr>
        <w:t>fiducial markers</w:t>
      </w:r>
      <w:r w:rsidR="006023DA" w:rsidRPr="00457C2F">
        <w:rPr>
          <w:rFonts w:ascii="Times New Roman" w:hAnsi="Times New Roman" w:cs="Times New Roman"/>
        </w:rPr>
        <w:t xml:space="preserve"> </w:t>
      </w:r>
      <w:r w:rsidR="006023DA">
        <w:rPr>
          <w:rFonts w:ascii="Times New Roman" w:hAnsi="Times New Roman" w:cs="Times New Roman"/>
        </w:rPr>
        <w:t>(</w:t>
      </w:r>
      <w:r w:rsidRPr="00457C2F">
        <w:rPr>
          <w:rFonts w:ascii="Times New Roman" w:hAnsi="Times New Roman" w:cs="Times New Roman"/>
        </w:rPr>
        <w:t>FM</w:t>
      </w:r>
      <w:r w:rsidR="006023DA">
        <w:rPr>
          <w:rFonts w:ascii="Times New Roman" w:hAnsi="Times New Roman" w:cs="Times New Roman"/>
        </w:rPr>
        <w:t>)</w:t>
      </w:r>
      <w:r w:rsidRPr="00457C2F">
        <w:rPr>
          <w:rFonts w:ascii="Times New Roman" w:hAnsi="Times New Roman" w:cs="Times New Roman"/>
        </w:rPr>
        <w:t xml:space="preserve"> before and after the correction of pelvic</w:t>
      </w:r>
      <w:r w:rsidR="006023DA">
        <w:rPr>
          <w:rFonts w:ascii="Times New Roman" w:hAnsi="Times New Roman" w:cs="Times New Roman"/>
        </w:rPr>
        <w:t xml:space="preserve"> </w:t>
      </w:r>
      <w:r w:rsidR="006023DA" w:rsidRPr="00457C2F">
        <w:rPr>
          <w:rFonts w:ascii="Times New Roman" w:hAnsi="Times New Roman" w:cs="Times New Roman"/>
          <w:color w:val="000000" w:themeColor="text1"/>
        </w:rPr>
        <w:t>rotational errors</w:t>
      </w:r>
      <w:r w:rsidRPr="00457C2F">
        <w:rPr>
          <w:rFonts w:ascii="Times New Roman" w:hAnsi="Times New Roman" w:cs="Times New Roman"/>
        </w:rPr>
        <w:t xml:space="preserve"> </w:t>
      </w:r>
      <w:r w:rsidR="006023DA">
        <w:rPr>
          <w:rFonts w:ascii="Times New Roman" w:hAnsi="Times New Roman" w:cs="Times New Roman"/>
        </w:rPr>
        <w:t>(</w:t>
      </w:r>
      <w:r w:rsidRPr="00457C2F">
        <w:rPr>
          <w:rFonts w:ascii="Times New Roman" w:hAnsi="Times New Roman" w:cs="Times New Roman"/>
        </w:rPr>
        <w:t>REs</w:t>
      </w:r>
      <w:r w:rsidR="006023DA">
        <w:rPr>
          <w:rFonts w:ascii="Times New Roman" w:hAnsi="Times New Roman" w:cs="Times New Roman"/>
        </w:rPr>
        <w:t>)</w:t>
      </w:r>
      <w:r w:rsidRPr="00457C2F">
        <w:rPr>
          <w:rFonts w:ascii="Times New Roman" w:hAnsi="Times New Roman" w:cs="Times New Roman"/>
        </w:rPr>
        <w:t>.</w:t>
      </w:r>
      <w:r w:rsidRPr="008410AB">
        <w:rPr>
          <w:rFonts w:ascii="Times New Roman" w:hAnsi="Times New Roman" w:cs="Times New Roman"/>
          <w:b/>
          <w:bCs/>
          <w:color w:val="000000" w:themeColor="text1"/>
        </w:rPr>
        <w:t xml:space="preserve"> </w:t>
      </w:r>
      <w:r w:rsidR="008410AB" w:rsidRPr="008410AB">
        <w:rPr>
          <w:rFonts w:ascii="Times New Roman" w:hAnsi="Times New Roman" w:cs="Times New Roman"/>
          <w:b/>
          <w:bCs/>
          <w:color w:val="000000" w:themeColor="text1"/>
        </w:rPr>
        <w:t>A.</w:t>
      </w:r>
      <w:r w:rsidRPr="00457C2F">
        <w:rPr>
          <w:rFonts w:ascii="Times New Roman" w:hAnsi="Times New Roman" w:cs="Times New Roman"/>
          <w:color w:val="000000" w:themeColor="text1"/>
        </w:rPr>
        <w:t xml:space="preserve"> Pitch rotation and the displacement of FM in the vertical direction</w:t>
      </w:r>
      <w:r w:rsidR="008410AB">
        <w:rPr>
          <w:rFonts w:ascii="Times New Roman" w:hAnsi="Times New Roman" w:cs="Times New Roman"/>
          <w:color w:val="000000" w:themeColor="text1"/>
        </w:rPr>
        <w:t>;</w:t>
      </w:r>
      <w:r w:rsidRPr="00457C2F">
        <w:rPr>
          <w:rFonts w:ascii="Times New Roman" w:hAnsi="Times New Roman" w:cs="Times New Roman"/>
          <w:color w:val="000000" w:themeColor="text1"/>
        </w:rPr>
        <w:t xml:space="preserve"> </w:t>
      </w:r>
      <w:r w:rsidR="008410AB" w:rsidRPr="008410AB">
        <w:rPr>
          <w:rFonts w:ascii="Times New Roman" w:hAnsi="Times New Roman" w:cs="Times New Roman"/>
          <w:b/>
          <w:bCs/>
          <w:color w:val="000000" w:themeColor="text1"/>
        </w:rPr>
        <w:t>B.</w:t>
      </w:r>
      <w:r w:rsidRPr="00457C2F">
        <w:rPr>
          <w:rFonts w:ascii="Times New Roman" w:hAnsi="Times New Roman" w:cs="Times New Roman"/>
          <w:color w:val="000000" w:themeColor="text1"/>
        </w:rPr>
        <w:t xml:space="preserve"> the yaw rotation and the displacement of FM in the lateral direction</w:t>
      </w:r>
    </w:p>
    <w:p w14:paraId="082820D4" w14:textId="77777777" w:rsidR="007233B7" w:rsidRPr="00457C2F" w:rsidRDefault="007233B7" w:rsidP="00AC3606">
      <w:pPr>
        <w:spacing w:line="360" w:lineRule="auto"/>
        <w:rPr>
          <w:rFonts w:ascii="Times New Roman" w:hAnsi="Times New Roman" w:cs="Times New Roman"/>
        </w:rPr>
      </w:pPr>
    </w:p>
    <w:p w14:paraId="3D1A387F" w14:textId="11B68828" w:rsidR="007233B7" w:rsidRPr="006023DA" w:rsidRDefault="007233B7" w:rsidP="00AC3606">
      <w:pPr>
        <w:spacing w:line="360" w:lineRule="auto"/>
        <w:rPr>
          <w:rFonts w:ascii="Times New Roman" w:hAnsi="Times New Roman" w:cs="Times New Roman"/>
        </w:rPr>
      </w:pPr>
      <w:r w:rsidRPr="00457C2F">
        <w:rPr>
          <w:rFonts w:ascii="Times New Roman" w:hAnsi="Times New Roman" w:cs="Times New Roman"/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78F3C591" wp14:editId="02157D26">
            <wp:simplePos x="0" y="0"/>
            <wp:positionH relativeFrom="column">
              <wp:posOffset>0</wp:posOffset>
            </wp:positionH>
            <wp:positionV relativeFrom="paragraph">
              <wp:posOffset>31750</wp:posOffset>
            </wp:positionV>
            <wp:extent cx="5400040" cy="4050030"/>
            <wp:effectExtent l="0" t="0" r="0" b="7620"/>
            <wp:wrapTopAndBottom/>
            <wp:docPr id="5" name="図 1" descr="グラフ, 散布図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図 1" descr="グラフ, 散布図&#10;&#10;自動的に生成された説明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57C2F">
        <w:rPr>
          <w:rFonts w:ascii="Times New Roman" w:hAnsi="Times New Roman" w:cs="Times New Roman"/>
          <w:b/>
          <w:bCs/>
        </w:rPr>
        <w:t>Table S1</w:t>
      </w:r>
      <w:r w:rsidR="008410AB">
        <w:rPr>
          <w:rFonts w:ascii="Times New Roman" w:hAnsi="Times New Roman" w:cs="Times New Roman"/>
          <w:b/>
          <w:bCs/>
        </w:rPr>
        <w:t>.</w:t>
      </w:r>
      <w:r w:rsidRPr="00457C2F">
        <w:rPr>
          <w:rFonts w:ascii="Times New Roman" w:hAnsi="Times New Roman" w:cs="Times New Roman"/>
          <w:b/>
          <w:bCs/>
        </w:rPr>
        <w:t xml:space="preserve"> </w:t>
      </w:r>
      <w:r w:rsidRPr="00457C2F">
        <w:rPr>
          <w:rFonts w:ascii="Times New Roman" w:hAnsi="Times New Roman" w:cs="Times New Roman"/>
          <w:color w:val="000000" w:themeColor="text1"/>
        </w:rPr>
        <w:t xml:space="preserve">Correlations between direction of pelvic </w:t>
      </w:r>
      <w:r w:rsidR="006023DA" w:rsidRPr="00457C2F">
        <w:rPr>
          <w:rFonts w:ascii="Times New Roman" w:hAnsi="Times New Roman" w:cs="Times New Roman"/>
          <w:color w:val="000000" w:themeColor="text1"/>
        </w:rPr>
        <w:t>rotational errors</w:t>
      </w:r>
      <w:r w:rsidR="006023DA" w:rsidRPr="008410AB">
        <w:rPr>
          <w:rFonts w:ascii="Times New Roman" w:hAnsi="Times New Roman" w:cs="Times New Roman"/>
          <w:color w:val="000000" w:themeColor="text1"/>
        </w:rPr>
        <w:t xml:space="preserve"> </w:t>
      </w:r>
      <w:r w:rsidR="006023DA">
        <w:rPr>
          <w:rFonts w:ascii="Times New Roman" w:hAnsi="Times New Roman" w:cs="Times New Roman"/>
          <w:color w:val="000000" w:themeColor="text1"/>
        </w:rPr>
        <w:t>(</w:t>
      </w:r>
      <w:r w:rsidRPr="00457C2F">
        <w:rPr>
          <w:rFonts w:ascii="Times New Roman" w:hAnsi="Times New Roman" w:cs="Times New Roman"/>
          <w:color w:val="000000" w:themeColor="text1"/>
        </w:rPr>
        <w:t>REs</w:t>
      </w:r>
      <w:r w:rsidR="006023DA">
        <w:rPr>
          <w:rFonts w:ascii="Times New Roman" w:hAnsi="Times New Roman" w:cs="Times New Roman"/>
          <w:color w:val="000000" w:themeColor="text1"/>
        </w:rPr>
        <w:t>)</w:t>
      </w:r>
      <w:r w:rsidRPr="00457C2F">
        <w:rPr>
          <w:rFonts w:ascii="Times New Roman" w:hAnsi="Times New Roman" w:cs="Times New Roman"/>
          <w:color w:val="000000" w:themeColor="text1"/>
        </w:rPr>
        <w:t xml:space="preserve"> and displacements of </w:t>
      </w:r>
      <w:r w:rsidR="006023DA" w:rsidRPr="00457C2F">
        <w:rPr>
          <w:rFonts w:ascii="Times New Roman" w:hAnsi="Times New Roman" w:cs="Times New Roman"/>
          <w:color w:val="000000" w:themeColor="text1"/>
        </w:rPr>
        <w:t>fiducial markers</w:t>
      </w:r>
      <w:r w:rsidR="006023DA" w:rsidRPr="00457C2F">
        <w:rPr>
          <w:rFonts w:ascii="Times New Roman" w:hAnsi="Times New Roman" w:cs="Times New Roman"/>
        </w:rPr>
        <w:t xml:space="preserve"> </w:t>
      </w:r>
      <w:r w:rsidR="006023DA">
        <w:rPr>
          <w:rFonts w:ascii="Times New Roman" w:hAnsi="Times New Roman" w:cs="Times New Roman"/>
        </w:rPr>
        <w:t>(</w:t>
      </w:r>
      <w:r w:rsidRPr="00457C2F">
        <w:rPr>
          <w:rFonts w:ascii="Times New Roman" w:hAnsi="Times New Roman" w:cs="Times New Roman"/>
          <w:color w:val="000000" w:themeColor="text1"/>
        </w:rPr>
        <w:t>FMs</w:t>
      </w:r>
      <w:r w:rsidR="006023DA">
        <w:rPr>
          <w:rFonts w:ascii="Times New Roman" w:hAnsi="Times New Roman" w:cs="Times New Roman"/>
          <w:color w:val="000000" w:themeColor="text1"/>
        </w:rPr>
        <w:t>)</w:t>
      </w:r>
    </w:p>
    <w:tbl>
      <w:tblPr>
        <w:tblStyle w:val="Tabela-Siatka"/>
        <w:tblW w:w="9751" w:type="dxa"/>
        <w:tblBorders>
          <w:left w:val="none" w:sz="0" w:space="0" w:color="auto"/>
          <w:right w:val="none" w:sz="0" w:space="0" w:color="auto"/>
          <w:insideH w:val="none" w:sz="0" w:space="0" w:color="auto"/>
        </w:tblBorders>
        <w:tblLook w:val="04A0" w:firstRow="1" w:lastRow="0" w:firstColumn="1" w:lastColumn="0" w:noHBand="0" w:noVBand="1"/>
      </w:tblPr>
      <w:tblGrid>
        <w:gridCol w:w="3118"/>
        <w:gridCol w:w="3005"/>
        <w:gridCol w:w="1814"/>
        <w:gridCol w:w="1814"/>
      </w:tblGrid>
      <w:tr w:rsidR="007233B7" w:rsidRPr="008410AB" w14:paraId="1D2C5A88" w14:textId="77777777" w:rsidTr="003D3C40">
        <w:trPr>
          <w:trHeight w:val="699"/>
        </w:trPr>
        <w:tc>
          <w:tcPr>
            <w:tcW w:w="3118" w:type="dxa"/>
            <w:tcBorders>
              <w:top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31F63CC0" w14:textId="77777777" w:rsidR="007233B7" w:rsidRPr="008410AB" w:rsidRDefault="007233B7" w:rsidP="00AC3606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  <w:r w:rsidRPr="008410AB">
              <w:rPr>
                <w:rFonts w:ascii="Times New Roman" w:hAnsi="Times New Roman" w:cs="Times New Roman"/>
                <w:b/>
                <w:bCs/>
              </w:rPr>
              <w:t>Rotational setup errors</w:t>
            </w:r>
          </w:p>
        </w:tc>
        <w:tc>
          <w:tcPr>
            <w:tcW w:w="300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4E8558B5" w14:textId="77777777" w:rsidR="007233B7" w:rsidRPr="008410AB" w:rsidRDefault="007233B7" w:rsidP="00AC3606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  <w:r w:rsidRPr="008410AB">
              <w:rPr>
                <w:rFonts w:ascii="Times New Roman" w:hAnsi="Times New Roman" w:cs="Times New Roman"/>
                <w:b/>
                <w:bCs/>
              </w:rPr>
              <w:t>Displacement of FMs</w:t>
            </w:r>
          </w:p>
        </w:tc>
        <w:tc>
          <w:tcPr>
            <w:tcW w:w="181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6CA8F21D" w14:textId="77777777" w:rsidR="007233B7" w:rsidRPr="008410AB" w:rsidRDefault="007233B7" w:rsidP="00AC3606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  <w:r w:rsidRPr="008410AB">
              <w:rPr>
                <w:rFonts w:ascii="Times New Roman" w:hAnsi="Times New Roman" w:cs="Times New Roman"/>
                <w:b/>
                <w:bCs/>
              </w:rPr>
              <w:t>Pearson’s correlation (r)</w:t>
            </w:r>
          </w:p>
        </w:tc>
        <w:tc>
          <w:tcPr>
            <w:tcW w:w="1814" w:type="dxa"/>
            <w:tcBorders>
              <w:top w:val="single" w:sz="4" w:space="0" w:color="auto"/>
              <w:left w:val="nil"/>
              <w:bottom w:val="single" w:sz="4" w:space="0" w:color="auto"/>
            </w:tcBorders>
            <w:vAlign w:val="center"/>
          </w:tcPr>
          <w:p w14:paraId="285D44FD" w14:textId="77777777" w:rsidR="007233B7" w:rsidRPr="008410AB" w:rsidRDefault="007233B7" w:rsidP="00AC3606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  <w:r w:rsidRPr="008410AB">
              <w:rPr>
                <w:rFonts w:ascii="Times New Roman" w:hAnsi="Times New Roman" w:cs="Times New Roman"/>
                <w:b/>
                <w:bCs/>
              </w:rPr>
              <w:t>p</w:t>
            </w:r>
          </w:p>
        </w:tc>
      </w:tr>
      <w:tr w:rsidR="007233B7" w:rsidRPr="00457C2F" w14:paraId="602DE43E" w14:textId="77777777" w:rsidTr="003D3C40">
        <w:trPr>
          <w:trHeight w:val="283"/>
        </w:trPr>
        <w:tc>
          <w:tcPr>
            <w:tcW w:w="3118" w:type="dxa"/>
            <w:vMerge w:val="restart"/>
            <w:tcBorders>
              <w:top w:val="single" w:sz="4" w:space="0" w:color="auto"/>
              <w:bottom w:val="nil"/>
              <w:right w:val="nil"/>
            </w:tcBorders>
            <w:vAlign w:val="center"/>
          </w:tcPr>
          <w:p w14:paraId="4999C4DC" w14:textId="77777777" w:rsidR="007233B7" w:rsidRPr="00457C2F" w:rsidRDefault="007233B7" w:rsidP="00AC3606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457C2F">
              <w:rPr>
                <w:rFonts w:ascii="Times New Roman" w:hAnsi="Times New Roman" w:cs="Times New Roman"/>
              </w:rPr>
              <w:t>Yaw</w:t>
            </w:r>
          </w:p>
        </w:tc>
        <w:tc>
          <w:tcPr>
            <w:tcW w:w="3005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2B220144" w14:textId="77777777" w:rsidR="007233B7" w:rsidRPr="00457C2F" w:rsidRDefault="007233B7" w:rsidP="00AC3606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457C2F">
              <w:rPr>
                <w:rFonts w:ascii="Times New Roman" w:hAnsi="Times New Roman" w:cs="Times New Roman"/>
              </w:rPr>
              <w:t>Ver</w:t>
            </w:r>
          </w:p>
        </w:tc>
        <w:tc>
          <w:tcPr>
            <w:tcW w:w="1814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52976345" w14:textId="77777777" w:rsidR="007233B7" w:rsidRPr="00457C2F" w:rsidRDefault="007233B7" w:rsidP="00AC3606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457C2F">
              <w:rPr>
                <w:rFonts w:ascii="Times New Roman" w:hAnsi="Times New Roman" w:cs="Times New Roman"/>
              </w:rPr>
              <w:t>0.053</w:t>
            </w:r>
          </w:p>
        </w:tc>
        <w:tc>
          <w:tcPr>
            <w:tcW w:w="1814" w:type="dxa"/>
            <w:tcBorders>
              <w:top w:val="single" w:sz="4" w:space="0" w:color="auto"/>
              <w:left w:val="nil"/>
              <w:bottom w:val="nil"/>
            </w:tcBorders>
            <w:vAlign w:val="center"/>
          </w:tcPr>
          <w:p w14:paraId="14C8388B" w14:textId="77777777" w:rsidR="007233B7" w:rsidRPr="00457C2F" w:rsidRDefault="007233B7" w:rsidP="00AC3606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457C2F">
              <w:rPr>
                <w:rFonts w:ascii="Times New Roman" w:hAnsi="Times New Roman" w:cs="Times New Roman"/>
              </w:rPr>
              <w:t>0.294</w:t>
            </w:r>
          </w:p>
        </w:tc>
      </w:tr>
      <w:tr w:rsidR="007233B7" w:rsidRPr="00457C2F" w14:paraId="2B521031" w14:textId="77777777" w:rsidTr="003D3C40">
        <w:trPr>
          <w:trHeight w:val="283"/>
        </w:trPr>
        <w:tc>
          <w:tcPr>
            <w:tcW w:w="3118" w:type="dxa"/>
            <w:vMerge/>
            <w:tcBorders>
              <w:top w:val="nil"/>
              <w:bottom w:val="nil"/>
              <w:right w:val="nil"/>
            </w:tcBorders>
            <w:vAlign w:val="center"/>
          </w:tcPr>
          <w:p w14:paraId="5B99FDC2" w14:textId="77777777" w:rsidR="007233B7" w:rsidRPr="00457C2F" w:rsidRDefault="007233B7" w:rsidP="00AC3606">
            <w:pPr>
              <w:spacing w:line="36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300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DA8D025" w14:textId="77777777" w:rsidR="007233B7" w:rsidRPr="00457C2F" w:rsidRDefault="007233B7" w:rsidP="00AC3606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457C2F">
              <w:rPr>
                <w:rFonts w:ascii="Times New Roman" w:hAnsi="Times New Roman" w:cs="Times New Roman"/>
              </w:rPr>
              <w:t>Long</w:t>
            </w:r>
          </w:p>
        </w:tc>
        <w:tc>
          <w:tcPr>
            <w:tcW w:w="18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45FF06" w14:textId="77777777" w:rsidR="007233B7" w:rsidRPr="00457C2F" w:rsidRDefault="007233B7" w:rsidP="00AC3606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457C2F">
              <w:rPr>
                <w:rFonts w:ascii="Times New Roman" w:hAnsi="Times New Roman" w:cs="Times New Roman"/>
              </w:rPr>
              <w:t>0.026</w:t>
            </w:r>
          </w:p>
        </w:tc>
        <w:tc>
          <w:tcPr>
            <w:tcW w:w="1814" w:type="dxa"/>
            <w:tcBorders>
              <w:top w:val="nil"/>
              <w:left w:val="nil"/>
              <w:bottom w:val="nil"/>
            </w:tcBorders>
            <w:vAlign w:val="center"/>
          </w:tcPr>
          <w:p w14:paraId="68554C03" w14:textId="77777777" w:rsidR="007233B7" w:rsidRPr="00457C2F" w:rsidRDefault="007233B7" w:rsidP="00AC3606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457C2F">
              <w:rPr>
                <w:rFonts w:ascii="Times New Roman" w:hAnsi="Times New Roman" w:cs="Times New Roman"/>
              </w:rPr>
              <w:t>0.605</w:t>
            </w:r>
          </w:p>
        </w:tc>
      </w:tr>
      <w:tr w:rsidR="007233B7" w:rsidRPr="00457C2F" w14:paraId="10545452" w14:textId="77777777" w:rsidTr="003D3C40">
        <w:trPr>
          <w:trHeight w:val="283"/>
        </w:trPr>
        <w:tc>
          <w:tcPr>
            <w:tcW w:w="3118" w:type="dxa"/>
            <w:vMerge/>
            <w:tcBorders>
              <w:top w:val="nil"/>
              <w:bottom w:val="single" w:sz="4" w:space="0" w:color="auto"/>
              <w:right w:val="nil"/>
            </w:tcBorders>
            <w:vAlign w:val="center"/>
          </w:tcPr>
          <w:p w14:paraId="0644005F" w14:textId="77777777" w:rsidR="007233B7" w:rsidRPr="00457C2F" w:rsidRDefault="007233B7" w:rsidP="00AC3606">
            <w:pPr>
              <w:spacing w:line="36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300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79CEE472" w14:textId="77777777" w:rsidR="007233B7" w:rsidRPr="00457C2F" w:rsidRDefault="007233B7" w:rsidP="00AC3606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457C2F">
              <w:rPr>
                <w:rFonts w:ascii="Times New Roman" w:hAnsi="Times New Roman" w:cs="Times New Roman"/>
              </w:rPr>
              <w:t>Lat</w:t>
            </w:r>
          </w:p>
        </w:tc>
        <w:tc>
          <w:tcPr>
            <w:tcW w:w="181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111EE280" w14:textId="77777777" w:rsidR="007233B7" w:rsidRPr="00457C2F" w:rsidRDefault="007233B7" w:rsidP="00AC3606">
            <w:pPr>
              <w:spacing w:line="360" w:lineRule="auto"/>
              <w:rPr>
                <w:rFonts w:ascii="Times New Roman" w:hAnsi="Times New Roman" w:cs="Times New Roman"/>
                <w:bCs/>
                <w:color w:val="000000" w:themeColor="text1"/>
              </w:rPr>
            </w:pPr>
            <w:r w:rsidRPr="00457C2F">
              <w:rPr>
                <w:rFonts w:ascii="Times New Roman" w:hAnsi="Times New Roman" w:cs="Times New Roman"/>
                <w:bCs/>
                <w:color w:val="000000" w:themeColor="text1"/>
              </w:rPr>
              <w:t>0.787</w:t>
            </w:r>
          </w:p>
        </w:tc>
        <w:tc>
          <w:tcPr>
            <w:tcW w:w="1814" w:type="dxa"/>
            <w:tcBorders>
              <w:top w:val="nil"/>
              <w:left w:val="nil"/>
              <w:bottom w:val="single" w:sz="4" w:space="0" w:color="auto"/>
            </w:tcBorders>
            <w:vAlign w:val="center"/>
          </w:tcPr>
          <w:p w14:paraId="68E4105B" w14:textId="77777777" w:rsidR="007233B7" w:rsidRPr="00457C2F" w:rsidRDefault="007233B7" w:rsidP="00AC3606">
            <w:pPr>
              <w:spacing w:line="360" w:lineRule="auto"/>
              <w:rPr>
                <w:rFonts w:ascii="Times New Roman" w:hAnsi="Times New Roman" w:cs="Times New Roman"/>
                <w:bCs/>
                <w:color w:val="000000" w:themeColor="text1"/>
              </w:rPr>
            </w:pPr>
            <w:r w:rsidRPr="00457C2F">
              <w:rPr>
                <w:rFonts w:ascii="Times New Roman" w:hAnsi="Times New Roman" w:cs="Times New Roman"/>
                <w:bCs/>
                <w:color w:val="000000" w:themeColor="text1"/>
              </w:rPr>
              <w:t>&lt; 0.001</w:t>
            </w:r>
          </w:p>
        </w:tc>
      </w:tr>
      <w:tr w:rsidR="007233B7" w:rsidRPr="00457C2F" w14:paraId="0DBFEDD3" w14:textId="77777777" w:rsidTr="003D3C40">
        <w:trPr>
          <w:trHeight w:val="283"/>
        </w:trPr>
        <w:tc>
          <w:tcPr>
            <w:tcW w:w="3118" w:type="dxa"/>
            <w:vMerge w:val="restart"/>
            <w:tcBorders>
              <w:top w:val="single" w:sz="4" w:space="0" w:color="auto"/>
              <w:bottom w:val="nil"/>
              <w:right w:val="nil"/>
            </w:tcBorders>
            <w:vAlign w:val="center"/>
          </w:tcPr>
          <w:p w14:paraId="0E33786D" w14:textId="77777777" w:rsidR="007233B7" w:rsidRPr="00457C2F" w:rsidRDefault="007233B7" w:rsidP="00AC3606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457C2F">
              <w:rPr>
                <w:rFonts w:ascii="Times New Roman" w:hAnsi="Times New Roman" w:cs="Times New Roman"/>
              </w:rPr>
              <w:t>Roll</w:t>
            </w:r>
          </w:p>
        </w:tc>
        <w:tc>
          <w:tcPr>
            <w:tcW w:w="3005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679FAEA2" w14:textId="77777777" w:rsidR="007233B7" w:rsidRPr="00457C2F" w:rsidRDefault="007233B7" w:rsidP="00AC3606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457C2F">
              <w:rPr>
                <w:rFonts w:ascii="Times New Roman" w:hAnsi="Times New Roman" w:cs="Times New Roman"/>
              </w:rPr>
              <w:t>Ver</w:t>
            </w:r>
          </w:p>
        </w:tc>
        <w:tc>
          <w:tcPr>
            <w:tcW w:w="1814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73FB702A" w14:textId="77777777" w:rsidR="007233B7" w:rsidRPr="00457C2F" w:rsidRDefault="007233B7" w:rsidP="00AC3606">
            <w:pPr>
              <w:spacing w:line="360" w:lineRule="auto"/>
              <w:rPr>
                <w:rFonts w:ascii="Times New Roman" w:hAnsi="Times New Roman" w:cs="Times New Roman"/>
                <w:bCs/>
              </w:rPr>
            </w:pPr>
            <w:r w:rsidRPr="00457C2F">
              <w:rPr>
                <w:rFonts w:ascii="Times New Roman" w:hAnsi="Times New Roman" w:cs="Times New Roman"/>
                <w:bCs/>
              </w:rPr>
              <w:t>0.130</w:t>
            </w:r>
          </w:p>
        </w:tc>
        <w:tc>
          <w:tcPr>
            <w:tcW w:w="1814" w:type="dxa"/>
            <w:tcBorders>
              <w:top w:val="single" w:sz="4" w:space="0" w:color="auto"/>
              <w:left w:val="nil"/>
              <w:bottom w:val="nil"/>
            </w:tcBorders>
            <w:vAlign w:val="center"/>
          </w:tcPr>
          <w:p w14:paraId="100AEA01" w14:textId="77777777" w:rsidR="007233B7" w:rsidRPr="00457C2F" w:rsidRDefault="007233B7" w:rsidP="00AC3606">
            <w:pPr>
              <w:spacing w:line="360" w:lineRule="auto"/>
              <w:rPr>
                <w:rFonts w:ascii="Times New Roman" w:hAnsi="Times New Roman" w:cs="Times New Roman"/>
                <w:bCs/>
              </w:rPr>
            </w:pPr>
            <w:r w:rsidRPr="00457C2F">
              <w:rPr>
                <w:rFonts w:ascii="Times New Roman" w:hAnsi="Times New Roman" w:cs="Times New Roman"/>
                <w:bCs/>
              </w:rPr>
              <w:t>0.010</w:t>
            </w:r>
          </w:p>
        </w:tc>
      </w:tr>
      <w:tr w:rsidR="007233B7" w:rsidRPr="00457C2F" w14:paraId="606D1897" w14:textId="77777777" w:rsidTr="003D3C40">
        <w:trPr>
          <w:trHeight w:val="283"/>
        </w:trPr>
        <w:tc>
          <w:tcPr>
            <w:tcW w:w="3118" w:type="dxa"/>
            <w:vMerge/>
            <w:tcBorders>
              <w:top w:val="nil"/>
              <w:bottom w:val="nil"/>
              <w:right w:val="nil"/>
            </w:tcBorders>
            <w:vAlign w:val="center"/>
          </w:tcPr>
          <w:p w14:paraId="171379BE" w14:textId="77777777" w:rsidR="007233B7" w:rsidRPr="00457C2F" w:rsidRDefault="007233B7" w:rsidP="00AC3606">
            <w:pPr>
              <w:spacing w:line="36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300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1322971" w14:textId="77777777" w:rsidR="007233B7" w:rsidRPr="00457C2F" w:rsidRDefault="007233B7" w:rsidP="00AC3606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457C2F">
              <w:rPr>
                <w:rFonts w:ascii="Times New Roman" w:hAnsi="Times New Roman" w:cs="Times New Roman"/>
              </w:rPr>
              <w:t>Long</w:t>
            </w:r>
          </w:p>
        </w:tc>
        <w:tc>
          <w:tcPr>
            <w:tcW w:w="18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C6CAF76" w14:textId="77777777" w:rsidR="007233B7" w:rsidRPr="00457C2F" w:rsidRDefault="007233B7" w:rsidP="00AC3606">
            <w:pPr>
              <w:spacing w:line="360" w:lineRule="auto"/>
              <w:rPr>
                <w:rFonts w:ascii="Times New Roman" w:hAnsi="Times New Roman" w:cs="Times New Roman"/>
                <w:bCs/>
              </w:rPr>
            </w:pPr>
            <w:r w:rsidRPr="00457C2F">
              <w:rPr>
                <w:rFonts w:ascii="Times New Roman" w:hAnsi="Times New Roman" w:cs="Times New Roman"/>
                <w:bCs/>
              </w:rPr>
              <w:t>0.000</w:t>
            </w:r>
          </w:p>
        </w:tc>
        <w:tc>
          <w:tcPr>
            <w:tcW w:w="1814" w:type="dxa"/>
            <w:tcBorders>
              <w:top w:val="nil"/>
              <w:left w:val="nil"/>
              <w:bottom w:val="nil"/>
            </w:tcBorders>
            <w:vAlign w:val="center"/>
          </w:tcPr>
          <w:p w14:paraId="509432C9" w14:textId="77777777" w:rsidR="007233B7" w:rsidRPr="00457C2F" w:rsidRDefault="007233B7" w:rsidP="00AC3606">
            <w:pPr>
              <w:spacing w:line="360" w:lineRule="auto"/>
              <w:rPr>
                <w:rFonts w:ascii="Times New Roman" w:hAnsi="Times New Roman" w:cs="Times New Roman"/>
                <w:bCs/>
              </w:rPr>
            </w:pPr>
            <w:r w:rsidRPr="00457C2F">
              <w:rPr>
                <w:rFonts w:ascii="Times New Roman" w:hAnsi="Times New Roman" w:cs="Times New Roman"/>
                <w:bCs/>
              </w:rPr>
              <w:t>0.997</w:t>
            </w:r>
          </w:p>
        </w:tc>
      </w:tr>
      <w:tr w:rsidR="007233B7" w:rsidRPr="00457C2F" w14:paraId="16CCFC7F" w14:textId="77777777" w:rsidTr="003D3C40">
        <w:trPr>
          <w:trHeight w:val="283"/>
        </w:trPr>
        <w:tc>
          <w:tcPr>
            <w:tcW w:w="3118" w:type="dxa"/>
            <w:vMerge/>
            <w:tcBorders>
              <w:top w:val="nil"/>
              <w:bottom w:val="single" w:sz="4" w:space="0" w:color="auto"/>
              <w:right w:val="nil"/>
            </w:tcBorders>
            <w:vAlign w:val="center"/>
          </w:tcPr>
          <w:p w14:paraId="5455554F" w14:textId="77777777" w:rsidR="007233B7" w:rsidRPr="00457C2F" w:rsidRDefault="007233B7" w:rsidP="00AC3606">
            <w:pPr>
              <w:spacing w:line="36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300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68B6AC96" w14:textId="77777777" w:rsidR="007233B7" w:rsidRPr="00457C2F" w:rsidRDefault="007233B7" w:rsidP="00AC3606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457C2F">
              <w:rPr>
                <w:rFonts w:ascii="Times New Roman" w:hAnsi="Times New Roman" w:cs="Times New Roman"/>
              </w:rPr>
              <w:t>Lat</w:t>
            </w:r>
          </w:p>
        </w:tc>
        <w:tc>
          <w:tcPr>
            <w:tcW w:w="181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4307DE1E" w14:textId="77777777" w:rsidR="007233B7" w:rsidRPr="00457C2F" w:rsidRDefault="007233B7" w:rsidP="00AC3606">
            <w:pPr>
              <w:spacing w:line="360" w:lineRule="auto"/>
              <w:rPr>
                <w:rFonts w:ascii="Times New Roman" w:hAnsi="Times New Roman" w:cs="Times New Roman"/>
                <w:bCs/>
              </w:rPr>
            </w:pPr>
            <w:r w:rsidRPr="00457C2F">
              <w:rPr>
                <w:rFonts w:ascii="Times New Roman" w:hAnsi="Times New Roman" w:cs="Times New Roman"/>
                <w:bCs/>
              </w:rPr>
              <w:t>0.389</w:t>
            </w:r>
          </w:p>
        </w:tc>
        <w:tc>
          <w:tcPr>
            <w:tcW w:w="1814" w:type="dxa"/>
            <w:tcBorders>
              <w:top w:val="nil"/>
              <w:left w:val="nil"/>
              <w:bottom w:val="single" w:sz="4" w:space="0" w:color="auto"/>
            </w:tcBorders>
            <w:vAlign w:val="center"/>
          </w:tcPr>
          <w:p w14:paraId="1FE106C2" w14:textId="77777777" w:rsidR="007233B7" w:rsidRPr="00457C2F" w:rsidRDefault="007233B7" w:rsidP="00AC3606">
            <w:pPr>
              <w:spacing w:line="360" w:lineRule="auto"/>
              <w:rPr>
                <w:rFonts w:ascii="Times New Roman" w:hAnsi="Times New Roman" w:cs="Times New Roman"/>
                <w:bCs/>
              </w:rPr>
            </w:pPr>
            <w:r w:rsidRPr="00457C2F">
              <w:rPr>
                <w:rFonts w:ascii="Times New Roman" w:hAnsi="Times New Roman" w:cs="Times New Roman"/>
                <w:bCs/>
              </w:rPr>
              <w:t>&lt; 0.001</w:t>
            </w:r>
          </w:p>
        </w:tc>
      </w:tr>
      <w:tr w:rsidR="007233B7" w:rsidRPr="00457C2F" w14:paraId="7DA888F8" w14:textId="77777777" w:rsidTr="003D3C40">
        <w:trPr>
          <w:trHeight w:val="283"/>
        </w:trPr>
        <w:tc>
          <w:tcPr>
            <w:tcW w:w="3118" w:type="dxa"/>
            <w:vMerge w:val="restart"/>
            <w:tcBorders>
              <w:top w:val="single" w:sz="4" w:space="0" w:color="auto"/>
              <w:right w:val="nil"/>
            </w:tcBorders>
            <w:vAlign w:val="center"/>
          </w:tcPr>
          <w:p w14:paraId="50FF5A92" w14:textId="77777777" w:rsidR="007233B7" w:rsidRPr="00457C2F" w:rsidRDefault="007233B7" w:rsidP="00AC3606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457C2F">
              <w:rPr>
                <w:rFonts w:ascii="Times New Roman" w:hAnsi="Times New Roman" w:cs="Times New Roman"/>
              </w:rPr>
              <w:t>Pitch</w:t>
            </w:r>
          </w:p>
        </w:tc>
        <w:tc>
          <w:tcPr>
            <w:tcW w:w="3005" w:type="dxa"/>
            <w:tcBorders>
              <w:top w:val="single" w:sz="4" w:space="0" w:color="auto"/>
              <w:left w:val="nil"/>
              <w:right w:val="nil"/>
            </w:tcBorders>
            <w:vAlign w:val="center"/>
          </w:tcPr>
          <w:p w14:paraId="6F4262FC" w14:textId="77777777" w:rsidR="007233B7" w:rsidRPr="00457C2F" w:rsidRDefault="007233B7" w:rsidP="00AC3606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457C2F">
              <w:rPr>
                <w:rFonts w:ascii="Times New Roman" w:hAnsi="Times New Roman" w:cs="Times New Roman"/>
              </w:rPr>
              <w:t>Ver</w:t>
            </w:r>
          </w:p>
        </w:tc>
        <w:tc>
          <w:tcPr>
            <w:tcW w:w="1814" w:type="dxa"/>
            <w:tcBorders>
              <w:top w:val="single" w:sz="4" w:space="0" w:color="auto"/>
              <w:left w:val="nil"/>
              <w:right w:val="nil"/>
            </w:tcBorders>
            <w:vAlign w:val="center"/>
          </w:tcPr>
          <w:p w14:paraId="60DC567B" w14:textId="77777777" w:rsidR="007233B7" w:rsidRPr="00457C2F" w:rsidRDefault="007233B7" w:rsidP="00AC3606">
            <w:pPr>
              <w:spacing w:line="360" w:lineRule="auto"/>
              <w:rPr>
                <w:rFonts w:ascii="Times New Roman" w:hAnsi="Times New Roman" w:cs="Times New Roman"/>
                <w:bCs/>
              </w:rPr>
            </w:pPr>
            <w:r w:rsidRPr="00457C2F">
              <w:rPr>
                <w:rFonts w:ascii="Times New Roman" w:hAnsi="Times New Roman" w:cs="Times New Roman"/>
                <w:bCs/>
              </w:rPr>
              <w:t>0.779</w:t>
            </w:r>
          </w:p>
        </w:tc>
        <w:tc>
          <w:tcPr>
            <w:tcW w:w="1814" w:type="dxa"/>
            <w:tcBorders>
              <w:top w:val="single" w:sz="4" w:space="0" w:color="auto"/>
              <w:left w:val="nil"/>
            </w:tcBorders>
            <w:vAlign w:val="center"/>
          </w:tcPr>
          <w:p w14:paraId="7FEE8D1D" w14:textId="77777777" w:rsidR="007233B7" w:rsidRPr="00457C2F" w:rsidRDefault="007233B7" w:rsidP="00AC3606">
            <w:pPr>
              <w:spacing w:line="360" w:lineRule="auto"/>
              <w:rPr>
                <w:rFonts w:ascii="Times New Roman" w:hAnsi="Times New Roman" w:cs="Times New Roman"/>
                <w:bCs/>
              </w:rPr>
            </w:pPr>
            <w:r w:rsidRPr="00457C2F">
              <w:rPr>
                <w:rFonts w:ascii="Times New Roman" w:hAnsi="Times New Roman" w:cs="Times New Roman"/>
                <w:bCs/>
              </w:rPr>
              <w:t>&lt; 0.001</w:t>
            </w:r>
          </w:p>
        </w:tc>
      </w:tr>
      <w:tr w:rsidR="007233B7" w:rsidRPr="00457C2F" w14:paraId="02BED79C" w14:textId="77777777" w:rsidTr="003D3C40">
        <w:trPr>
          <w:trHeight w:val="283"/>
        </w:trPr>
        <w:tc>
          <w:tcPr>
            <w:tcW w:w="3118" w:type="dxa"/>
            <w:vMerge/>
            <w:tcBorders>
              <w:right w:val="nil"/>
            </w:tcBorders>
            <w:vAlign w:val="center"/>
          </w:tcPr>
          <w:p w14:paraId="459B809D" w14:textId="77777777" w:rsidR="007233B7" w:rsidRPr="00457C2F" w:rsidRDefault="007233B7" w:rsidP="00AC3606">
            <w:pPr>
              <w:spacing w:line="36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3005" w:type="dxa"/>
            <w:tcBorders>
              <w:left w:val="nil"/>
              <w:right w:val="nil"/>
            </w:tcBorders>
            <w:vAlign w:val="center"/>
          </w:tcPr>
          <w:p w14:paraId="79A1DDE0" w14:textId="77777777" w:rsidR="007233B7" w:rsidRPr="00457C2F" w:rsidRDefault="007233B7" w:rsidP="00AC3606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457C2F">
              <w:rPr>
                <w:rFonts w:ascii="Times New Roman" w:hAnsi="Times New Roman" w:cs="Times New Roman"/>
              </w:rPr>
              <w:t>Long</w:t>
            </w:r>
          </w:p>
        </w:tc>
        <w:tc>
          <w:tcPr>
            <w:tcW w:w="1814" w:type="dxa"/>
            <w:tcBorders>
              <w:left w:val="nil"/>
              <w:right w:val="nil"/>
            </w:tcBorders>
            <w:vAlign w:val="center"/>
          </w:tcPr>
          <w:p w14:paraId="51C9C838" w14:textId="77777777" w:rsidR="007233B7" w:rsidRPr="00457C2F" w:rsidRDefault="007233B7" w:rsidP="00AC3606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457C2F">
              <w:rPr>
                <w:rFonts w:ascii="Times New Roman" w:hAnsi="Times New Roman" w:cs="Times New Roman"/>
              </w:rPr>
              <w:t>0.048</w:t>
            </w:r>
          </w:p>
        </w:tc>
        <w:tc>
          <w:tcPr>
            <w:tcW w:w="1814" w:type="dxa"/>
            <w:tcBorders>
              <w:left w:val="nil"/>
            </w:tcBorders>
            <w:vAlign w:val="center"/>
          </w:tcPr>
          <w:p w14:paraId="4512F146" w14:textId="77777777" w:rsidR="007233B7" w:rsidRPr="00457C2F" w:rsidRDefault="007233B7" w:rsidP="00AC3606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457C2F">
              <w:rPr>
                <w:rFonts w:ascii="Times New Roman" w:hAnsi="Times New Roman" w:cs="Times New Roman"/>
              </w:rPr>
              <w:t>0.349</w:t>
            </w:r>
          </w:p>
        </w:tc>
      </w:tr>
      <w:tr w:rsidR="007233B7" w:rsidRPr="00457C2F" w14:paraId="24D33005" w14:textId="77777777" w:rsidTr="003D3C40">
        <w:trPr>
          <w:trHeight w:val="283"/>
        </w:trPr>
        <w:tc>
          <w:tcPr>
            <w:tcW w:w="3118" w:type="dxa"/>
            <w:vMerge/>
            <w:tcBorders>
              <w:bottom w:val="single" w:sz="4" w:space="0" w:color="auto"/>
              <w:right w:val="nil"/>
            </w:tcBorders>
            <w:vAlign w:val="center"/>
          </w:tcPr>
          <w:p w14:paraId="6E623298" w14:textId="77777777" w:rsidR="007233B7" w:rsidRPr="00457C2F" w:rsidRDefault="007233B7" w:rsidP="00AC3606">
            <w:pPr>
              <w:spacing w:line="36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3005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483BD088" w14:textId="77777777" w:rsidR="007233B7" w:rsidRPr="00457C2F" w:rsidRDefault="007233B7" w:rsidP="00AC3606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457C2F">
              <w:rPr>
                <w:rFonts w:ascii="Times New Roman" w:hAnsi="Times New Roman" w:cs="Times New Roman"/>
              </w:rPr>
              <w:t>Lat</w:t>
            </w:r>
          </w:p>
        </w:tc>
        <w:tc>
          <w:tcPr>
            <w:tcW w:w="1814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39BBBDC2" w14:textId="77777777" w:rsidR="007233B7" w:rsidRPr="00457C2F" w:rsidRDefault="007233B7" w:rsidP="00AC3606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457C2F">
              <w:rPr>
                <w:rFonts w:ascii="Times New Roman" w:hAnsi="Times New Roman" w:cs="Times New Roman"/>
              </w:rPr>
              <w:t>− 0.022</w:t>
            </w:r>
          </w:p>
        </w:tc>
        <w:tc>
          <w:tcPr>
            <w:tcW w:w="1814" w:type="dxa"/>
            <w:tcBorders>
              <w:left w:val="nil"/>
              <w:bottom w:val="single" w:sz="4" w:space="0" w:color="auto"/>
            </w:tcBorders>
            <w:vAlign w:val="center"/>
          </w:tcPr>
          <w:p w14:paraId="726B98D6" w14:textId="77777777" w:rsidR="007233B7" w:rsidRPr="00457C2F" w:rsidRDefault="007233B7" w:rsidP="00AC3606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457C2F">
              <w:rPr>
                <w:rFonts w:ascii="Times New Roman" w:hAnsi="Times New Roman" w:cs="Times New Roman"/>
              </w:rPr>
              <w:t>0.669</w:t>
            </w:r>
          </w:p>
        </w:tc>
      </w:tr>
    </w:tbl>
    <w:p w14:paraId="5C74F3F2" w14:textId="77777777" w:rsidR="006023DA" w:rsidRDefault="006023DA" w:rsidP="00AC3606">
      <w:pPr>
        <w:spacing w:line="360" w:lineRule="auto"/>
        <w:rPr>
          <w:rFonts w:ascii="Times New Roman" w:hAnsi="Times New Roman" w:cs="Times New Roman"/>
          <w:b/>
          <w:bCs/>
        </w:rPr>
      </w:pPr>
    </w:p>
    <w:p w14:paraId="446E64EC" w14:textId="22922A7E" w:rsidR="007233B7" w:rsidRPr="008410AB" w:rsidRDefault="007233B7" w:rsidP="00AC3606">
      <w:pPr>
        <w:spacing w:line="360" w:lineRule="auto"/>
        <w:rPr>
          <w:rFonts w:ascii="Times New Roman" w:hAnsi="Times New Roman" w:cs="Times New Roman"/>
          <w:color w:val="000000" w:themeColor="text1"/>
        </w:rPr>
      </w:pPr>
      <w:r w:rsidRPr="00457C2F">
        <w:rPr>
          <w:rFonts w:ascii="Times New Roman" w:hAnsi="Times New Roman" w:cs="Times New Roman"/>
          <w:b/>
          <w:bCs/>
        </w:rPr>
        <w:t>Table S2</w:t>
      </w:r>
      <w:r w:rsidR="008410AB">
        <w:rPr>
          <w:rFonts w:ascii="Times New Roman" w:hAnsi="Times New Roman" w:cs="Times New Roman"/>
          <w:b/>
          <w:bCs/>
        </w:rPr>
        <w:t xml:space="preserve">. </w:t>
      </w:r>
      <w:r w:rsidRPr="00457C2F">
        <w:rPr>
          <w:rFonts w:ascii="Times New Roman" w:hAnsi="Times New Roman" w:cs="Times New Roman"/>
          <w:color w:val="000000" w:themeColor="text1"/>
        </w:rPr>
        <w:t xml:space="preserve">Correlations between direction of pelvic </w:t>
      </w:r>
      <w:r w:rsidR="006023DA" w:rsidRPr="00457C2F">
        <w:rPr>
          <w:rFonts w:ascii="Times New Roman" w:hAnsi="Times New Roman" w:cs="Times New Roman"/>
          <w:color w:val="000000" w:themeColor="text1"/>
        </w:rPr>
        <w:t>rotational errors</w:t>
      </w:r>
      <w:r w:rsidR="006023DA" w:rsidRPr="008410AB">
        <w:rPr>
          <w:rFonts w:ascii="Times New Roman" w:hAnsi="Times New Roman" w:cs="Times New Roman"/>
          <w:color w:val="000000" w:themeColor="text1"/>
        </w:rPr>
        <w:t xml:space="preserve"> </w:t>
      </w:r>
      <w:r w:rsidR="006023DA">
        <w:rPr>
          <w:rFonts w:ascii="Times New Roman" w:hAnsi="Times New Roman" w:cs="Times New Roman"/>
          <w:color w:val="000000" w:themeColor="text1"/>
        </w:rPr>
        <w:t>(</w:t>
      </w:r>
      <w:r w:rsidRPr="00457C2F">
        <w:rPr>
          <w:rFonts w:ascii="Times New Roman" w:hAnsi="Times New Roman" w:cs="Times New Roman"/>
          <w:color w:val="000000" w:themeColor="text1"/>
        </w:rPr>
        <w:t>REs</w:t>
      </w:r>
      <w:r w:rsidR="006023DA">
        <w:rPr>
          <w:rFonts w:ascii="Times New Roman" w:hAnsi="Times New Roman" w:cs="Times New Roman"/>
          <w:color w:val="000000" w:themeColor="text1"/>
        </w:rPr>
        <w:t>)</w:t>
      </w:r>
      <w:r w:rsidRPr="00457C2F">
        <w:rPr>
          <w:rFonts w:ascii="Times New Roman" w:hAnsi="Times New Roman" w:cs="Times New Roman"/>
          <w:color w:val="000000" w:themeColor="text1"/>
        </w:rPr>
        <w:t xml:space="preserve"> and difference in</w:t>
      </w:r>
      <w:r w:rsidR="006023DA">
        <w:rPr>
          <w:rFonts w:ascii="Times New Roman" w:hAnsi="Times New Roman" w:cs="Times New Roman"/>
          <w:color w:val="000000" w:themeColor="text1"/>
        </w:rPr>
        <w:t xml:space="preserve"> d</w:t>
      </w:r>
      <w:r w:rsidR="006023DA" w:rsidRPr="00457C2F">
        <w:rPr>
          <w:rFonts w:ascii="Times New Roman" w:hAnsi="Times New Roman" w:cs="Times New Roman"/>
          <w:color w:val="000000" w:themeColor="text1"/>
        </w:rPr>
        <w:t>ose volume histogram</w:t>
      </w:r>
      <w:r w:rsidRPr="00457C2F">
        <w:rPr>
          <w:rFonts w:ascii="Times New Roman" w:hAnsi="Times New Roman" w:cs="Times New Roman"/>
          <w:color w:val="000000" w:themeColor="text1"/>
        </w:rPr>
        <w:t xml:space="preserve"> </w:t>
      </w:r>
      <w:r w:rsidR="006023DA">
        <w:rPr>
          <w:rFonts w:ascii="Times New Roman" w:hAnsi="Times New Roman" w:cs="Times New Roman"/>
          <w:color w:val="000000" w:themeColor="text1"/>
        </w:rPr>
        <w:t>(</w:t>
      </w:r>
      <w:r w:rsidRPr="00457C2F">
        <w:rPr>
          <w:rFonts w:ascii="Times New Roman" w:hAnsi="Times New Roman" w:cs="Times New Roman"/>
          <w:color w:val="000000" w:themeColor="text1"/>
        </w:rPr>
        <w:t>DVH</w:t>
      </w:r>
      <w:r w:rsidR="006023DA">
        <w:rPr>
          <w:rFonts w:ascii="Times New Roman" w:hAnsi="Times New Roman" w:cs="Times New Roman"/>
          <w:color w:val="000000" w:themeColor="text1"/>
        </w:rPr>
        <w:t>)</w:t>
      </w:r>
      <w:r w:rsidRPr="00457C2F">
        <w:rPr>
          <w:rFonts w:ascii="Times New Roman" w:hAnsi="Times New Roman" w:cs="Times New Roman"/>
          <w:color w:val="000000" w:themeColor="text1"/>
        </w:rPr>
        <w:t xml:space="preserve"> parameters between scenarios A and B</w:t>
      </w:r>
    </w:p>
    <w:tbl>
      <w:tblPr>
        <w:tblStyle w:val="Tabela-Siatka"/>
        <w:tblW w:w="9751" w:type="dxa"/>
        <w:tblBorders>
          <w:left w:val="none" w:sz="0" w:space="0" w:color="auto"/>
          <w:right w:val="none" w:sz="0" w:space="0" w:color="auto"/>
          <w:insideH w:val="none" w:sz="0" w:space="0" w:color="auto"/>
        </w:tblBorders>
        <w:tblLook w:val="04A0" w:firstRow="1" w:lastRow="0" w:firstColumn="1" w:lastColumn="0" w:noHBand="0" w:noVBand="1"/>
      </w:tblPr>
      <w:tblGrid>
        <w:gridCol w:w="3118"/>
        <w:gridCol w:w="3005"/>
        <w:gridCol w:w="1814"/>
        <w:gridCol w:w="1814"/>
      </w:tblGrid>
      <w:tr w:rsidR="007233B7" w:rsidRPr="006023DA" w14:paraId="2BD03476" w14:textId="77777777" w:rsidTr="003D3C40">
        <w:trPr>
          <w:trHeight w:val="699"/>
        </w:trPr>
        <w:tc>
          <w:tcPr>
            <w:tcW w:w="3118" w:type="dxa"/>
            <w:tcBorders>
              <w:top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5A228821" w14:textId="77777777" w:rsidR="007233B7" w:rsidRPr="006023DA" w:rsidRDefault="007233B7" w:rsidP="00AC3606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  <w:r w:rsidRPr="006023DA">
              <w:rPr>
                <w:rFonts w:ascii="Times New Roman" w:hAnsi="Times New Roman" w:cs="Times New Roman"/>
                <w:b/>
                <w:bCs/>
              </w:rPr>
              <w:t>Rotational setup errors</w:t>
            </w:r>
          </w:p>
        </w:tc>
        <w:tc>
          <w:tcPr>
            <w:tcW w:w="300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79CD3506" w14:textId="77777777" w:rsidR="007233B7" w:rsidRPr="006023DA" w:rsidRDefault="007233B7" w:rsidP="00AC3606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  <w:r w:rsidRPr="006023DA">
              <w:rPr>
                <w:rFonts w:ascii="Times New Roman" w:hAnsi="Times New Roman" w:cs="Times New Roman"/>
                <w:b/>
                <w:bCs/>
              </w:rPr>
              <w:t>Difference in DVH parameters</w:t>
            </w:r>
          </w:p>
          <w:p w14:paraId="50781B9E" w14:textId="77777777" w:rsidR="007233B7" w:rsidRPr="006023DA" w:rsidRDefault="007233B7" w:rsidP="00AC3606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  <w:r w:rsidRPr="006023DA">
              <w:rPr>
                <w:rFonts w:ascii="Times New Roman" w:hAnsi="Times New Roman" w:cs="Times New Roman"/>
                <w:b/>
                <w:bCs/>
              </w:rPr>
              <w:t>(</w:t>
            </w:r>
            <w:proofErr w:type="spellStart"/>
            <w:r w:rsidRPr="006023DA">
              <w:rPr>
                <w:rFonts w:ascii="Times New Roman" w:hAnsi="Times New Roman" w:cs="Times New Roman"/>
                <w:b/>
                <w:bCs/>
              </w:rPr>
              <w:t>D</w:t>
            </w:r>
            <w:r w:rsidRPr="006023DA">
              <w:rPr>
                <w:rFonts w:ascii="Times New Roman" w:hAnsi="Times New Roman" w:cs="Times New Roman"/>
                <w:b/>
                <w:bCs/>
                <w:vertAlign w:val="subscript"/>
              </w:rPr>
              <w:t>diff</w:t>
            </w:r>
            <w:proofErr w:type="spellEnd"/>
            <w:r w:rsidRPr="006023DA">
              <w:rPr>
                <w:rFonts w:ascii="Times New Roman" w:hAnsi="Times New Roman" w:cs="Times New Roman"/>
                <w:b/>
                <w:bCs/>
              </w:rPr>
              <w:t xml:space="preserve"> or </w:t>
            </w:r>
            <w:proofErr w:type="spellStart"/>
            <w:r w:rsidRPr="006023DA">
              <w:rPr>
                <w:rFonts w:ascii="Times New Roman" w:hAnsi="Times New Roman" w:cs="Times New Roman"/>
                <w:b/>
                <w:bCs/>
              </w:rPr>
              <w:t>V</w:t>
            </w:r>
            <w:r w:rsidRPr="006023DA">
              <w:rPr>
                <w:rFonts w:ascii="Times New Roman" w:hAnsi="Times New Roman" w:cs="Times New Roman"/>
                <w:b/>
                <w:bCs/>
                <w:vertAlign w:val="subscript"/>
              </w:rPr>
              <w:t>diff</w:t>
            </w:r>
            <w:proofErr w:type="spellEnd"/>
            <w:r w:rsidRPr="006023DA">
              <w:rPr>
                <w:rFonts w:ascii="Times New Roman" w:hAnsi="Times New Roman" w:cs="Times New Roman"/>
                <w:b/>
                <w:bCs/>
              </w:rPr>
              <w:t>)</w:t>
            </w:r>
          </w:p>
        </w:tc>
        <w:tc>
          <w:tcPr>
            <w:tcW w:w="181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2AC860BB" w14:textId="77777777" w:rsidR="007233B7" w:rsidRPr="006023DA" w:rsidRDefault="007233B7" w:rsidP="00AC3606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  <w:r w:rsidRPr="006023DA">
              <w:rPr>
                <w:rFonts w:ascii="Times New Roman" w:hAnsi="Times New Roman" w:cs="Times New Roman"/>
                <w:b/>
                <w:bCs/>
                <w:kern w:val="0"/>
              </w:rPr>
              <w:t>Spearman’s rank correlation</w:t>
            </w:r>
            <w:r w:rsidRPr="006023DA">
              <w:rPr>
                <w:rFonts w:ascii="Times New Roman" w:hAnsi="Times New Roman" w:cs="Times New Roman"/>
                <w:b/>
                <w:bCs/>
              </w:rPr>
              <w:t xml:space="preserve"> (ρ)</w:t>
            </w:r>
          </w:p>
        </w:tc>
        <w:tc>
          <w:tcPr>
            <w:tcW w:w="1814" w:type="dxa"/>
            <w:tcBorders>
              <w:top w:val="single" w:sz="4" w:space="0" w:color="auto"/>
              <w:left w:val="nil"/>
              <w:bottom w:val="single" w:sz="4" w:space="0" w:color="auto"/>
            </w:tcBorders>
            <w:vAlign w:val="center"/>
          </w:tcPr>
          <w:p w14:paraId="6433A1B9" w14:textId="77777777" w:rsidR="007233B7" w:rsidRPr="006023DA" w:rsidRDefault="007233B7" w:rsidP="00AC3606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  <w:r w:rsidRPr="006023DA">
              <w:rPr>
                <w:rFonts w:ascii="Times New Roman" w:hAnsi="Times New Roman" w:cs="Times New Roman"/>
                <w:b/>
                <w:bCs/>
              </w:rPr>
              <w:t>p</w:t>
            </w:r>
          </w:p>
        </w:tc>
      </w:tr>
      <w:tr w:rsidR="007233B7" w:rsidRPr="00457C2F" w14:paraId="0D550E8A" w14:textId="77777777" w:rsidTr="003D3C40">
        <w:trPr>
          <w:trHeight w:val="283"/>
        </w:trPr>
        <w:tc>
          <w:tcPr>
            <w:tcW w:w="3118" w:type="dxa"/>
            <w:vMerge w:val="restart"/>
            <w:tcBorders>
              <w:top w:val="single" w:sz="4" w:space="0" w:color="auto"/>
              <w:bottom w:val="nil"/>
              <w:right w:val="nil"/>
            </w:tcBorders>
            <w:vAlign w:val="center"/>
          </w:tcPr>
          <w:p w14:paraId="6D796F2D" w14:textId="77777777" w:rsidR="007233B7" w:rsidRPr="00457C2F" w:rsidRDefault="007233B7" w:rsidP="00AC3606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457C2F">
              <w:rPr>
                <w:rFonts w:ascii="Times New Roman" w:hAnsi="Times New Roman" w:cs="Times New Roman"/>
              </w:rPr>
              <w:t>Yaw</w:t>
            </w:r>
          </w:p>
        </w:tc>
        <w:tc>
          <w:tcPr>
            <w:tcW w:w="3005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66AB0928" w14:textId="77777777" w:rsidR="007233B7" w:rsidRPr="00457C2F" w:rsidRDefault="007233B7" w:rsidP="00AC3606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457C2F">
              <w:rPr>
                <w:rFonts w:ascii="Times New Roman" w:hAnsi="Times New Roman" w:cs="Times New Roman"/>
              </w:rPr>
              <w:t>D</w:t>
            </w:r>
            <w:r w:rsidRPr="00457C2F">
              <w:rPr>
                <w:rFonts w:ascii="Times New Roman" w:hAnsi="Times New Roman" w:cs="Times New Roman"/>
                <w:vertAlign w:val="subscript"/>
              </w:rPr>
              <w:t>2cc</w:t>
            </w:r>
            <w:r w:rsidRPr="00457C2F">
              <w:rPr>
                <w:rFonts w:ascii="Times New Roman" w:hAnsi="Times New Roman" w:cs="Times New Roman"/>
              </w:rPr>
              <w:t xml:space="preserve"> of CTV</w:t>
            </w:r>
            <w:r w:rsidRPr="00457C2F">
              <w:rPr>
                <w:rFonts w:ascii="Times New Roman" w:hAnsi="Times New Roman" w:cs="Times New Roman"/>
                <w:vertAlign w:val="subscript"/>
              </w:rPr>
              <w:t>LN</w:t>
            </w:r>
          </w:p>
        </w:tc>
        <w:tc>
          <w:tcPr>
            <w:tcW w:w="1814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4A8B2E74" w14:textId="77777777" w:rsidR="007233B7" w:rsidRPr="00457C2F" w:rsidRDefault="007233B7" w:rsidP="00AC3606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457C2F">
              <w:rPr>
                <w:rFonts w:ascii="Times New Roman" w:hAnsi="Times New Roman" w:cs="Times New Roman"/>
              </w:rPr>
              <w:t>0.122</w:t>
            </w:r>
          </w:p>
        </w:tc>
        <w:tc>
          <w:tcPr>
            <w:tcW w:w="1814" w:type="dxa"/>
            <w:tcBorders>
              <w:top w:val="single" w:sz="4" w:space="0" w:color="auto"/>
              <w:left w:val="nil"/>
              <w:bottom w:val="nil"/>
            </w:tcBorders>
            <w:vAlign w:val="center"/>
          </w:tcPr>
          <w:p w14:paraId="5881F9B2" w14:textId="77777777" w:rsidR="007233B7" w:rsidRPr="00457C2F" w:rsidRDefault="007233B7" w:rsidP="00AC3606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457C2F">
              <w:rPr>
                <w:rFonts w:ascii="Times New Roman" w:hAnsi="Times New Roman" w:cs="Times New Roman"/>
              </w:rPr>
              <w:t>0.016</w:t>
            </w:r>
          </w:p>
        </w:tc>
      </w:tr>
      <w:tr w:rsidR="007233B7" w:rsidRPr="00457C2F" w14:paraId="25DFE9AB" w14:textId="77777777" w:rsidTr="003D3C40">
        <w:trPr>
          <w:trHeight w:val="283"/>
        </w:trPr>
        <w:tc>
          <w:tcPr>
            <w:tcW w:w="3118" w:type="dxa"/>
            <w:vMerge/>
            <w:tcBorders>
              <w:top w:val="nil"/>
              <w:bottom w:val="nil"/>
              <w:right w:val="nil"/>
            </w:tcBorders>
            <w:vAlign w:val="center"/>
          </w:tcPr>
          <w:p w14:paraId="131B74B0" w14:textId="77777777" w:rsidR="007233B7" w:rsidRPr="00457C2F" w:rsidRDefault="007233B7" w:rsidP="00AC3606">
            <w:pPr>
              <w:spacing w:line="36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300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F585264" w14:textId="77777777" w:rsidR="007233B7" w:rsidRPr="00457C2F" w:rsidRDefault="007233B7" w:rsidP="00AC3606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457C2F">
              <w:rPr>
                <w:rFonts w:ascii="Times New Roman" w:hAnsi="Times New Roman" w:cs="Times New Roman"/>
              </w:rPr>
              <w:t>D</w:t>
            </w:r>
            <w:r w:rsidRPr="00457C2F">
              <w:rPr>
                <w:rFonts w:ascii="Times New Roman" w:hAnsi="Times New Roman" w:cs="Times New Roman"/>
                <w:vertAlign w:val="subscript"/>
              </w:rPr>
              <w:t xml:space="preserve">2cc </w:t>
            </w:r>
            <w:r w:rsidRPr="00457C2F">
              <w:rPr>
                <w:rFonts w:ascii="Times New Roman" w:hAnsi="Times New Roman" w:cs="Times New Roman"/>
              </w:rPr>
              <w:t>of small bowel</w:t>
            </w:r>
          </w:p>
        </w:tc>
        <w:tc>
          <w:tcPr>
            <w:tcW w:w="18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A5D80A0" w14:textId="77777777" w:rsidR="007233B7" w:rsidRPr="00457C2F" w:rsidRDefault="007233B7" w:rsidP="00AC3606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457C2F">
              <w:rPr>
                <w:rFonts w:ascii="Times New Roman" w:hAnsi="Times New Roman" w:cs="Times New Roman"/>
              </w:rPr>
              <w:t>0.151</w:t>
            </w:r>
          </w:p>
        </w:tc>
        <w:tc>
          <w:tcPr>
            <w:tcW w:w="1814" w:type="dxa"/>
            <w:tcBorders>
              <w:top w:val="nil"/>
              <w:left w:val="nil"/>
              <w:bottom w:val="nil"/>
            </w:tcBorders>
            <w:vAlign w:val="center"/>
          </w:tcPr>
          <w:p w14:paraId="101C39BE" w14:textId="77777777" w:rsidR="007233B7" w:rsidRPr="00457C2F" w:rsidRDefault="007233B7" w:rsidP="00AC3606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457C2F">
              <w:rPr>
                <w:rFonts w:ascii="Times New Roman" w:hAnsi="Times New Roman" w:cs="Times New Roman"/>
              </w:rPr>
              <w:t>0.003</w:t>
            </w:r>
          </w:p>
        </w:tc>
      </w:tr>
      <w:tr w:rsidR="007233B7" w:rsidRPr="00457C2F" w14:paraId="6FC4354E" w14:textId="77777777" w:rsidTr="003D3C40">
        <w:trPr>
          <w:trHeight w:val="283"/>
        </w:trPr>
        <w:tc>
          <w:tcPr>
            <w:tcW w:w="3118" w:type="dxa"/>
            <w:vMerge/>
            <w:tcBorders>
              <w:top w:val="nil"/>
              <w:bottom w:val="single" w:sz="4" w:space="0" w:color="auto"/>
              <w:right w:val="nil"/>
            </w:tcBorders>
            <w:vAlign w:val="center"/>
          </w:tcPr>
          <w:p w14:paraId="1A140F14" w14:textId="77777777" w:rsidR="007233B7" w:rsidRPr="00457C2F" w:rsidRDefault="007233B7" w:rsidP="00AC3606">
            <w:pPr>
              <w:spacing w:line="36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300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0E933076" w14:textId="77777777" w:rsidR="007233B7" w:rsidRPr="00457C2F" w:rsidRDefault="007233B7" w:rsidP="00AC3606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457C2F">
              <w:rPr>
                <w:rFonts w:ascii="Times New Roman" w:hAnsi="Times New Roman" w:cs="Times New Roman"/>
              </w:rPr>
              <w:t>V</w:t>
            </w:r>
            <w:r w:rsidRPr="00457C2F">
              <w:rPr>
                <w:rFonts w:ascii="Times New Roman" w:hAnsi="Times New Roman" w:cs="Times New Roman"/>
                <w:vertAlign w:val="subscript"/>
              </w:rPr>
              <w:t>45Gy</w:t>
            </w:r>
            <w:r w:rsidRPr="00457C2F">
              <w:rPr>
                <w:rFonts w:ascii="Times New Roman" w:hAnsi="Times New Roman" w:cs="Times New Roman"/>
              </w:rPr>
              <w:t xml:space="preserve"> of small bowel</w:t>
            </w:r>
          </w:p>
        </w:tc>
        <w:tc>
          <w:tcPr>
            <w:tcW w:w="181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3FB6C934" w14:textId="77777777" w:rsidR="007233B7" w:rsidRPr="00457C2F" w:rsidRDefault="007233B7" w:rsidP="00AC3606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457C2F">
              <w:rPr>
                <w:rFonts w:ascii="Times New Roman" w:hAnsi="Times New Roman" w:cs="Times New Roman"/>
              </w:rPr>
              <w:t>0.108</w:t>
            </w:r>
          </w:p>
        </w:tc>
        <w:tc>
          <w:tcPr>
            <w:tcW w:w="1814" w:type="dxa"/>
            <w:tcBorders>
              <w:top w:val="nil"/>
              <w:left w:val="nil"/>
              <w:bottom w:val="single" w:sz="4" w:space="0" w:color="auto"/>
            </w:tcBorders>
            <w:vAlign w:val="center"/>
          </w:tcPr>
          <w:p w14:paraId="62519B6B" w14:textId="77777777" w:rsidR="007233B7" w:rsidRPr="00457C2F" w:rsidRDefault="007233B7" w:rsidP="00AC3606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457C2F">
              <w:rPr>
                <w:rFonts w:ascii="Times New Roman" w:hAnsi="Times New Roman" w:cs="Times New Roman"/>
              </w:rPr>
              <w:t>0.033</w:t>
            </w:r>
          </w:p>
        </w:tc>
      </w:tr>
      <w:tr w:rsidR="007233B7" w:rsidRPr="00457C2F" w14:paraId="03F8CE7E" w14:textId="77777777" w:rsidTr="003D3C40">
        <w:trPr>
          <w:trHeight w:val="283"/>
        </w:trPr>
        <w:tc>
          <w:tcPr>
            <w:tcW w:w="3118" w:type="dxa"/>
            <w:vMerge w:val="restart"/>
            <w:tcBorders>
              <w:top w:val="single" w:sz="4" w:space="0" w:color="auto"/>
              <w:bottom w:val="nil"/>
              <w:right w:val="nil"/>
            </w:tcBorders>
            <w:vAlign w:val="center"/>
          </w:tcPr>
          <w:p w14:paraId="553DDE95" w14:textId="77777777" w:rsidR="007233B7" w:rsidRPr="00457C2F" w:rsidRDefault="007233B7" w:rsidP="00AC3606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457C2F">
              <w:rPr>
                <w:rFonts w:ascii="Times New Roman" w:hAnsi="Times New Roman" w:cs="Times New Roman"/>
              </w:rPr>
              <w:t>Roll</w:t>
            </w:r>
          </w:p>
        </w:tc>
        <w:tc>
          <w:tcPr>
            <w:tcW w:w="3005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4190CDAD" w14:textId="77777777" w:rsidR="007233B7" w:rsidRPr="00457C2F" w:rsidRDefault="007233B7" w:rsidP="00AC3606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457C2F">
              <w:rPr>
                <w:rFonts w:ascii="Times New Roman" w:hAnsi="Times New Roman" w:cs="Times New Roman"/>
              </w:rPr>
              <w:t>D</w:t>
            </w:r>
            <w:r w:rsidRPr="00457C2F">
              <w:rPr>
                <w:rFonts w:ascii="Times New Roman" w:hAnsi="Times New Roman" w:cs="Times New Roman"/>
                <w:vertAlign w:val="subscript"/>
              </w:rPr>
              <w:t>2cc</w:t>
            </w:r>
            <w:r w:rsidRPr="00457C2F">
              <w:rPr>
                <w:rFonts w:ascii="Times New Roman" w:hAnsi="Times New Roman" w:cs="Times New Roman"/>
              </w:rPr>
              <w:t xml:space="preserve"> of CTV</w:t>
            </w:r>
            <w:r w:rsidRPr="00457C2F">
              <w:rPr>
                <w:rFonts w:ascii="Times New Roman" w:hAnsi="Times New Roman" w:cs="Times New Roman"/>
                <w:vertAlign w:val="subscript"/>
              </w:rPr>
              <w:t>LN</w:t>
            </w:r>
          </w:p>
        </w:tc>
        <w:tc>
          <w:tcPr>
            <w:tcW w:w="1814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6B2F2DA0" w14:textId="77777777" w:rsidR="007233B7" w:rsidRPr="00457C2F" w:rsidRDefault="007233B7" w:rsidP="00AC3606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457C2F">
              <w:rPr>
                <w:rFonts w:ascii="Times New Roman" w:hAnsi="Times New Roman" w:cs="Times New Roman"/>
              </w:rPr>
              <w:t>0.053</w:t>
            </w:r>
          </w:p>
        </w:tc>
        <w:tc>
          <w:tcPr>
            <w:tcW w:w="1814" w:type="dxa"/>
            <w:tcBorders>
              <w:top w:val="single" w:sz="4" w:space="0" w:color="auto"/>
              <w:left w:val="nil"/>
              <w:bottom w:val="nil"/>
            </w:tcBorders>
            <w:vAlign w:val="center"/>
          </w:tcPr>
          <w:p w14:paraId="0BF653C8" w14:textId="77777777" w:rsidR="007233B7" w:rsidRPr="00457C2F" w:rsidRDefault="007233B7" w:rsidP="00AC3606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457C2F">
              <w:rPr>
                <w:rFonts w:ascii="Times New Roman" w:hAnsi="Times New Roman" w:cs="Times New Roman"/>
              </w:rPr>
              <w:t>0.294</w:t>
            </w:r>
          </w:p>
        </w:tc>
      </w:tr>
      <w:tr w:rsidR="007233B7" w:rsidRPr="00457C2F" w14:paraId="4E62992C" w14:textId="77777777" w:rsidTr="003D3C40">
        <w:trPr>
          <w:trHeight w:val="283"/>
        </w:trPr>
        <w:tc>
          <w:tcPr>
            <w:tcW w:w="3118" w:type="dxa"/>
            <w:vMerge/>
            <w:tcBorders>
              <w:top w:val="nil"/>
              <w:bottom w:val="nil"/>
              <w:right w:val="nil"/>
            </w:tcBorders>
            <w:vAlign w:val="center"/>
          </w:tcPr>
          <w:p w14:paraId="7B16590A" w14:textId="77777777" w:rsidR="007233B7" w:rsidRPr="00457C2F" w:rsidRDefault="007233B7" w:rsidP="00AC3606">
            <w:pPr>
              <w:spacing w:line="36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300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362C75A" w14:textId="77777777" w:rsidR="007233B7" w:rsidRPr="00457C2F" w:rsidRDefault="007233B7" w:rsidP="00AC3606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457C2F">
              <w:rPr>
                <w:rFonts w:ascii="Times New Roman" w:hAnsi="Times New Roman" w:cs="Times New Roman"/>
              </w:rPr>
              <w:t>D</w:t>
            </w:r>
            <w:r w:rsidRPr="00457C2F">
              <w:rPr>
                <w:rFonts w:ascii="Times New Roman" w:hAnsi="Times New Roman" w:cs="Times New Roman"/>
                <w:vertAlign w:val="subscript"/>
              </w:rPr>
              <w:t xml:space="preserve">2cc </w:t>
            </w:r>
            <w:r w:rsidRPr="00457C2F">
              <w:rPr>
                <w:rFonts w:ascii="Times New Roman" w:hAnsi="Times New Roman" w:cs="Times New Roman"/>
              </w:rPr>
              <w:t>of small bowel</w:t>
            </w:r>
          </w:p>
        </w:tc>
        <w:tc>
          <w:tcPr>
            <w:tcW w:w="18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F867EC5" w14:textId="77777777" w:rsidR="007233B7" w:rsidRPr="00457C2F" w:rsidRDefault="007233B7" w:rsidP="00AC3606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457C2F">
              <w:rPr>
                <w:rFonts w:ascii="Times New Roman" w:hAnsi="Times New Roman" w:cs="Times New Roman"/>
              </w:rPr>
              <w:t>0.040</w:t>
            </w:r>
          </w:p>
        </w:tc>
        <w:tc>
          <w:tcPr>
            <w:tcW w:w="1814" w:type="dxa"/>
            <w:tcBorders>
              <w:top w:val="nil"/>
              <w:left w:val="nil"/>
              <w:bottom w:val="nil"/>
            </w:tcBorders>
            <w:vAlign w:val="center"/>
          </w:tcPr>
          <w:p w14:paraId="05BA1274" w14:textId="77777777" w:rsidR="007233B7" w:rsidRPr="00457C2F" w:rsidRDefault="007233B7" w:rsidP="00AC3606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457C2F">
              <w:rPr>
                <w:rFonts w:ascii="Times New Roman" w:hAnsi="Times New Roman" w:cs="Times New Roman"/>
              </w:rPr>
              <w:t>0.435</w:t>
            </w:r>
          </w:p>
        </w:tc>
      </w:tr>
      <w:tr w:rsidR="007233B7" w:rsidRPr="00457C2F" w14:paraId="24EB4853" w14:textId="77777777" w:rsidTr="003D3C40">
        <w:trPr>
          <w:trHeight w:val="283"/>
        </w:trPr>
        <w:tc>
          <w:tcPr>
            <w:tcW w:w="3118" w:type="dxa"/>
            <w:vMerge/>
            <w:tcBorders>
              <w:top w:val="nil"/>
              <w:bottom w:val="single" w:sz="4" w:space="0" w:color="auto"/>
              <w:right w:val="nil"/>
            </w:tcBorders>
            <w:vAlign w:val="center"/>
          </w:tcPr>
          <w:p w14:paraId="379B0D31" w14:textId="77777777" w:rsidR="007233B7" w:rsidRPr="00457C2F" w:rsidRDefault="007233B7" w:rsidP="00AC3606">
            <w:pPr>
              <w:spacing w:line="36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300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5255F355" w14:textId="77777777" w:rsidR="007233B7" w:rsidRPr="00457C2F" w:rsidRDefault="007233B7" w:rsidP="00AC3606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457C2F">
              <w:rPr>
                <w:rFonts w:ascii="Times New Roman" w:hAnsi="Times New Roman" w:cs="Times New Roman"/>
              </w:rPr>
              <w:t>V</w:t>
            </w:r>
            <w:r w:rsidRPr="00457C2F">
              <w:rPr>
                <w:rFonts w:ascii="Times New Roman" w:hAnsi="Times New Roman" w:cs="Times New Roman"/>
                <w:vertAlign w:val="subscript"/>
              </w:rPr>
              <w:t>45Gy</w:t>
            </w:r>
            <w:r w:rsidRPr="00457C2F">
              <w:rPr>
                <w:rFonts w:ascii="Times New Roman" w:hAnsi="Times New Roman" w:cs="Times New Roman"/>
              </w:rPr>
              <w:t xml:space="preserve"> of small bowel</w:t>
            </w:r>
          </w:p>
        </w:tc>
        <w:tc>
          <w:tcPr>
            <w:tcW w:w="181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4664D840" w14:textId="77777777" w:rsidR="007233B7" w:rsidRPr="00457C2F" w:rsidRDefault="007233B7" w:rsidP="00AC3606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457C2F">
              <w:rPr>
                <w:rFonts w:ascii="Times New Roman" w:hAnsi="Times New Roman" w:cs="Times New Roman"/>
              </w:rPr>
              <w:t>− 0.024</w:t>
            </w:r>
          </w:p>
        </w:tc>
        <w:tc>
          <w:tcPr>
            <w:tcW w:w="1814" w:type="dxa"/>
            <w:tcBorders>
              <w:top w:val="nil"/>
              <w:left w:val="nil"/>
              <w:bottom w:val="single" w:sz="4" w:space="0" w:color="auto"/>
            </w:tcBorders>
            <w:vAlign w:val="center"/>
          </w:tcPr>
          <w:p w14:paraId="25C8D6F5" w14:textId="77777777" w:rsidR="007233B7" w:rsidRPr="00457C2F" w:rsidRDefault="007233B7" w:rsidP="00AC3606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457C2F">
              <w:rPr>
                <w:rFonts w:ascii="Times New Roman" w:hAnsi="Times New Roman" w:cs="Times New Roman"/>
              </w:rPr>
              <w:t>0.634</w:t>
            </w:r>
          </w:p>
        </w:tc>
      </w:tr>
      <w:tr w:rsidR="007233B7" w:rsidRPr="00457C2F" w14:paraId="09B6A9E6" w14:textId="77777777" w:rsidTr="003D3C40">
        <w:trPr>
          <w:trHeight w:val="283"/>
        </w:trPr>
        <w:tc>
          <w:tcPr>
            <w:tcW w:w="3118" w:type="dxa"/>
            <w:vMerge w:val="restart"/>
            <w:tcBorders>
              <w:top w:val="single" w:sz="4" w:space="0" w:color="auto"/>
              <w:right w:val="nil"/>
            </w:tcBorders>
            <w:vAlign w:val="center"/>
          </w:tcPr>
          <w:p w14:paraId="71427164" w14:textId="77777777" w:rsidR="007233B7" w:rsidRPr="00457C2F" w:rsidRDefault="007233B7" w:rsidP="00AC3606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457C2F">
              <w:rPr>
                <w:rFonts w:ascii="Times New Roman" w:hAnsi="Times New Roman" w:cs="Times New Roman"/>
              </w:rPr>
              <w:t>Pitch</w:t>
            </w:r>
          </w:p>
        </w:tc>
        <w:tc>
          <w:tcPr>
            <w:tcW w:w="3005" w:type="dxa"/>
            <w:tcBorders>
              <w:top w:val="single" w:sz="4" w:space="0" w:color="auto"/>
              <w:left w:val="nil"/>
              <w:right w:val="nil"/>
            </w:tcBorders>
            <w:vAlign w:val="center"/>
          </w:tcPr>
          <w:p w14:paraId="1D04EFFB" w14:textId="77777777" w:rsidR="007233B7" w:rsidRPr="00457C2F" w:rsidRDefault="007233B7" w:rsidP="00AC3606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457C2F">
              <w:rPr>
                <w:rFonts w:ascii="Times New Roman" w:hAnsi="Times New Roman" w:cs="Times New Roman"/>
              </w:rPr>
              <w:t>D</w:t>
            </w:r>
            <w:r w:rsidRPr="00457C2F">
              <w:rPr>
                <w:rFonts w:ascii="Times New Roman" w:hAnsi="Times New Roman" w:cs="Times New Roman"/>
                <w:vertAlign w:val="subscript"/>
              </w:rPr>
              <w:t>2cc</w:t>
            </w:r>
            <w:r w:rsidRPr="00457C2F">
              <w:rPr>
                <w:rFonts w:ascii="Times New Roman" w:hAnsi="Times New Roman" w:cs="Times New Roman"/>
              </w:rPr>
              <w:t xml:space="preserve"> of CTV</w:t>
            </w:r>
            <w:r w:rsidRPr="00457C2F">
              <w:rPr>
                <w:rFonts w:ascii="Times New Roman" w:hAnsi="Times New Roman" w:cs="Times New Roman"/>
                <w:vertAlign w:val="subscript"/>
              </w:rPr>
              <w:t>LN</w:t>
            </w:r>
          </w:p>
        </w:tc>
        <w:tc>
          <w:tcPr>
            <w:tcW w:w="1814" w:type="dxa"/>
            <w:tcBorders>
              <w:top w:val="single" w:sz="4" w:space="0" w:color="auto"/>
              <w:left w:val="nil"/>
              <w:right w:val="nil"/>
            </w:tcBorders>
            <w:vAlign w:val="center"/>
          </w:tcPr>
          <w:p w14:paraId="61774454" w14:textId="77777777" w:rsidR="007233B7" w:rsidRPr="00457C2F" w:rsidRDefault="007233B7" w:rsidP="00AC3606">
            <w:pPr>
              <w:spacing w:line="360" w:lineRule="auto"/>
              <w:rPr>
                <w:rFonts w:ascii="Times New Roman" w:hAnsi="Times New Roman" w:cs="Times New Roman"/>
                <w:bCs/>
              </w:rPr>
            </w:pPr>
            <w:r w:rsidRPr="00457C2F">
              <w:rPr>
                <w:rFonts w:ascii="Times New Roman" w:hAnsi="Times New Roman" w:cs="Times New Roman"/>
                <w:bCs/>
              </w:rPr>
              <w:t>0.212</w:t>
            </w:r>
          </w:p>
        </w:tc>
        <w:tc>
          <w:tcPr>
            <w:tcW w:w="1814" w:type="dxa"/>
            <w:tcBorders>
              <w:top w:val="single" w:sz="4" w:space="0" w:color="auto"/>
              <w:left w:val="nil"/>
            </w:tcBorders>
            <w:vAlign w:val="center"/>
          </w:tcPr>
          <w:p w14:paraId="378523AE" w14:textId="77777777" w:rsidR="007233B7" w:rsidRPr="00457C2F" w:rsidRDefault="007233B7" w:rsidP="00AC3606">
            <w:pPr>
              <w:spacing w:line="360" w:lineRule="auto"/>
              <w:rPr>
                <w:rFonts w:ascii="Times New Roman" w:hAnsi="Times New Roman" w:cs="Times New Roman"/>
                <w:bCs/>
              </w:rPr>
            </w:pPr>
            <w:r w:rsidRPr="00457C2F">
              <w:rPr>
                <w:rFonts w:ascii="Times New Roman" w:hAnsi="Times New Roman" w:cs="Times New Roman"/>
                <w:bCs/>
              </w:rPr>
              <w:t>&lt; 0.001</w:t>
            </w:r>
          </w:p>
        </w:tc>
      </w:tr>
      <w:tr w:rsidR="007233B7" w:rsidRPr="00457C2F" w14:paraId="58E9C3BE" w14:textId="77777777" w:rsidTr="003D3C40">
        <w:trPr>
          <w:trHeight w:val="283"/>
        </w:trPr>
        <w:tc>
          <w:tcPr>
            <w:tcW w:w="3118" w:type="dxa"/>
            <w:vMerge/>
            <w:tcBorders>
              <w:right w:val="nil"/>
            </w:tcBorders>
            <w:vAlign w:val="center"/>
          </w:tcPr>
          <w:p w14:paraId="3FA08E4F" w14:textId="77777777" w:rsidR="007233B7" w:rsidRPr="00457C2F" w:rsidRDefault="007233B7" w:rsidP="00AC3606">
            <w:pPr>
              <w:spacing w:line="36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3005" w:type="dxa"/>
            <w:tcBorders>
              <w:left w:val="nil"/>
              <w:right w:val="nil"/>
            </w:tcBorders>
            <w:vAlign w:val="center"/>
          </w:tcPr>
          <w:p w14:paraId="0D80378E" w14:textId="77777777" w:rsidR="007233B7" w:rsidRPr="00457C2F" w:rsidRDefault="007233B7" w:rsidP="00AC3606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457C2F">
              <w:rPr>
                <w:rFonts w:ascii="Times New Roman" w:hAnsi="Times New Roman" w:cs="Times New Roman"/>
              </w:rPr>
              <w:t>D</w:t>
            </w:r>
            <w:r w:rsidRPr="00457C2F">
              <w:rPr>
                <w:rFonts w:ascii="Times New Roman" w:hAnsi="Times New Roman" w:cs="Times New Roman"/>
                <w:vertAlign w:val="subscript"/>
              </w:rPr>
              <w:t xml:space="preserve">2cc </w:t>
            </w:r>
            <w:r w:rsidRPr="00457C2F">
              <w:rPr>
                <w:rFonts w:ascii="Times New Roman" w:hAnsi="Times New Roman" w:cs="Times New Roman"/>
              </w:rPr>
              <w:t>of small bowel</w:t>
            </w:r>
          </w:p>
        </w:tc>
        <w:tc>
          <w:tcPr>
            <w:tcW w:w="1814" w:type="dxa"/>
            <w:tcBorders>
              <w:left w:val="nil"/>
              <w:right w:val="nil"/>
            </w:tcBorders>
            <w:vAlign w:val="center"/>
          </w:tcPr>
          <w:p w14:paraId="0AE007AC" w14:textId="77777777" w:rsidR="007233B7" w:rsidRPr="00457C2F" w:rsidRDefault="007233B7" w:rsidP="00AC3606">
            <w:pPr>
              <w:spacing w:line="360" w:lineRule="auto"/>
              <w:rPr>
                <w:rFonts w:ascii="Times New Roman" w:hAnsi="Times New Roman" w:cs="Times New Roman"/>
                <w:bCs/>
              </w:rPr>
            </w:pPr>
            <w:r w:rsidRPr="00457C2F">
              <w:rPr>
                <w:rFonts w:ascii="Times New Roman" w:hAnsi="Times New Roman" w:cs="Times New Roman"/>
                <w:bCs/>
              </w:rPr>
              <w:t>0.627</w:t>
            </w:r>
          </w:p>
        </w:tc>
        <w:tc>
          <w:tcPr>
            <w:tcW w:w="1814" w:type="dxa"/>
            <w:tcBorders>
              <w:left w:val="nil"/>
            </w:tcBorders>
            <w:vAlign w:val="center"/>
          </w:tcPr>
          <w:p w14:paraId="4F931718" w14:textId="77777777" w:rsidR="007233B7" w:rsidRPr="00457C2F" w:rsidRDefault="007233B7" w:rsidP="00AC3606">
            <w:pPr>
              <w:spacing w:line="360" w:lineRule="auto"/>
              <w:rPr>
                <w:rFonts w:ascii="Times New Roman" w:hAnsi="Times New Roman" w:cs="Times New Roman"/>
                <w:bCs/>
              </w:rPr>
            </w:pPr>
            <w:r w:rsidRPr="00457C2F">
              <w:rPr>
                <w:rFonts w:ascii="Times New Roman" w:hAnsi="Times New Roman" w:cs="Times New Roman"/>
                <w:bCs/>
              </w:rPr>
              <w:t>&lt; 0.001</w:t>
            </w:r>
          </w:p>
        </w:tc>
      </w:tr>
      <w:tr w:rsidR="007233B7" w:rsidRPr="00457C2F" w14:paraId="5AA4E984" w14:textId="77777777" w:rsidTr="003D3C40">
        <w:trPr>
          <w:trHeight w:val="283"/>
        </w:trPr>
        <w:tc>
          <w:tcPr>
            <w:tcW w:w="3118" w:type="dxa"/>
            <w:vMerge/>
            <w:tcBorders>
              <w:bottom w:val="single" w:sz="4" w:space="0" w:color="auto"/>
              <w:right w:val="nil"/>
            </w:tcBorders>
            <w:vAlign w:val="center"/>
          </w:tcPr>
          <w:p w14:paraId="1B072991" w14:textId="77777777" w:rsidR="007233B7" w:rsidRPr="00457C2F" w:rsidRDefault="007233B7" w:rsidP="00AC3606">
            <w:pPr>
              <w:spacing w:line="36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3005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7CD25579" w14:textId="77777777" w:rsidR="007233B7" w:rsidRPr="00457C2F" w:rsidRDefault="007233B7" w:rsidP="00AC3606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457C2F">
              <w:rPr>
                <w:rFonts w:ascii="Times New Roman" w:hAnsi="Times New Roman" w:cs="Times New Roman"/>
              </w:rPr>
              <w:t>V</w:t>
            </w:r>
            <w:r w:rsidRPr="00457C2F">
              <w:rPr>
                <w:rFonts w:ascii="Times New Roman" w:hAnsi="Times New Roman" w:cs="Times New Roman"/>
                <w:vertAlign w:val="subscript"/>
              </w:rPr>
              <w:t>45Gy</w:t>
            </w:r>
            <w:r w:rsidRPr="00457C2F">
              <w:rPr>
                <w:rFonts w:ascii="Times New Roman" w:hAnsi="Times New Roman" w:cs="Times New Roman"/>
              </w:rPr>
              <w:t xml:space="preserve"> of small bowel</w:t>
            </w:r>
          </w:p>
        </w:tc>
        <w:tc>
          <w:tcPr>
            <w:tcW w:w="1814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2C25ECD5" w14:textId="77777777" w:rsidR="007233B7" w:rsidRPr="00457C2F" w:rsidRDefault="007233B7" w:rsidP="00AC3606">
            <w:pPr>
              <w:spacing w:line="360" w:lineRule="auto"/>
              <w:rPr>
                <w:rFonts w:ascii="Times New Roman" w:hAnsi="Times New Roman" w:cs="Times New Roman"/>
                <w:bCs/>
              </w:rPr>
            </w:pPr>
            <w:r w:rsidRPr="00457C2F">
              <w:rPr>
                <w:rFonts w:ascii="Times New Roman" w:hAnsi="Times New Roman" w:cs="Times New Roman"/>
                <w:bCs/>
              </w:rPr>
              <w:t>0.708</w:t>
            </w:r>
          </w:p>
        </w:tc>
        <w:tc>
          <w:tcPr>
            <w:tcW w:w="1814" w:type="dxa"/>
            <w:tcBorders>
              <w:left w:val="nil"/>
              <w:bottom w:val="single" w:sz="4" w:space="0" w:color="auto"/>
            </w:tcBorders>
            <w:vAlign w:val="center"/>
          </w:tcPr>
          <w:p w14:paraId="45FB742E" w14:textId="77777777" w:rsidR="007233B7" w:rsidRPr="00457C2F" w:rsidRDefault="007233B7" w:rsidP="00AC3606">
            <w:pPr>
              <w:spacing w:line="360" w:lineRule="auto"/>
              <w:rPr>
                <w:rFonts w:ascii="Times New Roman" w:hAnsi="Times New Roman" w:cs="Times New Roman"/>
                <w:bCs/>
              </w:rPr>
            </w:pPr>
            <w:r w:rsidRPr="00457C2F">
              <w:rPr>
                <w:rFonts w:ascii="Times New Roman" w:hAnsi="Times New Roman" w:cs="Times New Roman"/>
                <w:bCs/>
              </w:rPr>
              <w:t>&lt; 0.001</w:t>
            </w:r>
          </w:p>
        </w:tc>
      </w:tr>
    </w:tbl>
    <w:p w14:paraId="1DDA2A52" w14:textId="48905902" w:rsidR="007233B7" w:rsidRPr="00457C2F" w:rsidRDefault="006023DA" w:rsidP="00AC3606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</w:rPr>
        <w:t xml:space="preserve">CTV — </w:t>
      </w:r>
      <w:r>
        <w:rPr>
          <w:rFonts w:ascii="Times New Roman" w:hAnsi="Times New Roman" w:cs="Times New Roman"/>
          <w:color w:val="000000" w:themeColor="text1"/>
        </w:rPr>
        <w:t>clinical target volume</w:t>
      </w:r>
    </w:p>
    <w:sectPr w:rsidR="007233B7" w:rsidRPr="00457C2F" w:rsidSect="00A30DF3">
      <w:footerReference w:type="even" r:id="rId11"/>
      <w:footerReference w:type="default" r:id="rId12"/>
      <w:pgSz w:w="11900" w:h="16840"/>
      <w:pgMar w:top="1440" w:right="1080" w:bottom="1440" w:left="1080" w:header="851" w:footer="992" w:gutter="0"/>
      <w:pgNumType w:start="2"/>
      <w:cols w:space="425"/>
      <w:docGrid w:type="lines" w:linePitch="40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6B9889C" w14:textId="77777777" w:rsidR="00E82C4B" w:rsidRDefault="00E82C4B" w:rsidP="00A311AA">
      <w:r>
        <w:separator/>
      </w:r>
    </w:p>
  </w:endnote>
  <w:endnote w:type="continuationSeparator" w:id="0">
    <w:p w14:paraId="049CA370" w14:textId="77777777" w:rsidR="00E82C4B" w:rsidRDefault="00E82C4B" w:rsidP="00A311A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Yu Mincho">
    <w:altName w:val="Yu Gothic UI"/>
    <w:charset w:val="80"/>
    <w:family w:val="roman"/>
    <w:pitch w:val="variable"/>
    <w:sig w:usb0="800002E7" w:usb1="2AC7FCFF" w:usb2="00000012" w:usb3="00000000" w:csb0="0002009F" w:csb1="00000000"/>
  </w:font>
  <w:font w:name="MS PGothic">
    <w:altName w:val="ＭＳ Ｐゴシック"/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Numerstrony"/>
      </w:rPr>
      <w:id w:val="-349415344"/>
      <w:docPartObj>
        <w:docPartGallery w:val="Page Numbers (Bottom of Page)"/>
        <w:docPartUnique/>
      </w:docPartObj>
    </w:sdtPr>
    <w:sdtEndPr>
      <w:rPr>
        <w:rStyle w:val="Numerstrony"/>
      </w:rPr>
    </w:sdtEndPr>
    <w:sdtContent>
      <w:p w14:paraId="5623D6BA" w14:textId="77777777" w:rsidR="00021D8E" w:rsidRDefault="00021D8E" w:rsidP="00AE0D42">
        <w:pPr>
          <w:pStyle w:val="Stopka"/>
          <w:framePr w:wrap="none" w:vAnchor="text" w:hAnchor="margin" w:xAlign="right" w:y="1"/>
          <w:rPr>
            <w:rStyle w:val="Numerstrony"/>
          </w:rPr>
        </w:pPr>
        <w:r>
          <w:rPr>
            <w:rStyle w:val="Numerstrony"/>
          </w:rPr>
          <w:fldChar w:fldCharType="begin"/>
        </w:r>
        <w:r>
          <w:rPr>
            <w:rStyle w:val="Numerstrony"/>
          </w:rPr>
          <w:instrText xml:space="preserve"> PAGE </w:instrText>
        </w:r>
        <w:r>
          <w:rPr>
            <w:rStyle w:val="Numerstrony"/>
          </w:rPr>
          <w:fldChar w:fldCharType="end"/>
        </w:r>
      </w:p>
    </w:sdtContent>
  </w:sdt>
  <w:p w14:paraId="37F174DD" w14:textId="77777777" w:rsidR="00021D8E" w:rsidRDefault="00021D8E" w:rsidP="00C973A5">
    <w:pPr>
      <w:pStyle w:val="Stopka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Numerstrony"/>
      </w:rPr>
      <w:id w:val="1269665295"/>
      <w:docPartObj>
        <w:docPartGallery w:val="Page Numbers (Bottom of Page)"/>
        <w:docPartUnique/>
      </w:docPartObj>
    </w:sdtPr>
    <w:sdtEndPr>
      <w:rPr>
        <w:rStyle w:val="Numerstrony"/>
      </w:rPr>
    </w:sdtEndPr>
    <w:sdtContent>
      <w:p w14:paraId="0690C309" w14:textId="547BA52A" w:rsidR="00021D8E" w:rsidRDefault="00021D8E" w:rsidP="00AE0D42">
        <w:pPr>
          <w:pStyle w:val="Stopka"/>
          <w:framePr w:wrap="none" w:vAnchor="text" w:hAnchor="margin" w:xAlign="right" w:y="1"/>
          <w:rPr>
            <w:rStyle w:val="Numerstrony"/>
          </w:rPr>
        </w:pPr>
        <w:r>
          <w:rPr>
            <w:rStyle w:val="Numerstrony"/>
          </w:rPr>
          <w:fldChar w:fldCharType="begin"/>
        </w:r>
        <w:r>
          <w:rPr>
            <w:rStyle w:val="Numerstrony"/>
          </w:rPr>
          <w:instrText xml:space="preserve"> PAGE </w:instrText>
        </w:r>
        <w:r>
          <w:rPr>
            <w:rStyle w:val="Numerstrony"/>
          </w:rPr>
          <w:fldChar w:fldCharType="separate"/>
        </w:r>
        <w:r w:rsidR="00D51EE6">
          <w:rPr>
            <w:rStyle w:val="Numerstrony"/>
            <w:noProof/>
          </w:rPr>
          <w:t>21</w:t>
        </w:r>
        <w:r>
          <w:rPr>
            <w:rStyle w:val="Numerstrony"/>
          </w:rPr>
          <w:fldChar w:fldCharType="end"/>
        </w:r>
      </w:p>
    </w:sdtContent>
  </w:sdt>
  <w:p w14:paraId="7A96F1C1" w14:textId="77777777" w:rsidR="00021D8E" w:rsidRDefault="00021D8E" w:rsidP="00C973A5">
    <w:pPr>
      <w:pStyle w:val="Stopka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18B0A08" w14:textId="77777777" w:rsidR="00E82C4B" w:rsidRDefault="00E82C4B" w:rsidP="00A311AA">
      <w:r>
        <w:separator/>
      </w:r>
    </w:p>
  </w:footnote>
  <w:footnote w:type="continuationSeparator" w:id="0">
    <w:p w14:paraId="4AE2E12A" w14:textId="77777777" w:rsidR="00E82C4B" w:rsidRDefault="00E82C4B" w:rsidP="00A311A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AF924EB"/>
    <w:multiLevelType w:val="hybridMultilevel"/>
    <w:tmpl w:val="1A1622EA"/>
    <w:lvl w:ilvl="0" w:tplc="C2523AE6">
      <w:start w:val="1"/>
      <w:numFmt w:val="lowerLetter"/>
      <w:lvlText w:val="(%1)"/>
      <w:lvlJc w:val="left"/>
      <w:pPr>
        <w:ind w:left="420" w:hanging="42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" w15:restartNumberingAfterBreak="0">
    <w:nsid w:val="0B9200EA"/>
    <w:multiLevelType w:val="hybridMultilevel"/>
    <w:tmpl w:val="9CC0F366"/>
    <w:lvl w:ilvl="0" w:tplc="636238B0">
      <w:start w:val="1"/>
      <w:numFmt w:val="bullet"/>
      <w:lvlText w:val=""/>
      <w:lvlJc w:val="left"/>
      <w:pPr>
        <w:ind w:left="420" w:hanging="420"/>
      </w:pPr>
      <w:rPr>
        <w:rFonts w:ascii="Symbol" w:hAnsi="Symbol" w:hint="default"/>
        <w:color w:val="auto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" w15:restartNumberingAfterBreak="0">
    <w:nsid w:val="0D2B5103"/>
    <w:multiLevelType w:val="hybridMultilevel"/>
    <w:tmpl w:val="67C45FDA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3" w15:restartNumberingAfterBreak="0">
    <w:nsid w:val="11AA5B83"/>
    <w:multiLevelType w:val="hybridMultilevel"/>
    <w:tmpl w:val="191CA504"/>
    <w:lvl w:ilvl="0" w:tplc="636238B0">
      <w:start w:val="1"/>
      <w:numFmt w:val="bullet"/>
      <w:lvlText w:val=""/>
      <w:lvlJc w:val="left"/>
      <w:pPr>
        <w:ind w:left="420" w:hanging="420"/>
      </w:pPr>
      <w:rPr>
        <w:rFonts w:ascii="Symbol" w:hAnsi="Symbol" w:hint="default"/>
        <w:color w:val="auto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4" w15:restartNumberingAfterBreak="0">
    <w:nsid w:val="11D433CF"/>
    <w:multiLevelType w:val="hybridMultilevel"/>
    <w:tmpl w:val="B8901024"/>
    <w:lvl w:ilvl="0" w:tplc="86FE6366">
      <w:start w:val="1"/>
      <w:numFmt w:val="bullet"/>
      <w:lvlText w:val=""/>
      <w:lvlJc w:val="left"/>
      <w:pPr>
        <w:ind w:left="420" w:hanging="420"/>
      </w:pPr>
      <w:rPr>
        <w:rFonts w:ascii="Symbol" w:hAnsi="Symbol" w:hint="default"/>
        <w:color w:val="auto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5" w15:restartNumberingAfterBreak="0">
    <w:nsid w:val="14861EE4"/>
    <w:multiLevelType w:val="hybridMultilevel"/>
    <w:tmpl w:val="F39686AC"/>
    <w:lvl w:ilvl="0" w:tplc="9242965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6" w15:restartNumberingAfterBreak="0">
    <w:nsid w:val="1A543C36"/>
    <w:multiLevelType w:val="hybridMultilevel"/>
    <w:tmpl w:val="C43A60C6"/>
    <w:lvl w:ilvl="0" w:tplc="0409000B">
      <w:start w:val="1"/>
      <w:numFmt w:val="bullet"/>
      <w:lvlText w:val=""/>
      <w:lvlJc w:val="left"/>
      <w:pPr>
        <w:ind w:left="420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7" w15:restartNumberingAfterBreak="0">
    <w:nsid w:val="211730EF"/>
    <w:multiLevelType w:val="hybridMultilevel"/>
    <w:tmpl w:val="F7E49C82"/>
    <w:lvl w:ilvl="0" w:tplc="FAAACFBC">
      <w:start w:val="1"/>
      <w:numFmt w:val="lowerLetter"/>
      <w:lvlText w:val="(%1)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8" w15:restartNumberingAfterBreak="0">
    <w:nsid w:val="22F25BF5"/>
    <w:multiLevelType w:val="hybridMultilevel"/>
    <w:tmpl w:val="202C96CE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9" w15:restartNumberingAfterBreak="0">
    <w:nsid w:val="2DE260CF"/>
    <w:multiLevelType w:val="hybridMultilevel"/>
    <w:tmpl w:val="51AEF560"/>
    <w:lvl w:ilvl="0" w:tplc="62FE2E6C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0" w15:restartNumberingAfterBreak="0">
    <w:nsid w:val="2FC60EA4"/>
    <w:multiLevelType w:val="hybridMultilevel"/>
    <w:tmpl w:val="C1348030"/>
    <w:lvl w:ilvl="0" w:tplc="EB886EC4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1" w15:restartNumberingAfterBreak="0">
    <w:nsid w:val="31F1372A"/>
    <w:multiLevelType w:val="multilevel"/>
    <w:tmpl w:val="E51C0EE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3432279F"/>
    <w:multiLevelType w:val="hybridMultilevel"/>
    <w:tmpl w:val="7AAED3A2"/>
    <w:lvl w:ilvl="0" w:tplc="0409000B">
      <w:start w:val="1"/>
      <w:numFmt w:val="bullet"/>
      <w:lvlText w:val=""/>
      <w:lvlJc w:val="left"/>
      <w:pPr>
        <w:ind w:left="420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3" w15:restartNumberingAfterBreak="0">
    <w:nsid w:val="346E26CF"/>
    <w:multiLevelType w:val="hybridMultilevel"/>
    <w:tmpl w:val="3B74535E"/>
    <w:lvl w:ilvl="0" w:tplc="636238B0">
      <w:start w:val="1"/>
      <w:numFmt w:val="bullet"/>
      <w:lvlText w:val=""/>
      <w:lvlJc w:val="left"/>
      <w:pPr>
        <w:ind w:left="530" w:hanging="420"/>
      </w:pPr>
      <w:rPr>
        <w:rFonts w:ascii="Symbol" w:hAnsi="Symbol" w:hint="default"/>
        <w:color w:val="auto"/>
      </w:rPr>
    </w:lvl>
    <w:lvl w:ilvl="1" w:tplc="0409000B" w:tentative="1">
      <w:start w:val="1"/>
      <w:numFmt w:val="bullet"/>
      <w:lvlText w:val=""/>
      <w:lvlJc w:val="left"/>
      <w:pPr>
        <w:ind w:left="95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37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9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21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63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5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47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890" w:hanging="420"/>
      </w:pPr>
      <w:rPr>
        <w:rFonts w:ascii="Wingdings" w:hAnsi="Wingdings" w:hint="default"/>
      </w:rPr>
    </w:lvl>
  </w:abstractNum>
  <w:abstractNum w:abstractNumId="14" w15:restartNumberingAfterBreak="0">
    <w:nsid w:val="3BA43DF4"/>
    <w:multiLevelType w:val="hybridMultilevel"/>
    <w:tmpl w:val="D74AEBD8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5" w15:restartNumberingAfterBreak="0">
    <w:nsid w:val="4465173C"/>
    <w:multiLevelType w:val="hybridMultilevel"/>
    <w:tmpl w:val="2D8C986A"/>
    <w:lvl w:ilvl="0" w:tplc="04090001">
      <w:start w:val="1"/>
      <w:numFmt w:val="bullet"/>
      <w:lvlText w:val=""/>
      <w:lvlJc w:val="left"/>
      <w:pPr>
        <w:ind w:left="530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95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37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9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21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63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5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47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890" w:hanging="420"/>
      </w:pPr>
      <w:rPr>
        <w:rFonts w:ascii="Wingdings" w:hAnsi="Wingdings" w:hint="default"/>
      </w:rPr>
    </w:lvl>
  </w:abstractNum>
  <w:abstractNum w:abstractNumId="16" w15:restartNumberingAfterBreak="0">
    <w:nsid w:val="4FD90D2A"/>
    <w:multiLevelType w:val="hybridMultilevel"/>
    <w:tmpl w:val="7DAEFCA6"/>
    <w:lvl w:ilvl="0" w:tplc="0409000B">
      <w:start w:val="1"/>
      <w:numFmt w:val="bullet"/>
      <w:lvlText w:val=""/>
      <w:lvlJc w:val="left"/>
      <w:pPr>
        <w:ind w:left="420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7" w15:restartNumberingAfterBreak="0">
    <w:nsid w:val="57F6331A"/>
    <w:multiLevelType w:val="hybridMultilevel"/>
    <w:tmpl w:val="286AD536"/>
    <w:lvl w:ilvl="0" w:tplc="AAAC2300">
      <w:start w:val="1"/>
      <w:numFmt w:val="lowerLetter"/>
      <w:lvlText w:val="(%1)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8" w15:restartNumberingAfterBreak="0">
    <w:nsid w:val="669418FB"/>
    <w:multiLevelType w:val="hybridMultilevel"/>
    <w:tmpl w:val="2340BA30"/>
    <w:lvl w:ilvl="0" w:tplc="C2523AE6">
      <w:start w:val="1"/>
      <w:numFmt w:val="lowerLetter"/>
      <w:lvlText w:val="(%1)"/>
      <w:lvlJc w:val="left"/>
      <w:pPr>
        <w:ind w:left="420" w:hanging="42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9" w15:restartNumberingAfterBreak="0">
    <w:nsid w:val="6DB21CC3"/>
    <w:multiLevelType w:val="hybridMultilevel"/>
    <w:tmpl w:val="23664E14"/>
    <w:lvl w:ilvl="0" w:tplc="0409000B">
      <w:start w:val="1"/>
      <w:numFmt w:val="bullet"/>
      <w:lvlText w:val=""/>
      <w:lvlJc w:val="left"/>
      <w:pPr>
        <w:ind w:left="420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0" w15:restartNumberingAfterBreak="0">
    <w:nsid w:val="701D511D"/>
    <w:multiLevelType w:val="hybridMultilevel"/>
    <w:tmpl w:val="0C929504"/>
    <w:lvl w:ilvl="0" w:tplc="2BA0F510">
      <w:start w:val="1"/>
      <w:numFmt w:val="lowerLetter"/>
      <w:lvlText w:val="(%1)"/>
      <w:lvlJc w:val="left"/>
      <w:pPr>
        <w:tabs>
          <w:tab w:val="num" w:pos="720"/>
        </w:tabs>
        <w:ind w:left="720" w:hanging="360"/>
      </w:pPr>
    </w:lvl>
    <w:lvl w:ilvl="1" w:tplc="24040656" w:tentative="1">
      <w:start w:val="1"/>
      <w:numFmt w:val="lowerLetter"/>
      <w:lvlText w:val="(%2)"/>
      <w:lvlJc w:val="left"/>
      <w:pPr>
        <w:tabs>
          <w:tab w:val="num" w:pos="1440"/>
        </w:tabs>
        <w:ind w:left="1440" w:hanging="360"/>
      </w:pPr>
    </w:lvl>
    <w:lvl w:ilvl="2" w:tplc="563470A8" w:tentative="1">
      <w:start w:val="1"/>
      <w:numFmt w:val="lowerLetter"/>
      <w:lvlText w:val="(%3)"/>
      <w:lvlJc w:val="left"/>
      <w:pPr>
        <w:tabs>
          <w:tab w:val="num" w:pos="2160"/>
        </w:tabs>
        <w:ind w:left="2160" w:hanging="360"/>
      </w:pPr>
    </w:lvl>
    <w:lvl w:ilvl="3" w:tplc="4EC8A7F0" w:tentative="1">
      <w:start w:val="1"/>
      <w:numFmt w:val="lowerLetter"/>
      <w:lvlText w:val="(%4)"/>
      <w:lvlJc w:val="left"/>
      <w:pPr>
        <w:tabs>
          <w:tab w:val="num" w:pos="2880"/>
        </w:tabs>
        <w:ind w:left="2880" w:hanging="360"/>
      </w:pPr>
    </w:lvl>
    <w:lvl w:ilvl="4" w:tplc="3FA4C050" w:tentative="1">
      <w:start w:val="1"/>
      <w:numFmt w:val="lowerLetter"/>
      <w:lvlText w:val="(%5)"/>
      <w:lvlJc w:val="left"/>
      <w:pPr>
        <w:tabs>
          <w:tab w:val="num" w:pos="3600"/>
        </w:tabs>
        <w:ind w:left="3600" w:hanging="360"/>
      </w:pPr>
    </w:lvl>
    <w:lvl w:ilvl="5" w:tplc="51744D64" w:tentative="1">
      <w:start w:val="1"/>
      <w:numFmt w:val="lowerLetter"/>
      <w:lvlText w:val="(%6)"/>
      <w:lvlJc w:val="left"/>
      <w:pPr>
        <w:tabs>
          <w:tab w:val="num" w:pos="4320"/>
        </w:tabs>
        <w:ind w:left="4320" w:hanging="360"/>
      </w:pPr>
    </w:lvl>
    <w:lvl w:ilvl="6" w:tplc="747C3DFC" w:tentative="1">
      <w:start w:val="1"/>
      <w:numFmt w:val="lowerLetter"/>
      <w:lvlText w:val="(%7)"/>
      <w:lvlJc w:val="left"/>
      <w:pPr>
        <w:tabs>
          <w:tab w:val="num" w:pos="5040"/>
        </w:tabs>
        <w:ind w:left="5040" w:hanging="360"/>
      </w:pPr>
    </w:lvl>
    <w:lvl w:ilvl="7" w:tplc="60922356" w:tentative="1">
      <w:start w:val="1"/>
      <w:numFmt w:val="lowerLetter"/>
      <w:lvlText w:val="(%8)"/>
      <w:lvlJc w:val="left"/>
      <w:pPr>
        <w:tabs>
          <w:tab w:val="num" w:pos="5760"/>
        </w:tabs>
        <w:ind w:left="5760" w:hanging="360"/>
      </w:pPr>
    </w:lvl>
    <w:lvl w:ilvl="8" w:tplc="13D6431A" w:tentative="1">
      <w:start w:val="1"/>
      <w:numFmt w:val="lowerLetter"/>
      <w:lvlText w:val="(%9)"/>
      <w:lvlJc w:val="left"/>
      <w:pPr>
        <w:tabs>
          <w:tab w:val="num" w:pos="6480"/>
        </w:tabs>
        <w:ind w:left="6480" w:hanging="360"/>
      </w:pPr>
    </w:lvl>
  </w:abstractNum>
  <w:abstractNum w:abstractNumId="21" w15:restartNumberingAfterBreak="0">
    <w:nsid w:val="71910666"/>
    <w:multiLevelType w:val="hybridMultilevel"/>
    <w:tmpl w:val="38847238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2" w15:restartNumberingAfterBreak="0">
    <w:nsid w:val="729A413C"/>
    <w:multiLevelType w:val="hybridMultilevel"/>
    <w:tmpl w:val="A028C9B8"/>
    <w:lvl w:ilvl="0" w:tplc="C1CC4B00">
      <w:start w:val="1"/>
      <w:numFmt w:val="lowerLetter"/>
      <w:lvlText w:val="(%1)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3" w15:restartNumberingAfterBreak="0">
    <w:nsid w:val="7B8B5B32"/>
    <w:multiLevelType w:val="multilevel"/>
    <w:tmpl w:val="ADF4FDBE"/>
    <w:lvl w:ilvl="0">
      <w:start w:val="1"/>
      <w:numFmt w:val="decimal"/>
      <w:lvlText w:val="%1."/>
      <w:lvlJc w:val="left"/>
      <w:pPr>
        <w:ind w:left="420" w:hanging="420"/>
      </w:pPr>
      <w:rPr>
        <w:rFonts w:hint="eastAsia"/>
        <w:b/>
      </w:rPr>
    </w:lvl>
    <w:lvl w:ilvl="1">
      <w:start w:val="3"/>
      <w:numFmt w:val="decimal"/>
      <w:isLgl/>
      <w:lvlText w:val="%1.%2"/>
      <w:lvlJc w:val="left"/>
      <w:pPr>
        <w:ind w:left="470" w:hanging="360"/>
      </w:pPr>
      <w:rPr>
        <w:rFonts w:eastAsiaTheme="minorEastAsia" w:hint="default"/>
      </w:rPr>
    </w:lvl>
    <w:lvl w:ilvl="2">
      <w:start w:val="1"/>
      <w:numFmt w:val="decimal"/>
      <w:isLgl/>
      <w:lvlText w:val="%1.%2.%3"/>
      <w:lvlJc w:val="left"/>
      <w:pPr>
        <w:ind w:left="940" w:hanging="720"/>
      </w:pPr>
      <w:rPr>
        <w:rFonts w:eastAsiaTheme="minorEastAsia" w:hint="default"/>
      </w:rPr>
    </w:lvl>
    <w:lvl w:ilvl="3">
      <w:start w:val="1"/>
      <w:numFmt w:val="decimal"/>
      <w:isLgl/>
      <w:lvlText w:val="%1.%2.%3.%4"/>
      <w:lvlJc w:val="left"/>
      <w:pPr>
        <w:ind w:left="1050" w:hanging="720"/>
      </w:pPr>
      <w:rPr>
        <w:rFonts w:eastAsiaTheme="minorEastAsia" w:hint="default"/>
      </w:rPr>
    </w:lvl>
    <w:lvl w:ilvl="4">
      <w:start w:val="1"/>
      <w:numFmt w:val="decimal"/>
      <w:isLgl/>
      <w:lvlText w:val="%1.%2.%3.%4.%5"/>
      <w:lvlJc w:val="left"/>
      <w:pPr>
        <w:ind w:left="1520" w:hanging="1080"/>
      </w:pPr>
      <w:rPr>
        <w:rFonts w:eastAsiaTheme="minorEastAsia" w:hint="default"/>
      </w:rPr>
    </w:lvl>
    <w:lvl w:ilvl="5">
      <w:start w:val="1"/>
      <w:numFmt w:val="decimal"/>
      <w:isLgl/>
      <w:lvlText w:val="%1.%2.%3.%4.%5.%6"/>
      <w:lvlJc w:val="left"/>
      <w:pPr>
        <w:ind w:left="1630" w:hanging="1080"/>
      </w:pPr>
      <w:rPr>
        <w:rFonts w:eastAsiaTheme="minorEastAsia" w:hint="default"/>
      </w:rPr>
    </w:lvl>
    <w:lvl w:ilvl="6">
      <w:start w:val="1"/>
      <w:numFmt w:val="decimal"/>
      <w:isLgl/>
      <w:lvlText w:val="%1.%2.%3.%4.%5.%6.%7"/>
      <w:lvlJc w:val="left"/>
      <w:pPr>
        <w:ind w:left="2100" w:hanging="1440"/>
      </w:pPr>
      <w:rPr>
        <w:rFonts w:eastAsiaTheme="minorEastAsia" w:hint="default"/>
      </w:rPr>
    </w:lvl>
    <w:lvl w:ilvl="7">
      <w:start w:val="1"/>
      <w:numFmt w:val="decimal"/>
      <w:isLgl/>
      <w:lvlText w:val="%1.%2.%3.%4.%5.%6.%7.%8"/>
      <w:lvlJc w:val="left"/>
      <w:pPr>
        <w:ind w:left="2210" w:hanging="1440"/>
      </w:pPr>
      <w:rPr>
        <w:rFonts w:eastAsiaTheme="minorEastAsia" w:hint="default"/>
      </w:rPr>
    </w:lvl>
    <w:lvl w:ilvl="8">
      <w:start w:val="1"/>
      <w:numFmt w:val="decimal"/>
      <w:isLgl/>
      <w:lvlText w:val="%1.%2.%3.%4.%5.%6.%7.%8.%9"/>
      <w:lvlJc w:val="left"/>
      <w:pPr>
        <w:ind w:left="2320" w:hanging="1440"/>
      </w:pPr>
      <w:rPr>
        <w:rFonts w:eastAsiaTheme="minorEastAsia" w:hint="default"/>
      </w:rPr>
    </w:lvl>
  </w:abstractNum>
  <w:num w:numId="1">
    <w:abstractNumId w:val="2"/>
  </w:num>
  <w:num w:numId="2">
    <w:abstractNumId w:val="19"/>
  </w:num>
  <w:num w:numId="3">
    <w:abstractNumId w:val="21"/>
  </w:num>
  <w:num w:numId="4">
    <w:abstractNumId w:val="6"/>
  </w:num>
  <w:num w:numId="5">
    <w:abstractNumId w:val="16"/>
  </w:num>
  <w:num w:numId="6">
    <w:abstractNumId w:val="12"/>
  </w:num>
  <w:num w:numId="7">
    <w:abstractNumId w:val="14"/>
  </w:num>
  <w:num w:numId="8">
    <w:abstractNumId w:val="8"/>
  </w:num>
  <w:num w:numId="9">
    <w:abstractNumId w:val="3"/>
  </w:num>
  <w:num w:numId="10">
    <w:abstractNumId w:val="1"/>
  </w:num>
  <w:num w:numId="11">
    <w:abstractNumId w:val="20"/>
  </w:num>
  <w:num w:numId="12">
    <w:abstractNumId w:val="0"/>
  </w:num>
  <w:num w:numId="13">
    <w:abstractNumId w:val="18"/>
  </w:num>
  <w:num w:numId="14">
    <w:abstractNumId w:val="15"/>
  </w:num>
  <w:num w:numId="15">
    <w:abstractNumId w:val="13"/>
  </w:num>
  <w:num w:numId="16">
    <w:abstractNumId w:val="22"/>
  </w:num>
  <w:num w:numId="17">
    <w:abstractNumId w:val="7"/>
  </w:num>
  <w:num w:numId="18">
    <w:abstractNumId w:val="23"/>
  </w:num>
  <w:num w:numId="19">
    <w:abstractNumId w:val="9"/>
  </w:num>
  <w:num w:numId="20">
    <w:abstractNumId w:val="5"/>
  </w:num>
  <w:num w:numId="21">
    <w:abstractNumId w:val="10"/>
  </w:num>
  <w:num w:numId="22">
    <w:abstractNumId w:val="4"/>
  </w:num>
  <w:num w:numId="23">
    <w:abstractNumId w:val="17"/>
  </w:num>
  <w:num w:numId="24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bordersDoNotSurroundHeader/>
  <w:bordersDoNotSurroundFooter/>
  <w:activeWritingStyle w:appName="MSWord" w:lang="en-US" w:vendorID="64" w:dllVersion="6" w:nlCheck="1" w:checkStyle="1"/>
  <w:activeWritingStyle w:appName="MSWord" w:lang="en-US" w:vendorID="64" w:dllVersion="4096" w:nlCheck="1" w:checkStyle="0"/>
  <w:activeWritingStyle w:appName="MSWord" w:lang="ja-JP" w:vendorID="64" w:dllVersion="0" w:nlCheck="1" w:checkStyle="1"/>
  <w:activeWritingStyle w:appName="MSWord" w:lang="ja-JP" w:vendorID="64" w:dllVersion="6" w:nlCheck="1" w:checkStyle="1"/>
  <w:activeWritingStyle w:appName="MSWord" w:lang="en-US" w:vendorID="64" w:dllVersion="0" w:nlCheck="1" w:checkStyle="0"/>
  <w:proofState w:spelling="clean"/>
  <w:defaultTabStop w:val="960"/>
  <w:hyphenationZone w:val="425"/>
  <w:drawingGridHorizontalSpacing w:val="120"/>
  <w:drawingGridVerticalSpacing w:val="200"/>
  <w:displayHorizontalDrawingGridEvery w:val="0"/>
  <w:displayVerticalDrawingGridEvery w:val="2"/>
  <w:characterSpacingControl w:val="compressPunctuation"/>
  <w:hdrShapeDefaults>
    <o:shapedefaults v:ext="edit" spidmax="2050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43F77"/>
    <w:rsid w:val="00000249"/>
    <w:rsid w:val="000029D1"/>
    <w:rsid w:val="00002B86"/>
    <w:rsid w:val="00005A42"/>
    <w:rsid w:val="00006100"/>
    <w:rsid w:val="00007C2D"/>
    <w:rsid w:val="00011822"/>
    <w:rsid w:val="00011A26"/>
    <w:rsid w:val="00013185"/>
    <w:rsid w:val="000136A1"/>
    <w:rsid w:val="00013948"/>
    <w:rsid w:val="00014495"/>
    <w:rsid w:val="00014936"/>
    <w:rsid w:val="00015992"/>
    <w:rsid w:val="00016692"/>
    <w:rsid w:val="00016C2A"/>
    <w:rsid w:val="000171DE"/>
    <w:rsid w:val="00021596"/>
    <w:rsid w:val="00021D8E"/>
    <w:rsid w:val="00022DC9"/>
    <w:rsid w:val="0002300E"/>
    <w:rsid w:val="00023085"/>
    <w:rsid w:val="0002348C"/>
    <w:rsid w:val="000243B2"/>
    <w:rsid w:val="00024A33"/>
    <w:rsid w:val="00024FDD"/>
    <w:rsid w:val="00025234"/>
    <w:rsid w:val="00025264"/>
    <w:rsid w:val="0002556B"/>
    <w:rsid w:val="00025E09"/>
    <w:rsid w:val="00030447"/>
    <w:rsid w:val="00032393"/>
    <w:rsid w:val="00032885"/>
    <w:rsid w:val="000328E1"/>
    <w:rsid w:val="00032D64"/>
    <w:rsid w:val="00032F15"/>
    <w:rsid w:val="0003324A"/>
    <w:rsid w:val="0003347F"/>
    <w:rsid w:val="00033B59"/>
    <w:rsid w:val="00034493"/>
    <w:rsid w:val="0003557C"/>
    <w:rsid w:val="0003623E"/>
    <w:rsid w:val="00040EE3"/>
    <w:rsid w:val="00042C5C"/>
    <w:rsid w:val="00043A3F"/>
    <w:rsid w:val="0004471B"/>
    <w:rsid w:val="0004610B"/>
    <w:rsid w:val="000463FC"/>
    <w:rsid w:val="00046475"/>
    <w:rsid w:val="00046F9D"/>
    <w:rsid w:val="00047609"/>
    <w:rsid w:val="00047DE5"/>
    <w:rsid w:val="0005054D"/>
    <w:rsid w:val="00050952"/>
    <w:rsid w:val="000514B8"/>
    <w:rsid w:val="000529C2"/>
    <w:rsid w:val="000529F7"/>
    <w:rsid w:val="00052A10"/>
    <w:rsid w:val="000542CD"/>
    <w:rsid w:val="00054A07"/>
    <w:rsid w:val="00055915"/>
    <w:rsid w:val="00055A5F"/>
    <w:rsid w:val="00055C26"/>
    <w:rsid w:val="00055ED3"/>
    <w:rsid w:val="000561D9"/>
    <w:rsid w:val="000571C3"/>
    <w:rsid w:val="0006075A"/>
    <w:rsid w:val="00062A30"/>
    <w:rsid w:val="00062BE1"/>
    <w:rsid w:val="00063243"/>
    <w:rsid w:val="000641F5"/>
    <w:rsid w:val="00064333"/>
    <w:rsid w:val="00064610"/>
    <w:rsid w:val="000648E5"/>
    <w:rsid w:val="00064B2A"/>
    <w:rsid w:val="00065498"/>
    <w:rsid w:val="00065C94"/>
    <w:rsid w:val="0006793B"/>
    <w:rsid w:val="0007166C"/>
    <w:rsid w:val="000716CB"/>
    <w:rsid w:val="00071E03"/>
    <w:rsid w:val="00072219"/>
    <w:rsid w:val="0007239C"/>
    <w:rsid w:val="000728E4"/>
    <w:rsid w:val="00073082"/>
    <w:rsid w:val="000739AC"/>
    <w:rsid w:val="000743AF"/>
    <w:rsid w:val="000746B7"/>
    <w:rsid w:val="00074FA7"/>
    <w:rsid w:val="000759A3"/>
    <w:rsid w:val="00075B90"/>
    <w:rsid w:val="00075BB7"/>
    <w:rsid w:val="000773C8"/>
    <w:rsid w:val="00077666"/>
    <w:rsid w:val="00077AFD"/>
    <w:rsid w:val="000801F6"/>
    <w:rsid w:val="000813DC"/>
    <w:rsid w:val="00081611"/>
    <w:rsid w:val="00084A1D"/>
    <w:rsid w:val="00084D58"/>
    <w:rsid w:val="00084DB7"/>
    <w:rsid w:val="00084F74"/>
    <w:rsid w:val="0008571B"/>
    <w:rsid w:val="00087466"/>
    <w:rsid w:val="00090CA8"/>
    <w:rsid w:val="00090E2F"/>
    <w:rsid w:val="000914EA"/>
    <w:rsid w:val="00091876"/>
    <w:rsid w:val="00091CC9"/>
    <w:rsid w:val="00092CF2"/>
    <w:rsid w:val="0009612D"/>
    <w:rsid w:val="000976E3"/>
    <w:rsid w:val="00097CF6"/>
    <w:rsid w:val="000A1E97"/>
    <w:rsid w:val="000A21CA"/>
    <w:rsid w:val="000A3157"/>
    <w:rsid w:val="000A34DE"/>
    <w:rsid w:val="000A3F99"/>
    <w:rsid w:val="000A4CEB"/>
    <w:rsid w:val="000A5361"/>
    <w:rsid w:val="000A677B"/>
    <w:rsid w:val="000A684E"/>
    <w:rsid w:val="000A6931"/>
    <w:rsid w:val="000A6C43"/>
    <w:rsid w:val="000A6D4E"/>
    <w:rsid w:val="000A7504"/>
    <w:rsid w:val="000A7DE4"/>
    <w:rsid w:val="000B0549"/>
    <w:rsid w:val="000B0EFE"/>
    <w:rsid w:val="000B13DB"/>
    <w:rsid w:val="000B1708"/>
    <w:rsid w:val="000B291B"/>
    <w:rsid w:val="000B3B5C"/>
    <w:rsid w:val="000B4EE0"/>
    <w:rsid w:val="000B64F4"/>
    <w:rsid w:val="000B7762"/>
    <w:rsid w:val="000B77E8"/>
    <w:rsid w:val="000C0E89"/>
    <w:rsid w:val="000C2725"/>
    <w:rsid w:val="000C35FC"/>
    <w:rsid w:val="000C378A"/>
    <w:rsid w:val="000C37AF"/>
    <w:rsid w:val="000C3B8C"/>
    <w:rsid w:val="000C3CF7"/>
    <w:rsid w:val="000C3FC2"/>
    <w:rsid w:val="000C4500"/>
    <w:rsid w:val="000C46D8"/>
    <w:rsid w:val="000C4CA9"/>
    <w:rsid w:val="000C58AE"/>
    <w:rsid w:val="000C5EB0"/>
    <w:rsid w:val="000C6481"/>
    <w:rsid w:val="000C7831"/>
    <w:rsid w:val="000D0669"/>
    <w:rsid w:val="000D1AF7"/>
    <w:rsid w:val="000D33A2"/>
    <w:rsid w:val="000D366F"/>
    <w:rsid w:val="000D3C30"/>
    <w:rsid w:val="000D3E1A"/>
    <w:rsid w:val="000D3F3A"/>
    <w:rsid w:val="000D40F7"/>
    <w:rsid w:val="000D429A"/>
    <w:rsid w:val="000D5616"/>
    <w:rsid w:val="000D681A"/>
    <w:rsid w:val="000E19A1"/>
    <w:rsid w:val="000E2C7C"/>
    <w:rsid w:val="000E3585"/>
    <w:rsid w:val="000E3A9B"/>
    <w:rsid w:val="000E4603"/>
    <w:rsid w:val="000E6048"/>
    <w:rsid w:val="000E71BE"/>
    <w:rsid w:val="000E7261"/>
    <w:rsid w:val="000F0505"/>
    <w:rsid w:val="000F0EC8"/>
    <w:rsid w:val="000F32D2"/>
    <w:rsid w:val="000F351A"/>
    <w:rsid w:val="000F3843"/>
    <w:rsid w:val="000F4696"/>
    <w:rsid w:val="000F53F2"/>
    <w:rsid w:val="000F5A3B"/>
    <w:rsid w:val="0010017F"/>
    <w:rsid w:val="0010133F"/>
    <w:rsid w:val="00102068"/>
    <w:rsid w:val="00102CBB"/>
    <w:rsid w:val="00106913"/>
    <w:rsid w:val="00107201"/>
    <w:rsid w:val="00107375"/>
    <w:rsid w:val="00110A95"/>
    <w:rsid w:val="001112C7"/>
    <w:rsid w:val="0011179A"/>
    <w:rsid w:val="00111DB8"/>
    <w:rsid w:val="001125BE"/>
    <w:rsid w:val="0011324B"/>
    <w:rsid w:val="001144D6"/>
    <w:rsid w:val="001147A6"/>
    <w:rsid w:val="00115AAD"/>
    <w:rsid w:val="00115BBB"/>
    <w:rsid w:val="00117627"/>
    <w:rsid w:val="001178C5"/>
    <w:rsid w:val="00121972"/>
    <w:rsid w:val="001225F8"/>
    <w:rsid w:val="0012283B"/>
    <w:rsid w:val="00122DCD"/>
    <w:rsid w:val="0012322C"/>
    <w:rsid w:val="001233ED"/>
    <w:rsid w:val="001241D1"/>
    <w:rsid w:val="001241F2"/>
    <w:rsid w:val="0012551E"/>
    <w:rsid w:val="0012614A"/>
    <w:rsid w:val="0012746B"/>
    <w:rsid w:val="00127613"/>
    <w:rsid w:val="00127643"/>
    <w:rsid w:val="00133498"/>
    <w:rsid w:val="00133CFF"/>
    <w:rsid w:val="00134527"/>
    <w:rsid w:val="001354A2"/>
    <w:rsid w:val="00135782"/>
    <w:rsid w:val="00135933"/>
    <w:rsid w:val="00137EBD"/>
    <w:rsid w:val="00140269"/>
    <w:rsid w:val="00140A06"/>
    <w:rsid w:val="00140A94"/>
    <w:rsid w:val="00140D28"/>
    <w:rsid w:val="00140F37"/>
    <w:rsid w:val="0014184A"/>
    <w:rsid w:val="00141FD5"/>
    <w:rsid w:val="001428D7"/>
    <w:rsid w:val="00142F78"/>
    <w:rsid w:val="00143010"/>
    <w:rsid w:val="001435F3"/>
    <w:rsid w:val="00143783"/>
    <w:rsid w:val="001453B3"/>
    <w:rsid w:val="00145BCF"/>
    <w:rsid w:val="0014653B"/>
    <w:rsid w:val="0014721C"/>
    <w:rsid w:val="00147B9F"/>
    <w:rsid w:val="00150C31"/>
    <w:rsid w:val="00150E3F"/>
    <w:rsid w:val="00150E8C"/>
    <w:rsid w:val="001512F0"/>
    <w:rsid w:val="00151770"/>
    <w:rsid w:val="00152373"/>
    <w:rsid w:val="00152A65"/>
    <w:rsid w:val="00152AC4"/>
    <w:rsid w:val="00152CA8"/>
    <w:rsid w:val="00152DE5"/>
    <w:rsid w:val="001531D1"/>
    <w:rsid w:val="00153C6D"/>
    <w:rsid w:val="0015527A"/>
    <w:rsid w:val="001557C2"/>
    <w:rsid w:val="0015597B"/>
    <w:rsid w:val="00155B4C"/>
    <w:rsid w:val="00156066"/>
    <w:rsid w:val="0015647B"/>
    <w:rsid w:val="00157CC8"/>
    <w:rsid w:val="001608D5"/>
    <w:rsid w:val="00160B8D"/>
    <w:rsid w:val="00160E33"/>
    <w:rsid w:val="00161A75"/>
    <w:rsid w:val="00162322"/>
    <w:rsid w:val="00162937"/>
    <w:rsid w:val="0016303C"/>
    <w:rsid w:val="0016311B"/>
    <w:rsid w:val="00164A36"/>
    <w:rsid w:val="00164AA8"/>
    <w:rsid w:val="00164B6D"/>
    <w:rsid w:val="00164E8C"/>
    <w:rsid w:val="0016517E"/>
    <w:rsid w:val="0016566A"/>
    <w:rsid w:val="0016616D"/>
    <w:rsid w:val="0016630A"/>
    <w:rsid w:val="001663E8"/>
    <w:rsid w:val="001664E8"/>
    <w:rsid w:val="00166B41"/>
    <w:rsid w:val="00167454"/>
    <w:rsid w:val="00170387"/>
    <w:rsid w:val="00170CBE"/>
    <w:rsid w:val="0017128F"/>
    <w:rsid w:val="001716A2"/>
    <w:rsid w:val="00171BA0"/>
    <w:rsid w:val="0017217E"/>
    <w:rsid w:val="00172F14"/>
    <w:rsid w:val="001737EF"/>
    <w:rsid w:val="00173C9F"/>
    <w:rsid w:val="00174080"/>
    <w:rsid w:val="001748AA"/>
    <w:rsid w:val="00176371"/>
    <w:rsid w:val="00177955"/>
    <w:rsid w:val="001801A8"/>
    <w:rsid w:val="001801FF"/>
    <w:rsid w:val="00180B0D"/>
    <w:rsid w:val="00180DF6"/>
    <w:rsid w:val="00181595"/>
    <w:rsid w:val="00181C3B"/>
    <w:rsid w:val="00183DF0"/>
    <w:rsid w:val="0018445C"/>
    <w:rsid w:val="0018454F"/>
    <w:rsid w:val="001854D2"/>
    <w:rsid w:val="00190A4A"/>
    <w:rsid w:val="00190F2E"/>
    <w:rsid w:val="001916C3"/>
    <w:rsid w:val="00191A93"/>
    <w:rsid w:val="001921F8"/>
    <w:rsid w:val="00193526"/>
    <w:rsid w:val="00194414"/>
    <w:rsid w:val="001945C3"/>
    <w:rsid w:val="00194BC0"/>
    <w:rsid w:val="001953E2"/>
    <w:rsid w:val="00195FED"/>
    <w:rsid w:val="00196FCC"/>
    <w:rsid w:val="00197A06"/>
    <w:rsid w:val="00197B8C"/>
    <w:rsid w:val="00197EDC"/>
    <w:rsid w:val="00197F2B"/>
    <w:rsid w:val="001A05CA"/>
    <w:rsid w:val="001A0A65"/>
    <w:rsid w:val="001A0E02"/>
    <w:rsid w:val="001A1C4F"/>
    <w:rsid w:val="001A215F"/>
    <w:rsid w:val="001A2AE9"/>
    <w:rsid w:val="001A2B1F"/>
    <w:rsid w:val="001A3F6B"/>
    <w:rsid w:val="001A4C59"/>
    <w:rsid w:val="001A5871"/>
    <w:rsid w:val="001A5B09"/>
    <w:rsid w:val="001A6544"/>
    <w:rsid w:val="001A6D74"/>
    <w:rsid w:val="001A70C7"/>
    <w:rsid w:val="001A7D1F"/>
    <w:rsid w:val="001B0125"/>
    <w:rsid w:val="001B0D97"/>
    <w:rsid w:val="001B280C"/>
    <w:rsid w:val="001B28F5"/>
    <w:rsid w:val="001B2FFB"/>
    <w:rsid w:val="001B3157"/>
    <w:rsid w:val="001B5A38"/>
    <w:rsid w:val="001B60C0"/>
    <w:rsid w:val="001B6364"/>
    <w:rsid w:val="001B6709"/>
    <w:rsid w:val="001B79FE"/>
    <w:rsid w:val="001C0339"/>
    <w:rsid w:val="001C0BC0"/>
    <w:rsid w:val="001C1EE0"/>
    <w:rsid w:val="001C287D"/>
    <w:rsid w:val="001C3C63"/>
    <w:rsid w:val="001C3CE0"/>
    <w:rsid w:val="001C4643"/>
    <w:rsid w:val="001C4E0B"/>
    <w:rsid w:val="001C6F5E"/>
    <w:rsid w:val="001C7A41"/>
    <w:rsid w:val="001D17C9"/>
    <w:rsid w:val="001D27F9"/>
    <w:rsid w:val="001D297E"/>
    <w:rsid w:val="001D2A7B"/>
    <w:rsid w:val="001D2CBF"/>
    <w:rsid w:val="001D53BE"/>
    <w:rsid w:val="001D5B7B"/>
    <w:rsid w:val="001D5F63"/>
    <w:rsid w:val="001D69B0"/>
    <w:rsid w:val="001D73AD"/>
    <w:rsid w:val="001D76EC"/>
    <w:rsid w:val="001E009A"/>
    <w:rsid w:val="001E01FD"/>
    <w:rsid w:val="001E1415"/>
    <w:rsid w:val="001E22AD"/>
    <w:rsid w:val="001E22CC"/>
    <w:rsid w:val="001E3692"/>
    <w:rsid w:val="001E3A82"/>
    <w:rsid w:val="001E4373"/>
    <w:rsid w:val="001E4722"/>
    <w:rsid w:val="001E6653"/>
    <w:rsid w:val="001E69F1"/>
    <w:rsid w:val="001E7763"/>
    <w:rsid w:val="001F0031"/>
    <w:rsid w:val="001F0855"/>
    <w:rsid w:val="001F09DB"/>
    <w:rsid w:val="001F1014"/>
    <w:rsid w:val="001F2254"/>
    <w:rsid w:val="001F24F7"/>
    <w:rsid w:val="001F28CC"/>
    <w:rsid w:val="001F2AD7"/>
    <w:rsid w:val="001F2B4A"/>
    <w:rsid w:val="001F3ECD"/>
    <w:rsid w:val="001F499B"/>
    <w:rsid w:val="001F544B"/>
    <w:rsid w:val="001F6002"/>
    <w:rsid w:val="001F73D7"/>
    <w:rsid w:val="002009BB"/>
    <w:rsid w:val="00200C37"/>
    <w:rsid w:val="00201009"/>
    <w:rsid w:val="002024EC"/>
    <w:rsid w:val="002031D9"/>
    <w:rsid w:val="002034D9"/>
    <w:rsid w:val="00204530"/>
    <w:rsid w:val="00205690"/>
    <w:rsid w:val="0020677F"/>
    <w:rsid w:val="00206B69"/>
    <w:rsid w:val="00207258"/>
    <w:rsid w:val="002079D6"/>
    <w:rsid w:val="00210CC8"/>
    <w:rsid w:val="00210DAA"/>
    <w:rsid w:val="002111BF"/>
    <w:rsid w:val="00211218"/>
    <w:rsid w:val="00211D95"/>
    <w:rsid w:val="00212B2A"/>
    <w:rsid w:val="002147A0"/>
    <w:rsid w:val="00214930"/>
    <w:rsid w:val="0021496B"/>
    <w:rsid w:val="002155DE"/>
    <w:rsid w:val="002159C6"/>
    <w:rsid w:val="00216C74"/>
    <w:rsid w:val="00216FBF"/>
    <w:rsid w:val="002179E3"/>
    <w:rsid w:val="00217F31"/>
    <w:rsid w:val="00220A08"/>
    <w:rsid w:val="00220F5B"/>
    <w:rsid w:val="00221BF1"/>
    <w:rsid w:val="002220AE"/>
    <w:rsid w:val="00222797"/>
    <w:rsid w:val="00223411"/>
    <w:rsid w:val="00223765"/>
    <w:rsid w:val="0022383F"/>
    <w:rsid w:val="002245F4"/>
    <w:rsid w:val="002246E5"/>
    <w:rsid w:val="00224984"/>
    <w:rsid w:val="00225A30"/>
    <w:rsid w:val="002261CF"/>
    <w:rsid w:val="002264CB"/>
    <w:rsid w:val="002268CE"/>
    <w:rsid w:val="00226BB7"/>
    <w:rsid w:val="002314A2"/>
    <w:rsid w:val="002337C2"/>
    <w:rsid w:val="00233AB0"/>
    <w:rsid w:val="00234AE6"/>
    <w:rsid w:val="0023554D"/>
    <w:rsid w:val="00235A42"/>
    <w:rsid w:val="002365DB"/>
    <w:rsid w:val="00237CFD"/>
    <w:rsid w:val="0024087D"/>
    <w:rsid w:val="00240C49"/>
    <w:rsid w:val="00240FA3"/>
    <w:rsid w:val="002414F4"/>
    <w:rsid w:val="00241703"/>
    <w:rsid w:val="00242377"/>
    <w:rsid w:val="0024482C"/>
    <w:rsid w:val="002462CC"/>
    <w:rsid w:val="00246D99"/>
    <w:rsid w:val="00250457"/>
    <w:rsid w:val="00250BF6"/>
    <w:rsid w:val="00251627"/>
    <w:rsid w:val="0025164D"/>
    <w:rsid w:val="00251BCE"/>
    <w:rsid w:val="00252027"/>
    <w:rsid w:val="00252577"/>
    <w:rsid w:val="00253870"/>
    <w:rsid w:val="00253C26"/>
    <w:rsid w:val="0025450F"/>
    <w:rsid w:val="002549ED"/>
    <w:rsid w:val="00254AA3"/>
    <w:rsid w:val="00254CB1"/>
    <w:rsid w:val="002550E4"/>
    <w:rsid w:val="0025559D"/>
    <w:rsid w:val="00255A4A"/>
    <w:rsid w:val="0025712D"/>
    <w:rsid w:val="00260C47"/>
    <w:rsid w:val="00261AE7"/>
    <w:rsid w:val="002621B8"/>
    <w:rsid w:val="0026529C"/>
    <w:rsid w:val="0026743B"/>
    <w:rsid w:val="00267ADB"/>
    <w:rsid w:val="00267ED6"/>
    <w:rsid w:val="00267FAC"/>
    <w:rsid w:val="00270882"/>
    <w:rsid w:val="00270987"/>
    <w:rsid w:val="00271A06"/>
    <w:rsid w:val="00271FEF"/>
    <w:rsid w:val="0027367B"/>
    <w:rsid w:val="00273814"/>
    <w:rsid w:val="002738ED"/>
    <w:rsid w:val="00273CAC"/>
    <w:rsid w:val="002746B7"/>
    <w:rsid w:val="00274A74"/>
    <w:rsid w:val="00275C48"/>
    <w:rsid w:val="00276FF9"/>
    <w:rsid w:val="0027745C"/>
    <w:rsid w:val="002806A1"/>
    <w:rsid w:val="00282D6A"/>
    <w:rsid w:val="00282E57"/>
    <w:rsid w:val="00283052"/>
    <w:rsid w:val="00283394"/>
    <w:rsid w:val="00284A0E"/>
    <w:rsid w:val="002866B7"/>
    <w:rsid w:val="002869A4"/>
    <w:rsid w:val="0028780D"/>
    <w:rsid w:val="002878C1"/>
    <w:rsid w:val="00290676"/>
    <w:rsid w:val="002908D5"/>
    <w:rsid w:val="00291A09"/>
    <w:rsid w:val="00292CF8"/>
    <w:rsid w:val="00294443"/>
    <w:rsid w:val="00295294"/>
    <w:rsid w:val="00295341"/>
    <w:rsid w:val="0029553F"/>
    <w:rsid w:val="00296359"/>
    <w:rsid w:val="00296CFA"/>
    <w:rsid w:val="002A0398"/>
    <w:rsid w:val="002A31E9"/>
    <w:rsid w:val="002A365E"/>
    <w:rsid w:val="002A38B9"/>
    <w:rsid w:val="002A3CF6"/>
    <w:rsid w:val="002A4F1A"/>
    <w:rsid w:val="002A60AC"/>
    <w:rsid w:val="002B0A3D"/>
    <w:rsid w:val="002B0FA2"/>
    <w:rsid w:val="002B210A"/>
    <w:rsid w:val="002B23C5"/>
    <w:rsid w:val="002B310D"/>
    <w:rsid w:val="002B55DC"/>
    <w:rsid w:val="002B5AA4"/>
    <w:rsid w:val="002B6850"/>
    <w:rsid w:val="002B745A"/>
    <w:rsid w:val="002C0285"/>
    <w:rsid w:val="002C0957"/>
    <w:rsid w:val="002C147B"/>
    <w:rsid w:val="002C1BF7"/>
    <w:rsid w:val="002C23CA"/>
    <w:rsid w:val="002C2783"/>
    <w:rsid w:val="002C290E"/>
    <w:rsid w:val="002C3C81"/>
    <w:rsid w:val="002C3FD4"/>
    <w:rsid w:val="002C6079"/>
    <w:rsid w:val="002C610F"/>
    <w:rsid w:val="002C6711"/>
    <w:rsid w:val="002D11E4"/>
    <w:rsid w:val="002D1B60"/>
    <w:rsid w:val="002D254F"/>
    <w:rsid w:val="002D29D6"/>
    <w:rsid w:val="002D2B99"/>
    <w:rsid w:val="002D59A5"/>
    <w:rsid w:val="002D6680"/>
    <w:rsid w:val="002E00A4"/>
    <w:rsid w:val="002E0A1B"/>
    <w:rsid w:val="002E132E"/>
    <w:rsid w:val="002E1B80"/>
    <w:rsid w:val="002E1E1C"/>
    <w:rsid w:val="002E2A26"/>
    <w:rsid w:val="002E2ED0"/>
    <w:rsid w:val="002E38BB"/>
    <w:rsid w:val="002E4109"/>
    <w:rsid w:val="002E5418"/>
    <w:rsid w:val="002E59F3"/>
    <w:rsid w:val="002E74A3"/>
    <w:rsid w:val="002E7734"/>
    <w:rsid w:val="002F066A"/>
    <w:rsid w:val="002F0969"/>
    <w:rsid w:val="002F1E11"/>
    <w:rsid w:val="002F1E24"/>
    <w:rsid w:val="002F2AC2"/>
    <w:rsid w:val="002F2E0F"/>
    <w:rsid w:val="002F5060"/>
    <w:rsid w:val="002F5AB3"/>
    <w:rsid w:val="002F5D14"/>
    <w:rsid w:val="002F6A68"/>
    <w:rsid w:val="00300F33"/>
    <w:rsid w:val="00302053"/>
    <w:rsid w:val="00302302"/>
    <w:rsid w:val="00302323"/>
    <w:rsid w:val="00302730"/>
    <w:rsid w:val="00302967"/>
    <w:rsid w:val="0030464D"/>
    <w:rsid w:val="00304CC6"/>
    <w:rsid w:val="0030546A"/>
    <w:rsid w:val="00305DDF"/>
    <w:rsid w:val="00306C34"/>
    <w:rsid w:val="00307792"/>
    <w:rsid w:val="0030796C"/>
    <w:rsid w:val="00307BD9"/>
    <w:rsid w:val="00310A5F"/>
    <w:rsid w:val="0031179C"/>
    <w:rsid w:val="00311CDC"/>
    <w:rsid w:val="00311D32"/>
    <w:rsid w:val="00312385"/>
    <w:rsid w:val="00313D71"/>
    <w:rsid w:val="00315A89"/>
    <w:rsid w:val="0031612D"/>
    <w:rsid w:val="0031623D"/>
    <w:rsid w:val="0031774B"/>
    <w:rsid w:val="0031778E"/>
    <w:rsid w:val="00323B5F"/>
    <w:rsid w:val="00326215"/>
    <w:rsid w:val="003265BF"/>
    <w:rsid w:val="00327BAA"/>
    <w:rsid w:val="00330E19"/>
    <w:rsid w:val="00332373"/>
    <w:rsid w:val="00332F9C"/>
    <w:rsid w:val="00333666"/>
    <w:rsid w:val="003336FE"/>
    <w:rsid w:val="00334050"/>
    <w:rsid w:val="00334A36"/>
    <w:rsid w:val="00336C7A"/>
    <w:rsid w:val="0033744E"/>
    <w:rsid w:val="00337C74"/>
    <w:rsid w:val="00340A9B"/>
    <w:rsid w:val="00340B65"/>
    <w:rsid w:val="00341545"/>
    <w:rsid w:val="0034268E"/>
    <w:rsid w:val="003427DF"/>
    <w:rsid w:val="0034463F"/>
    <w:rsid w:val="00344A37"/>
    <w:rsid w:val="003465CC"/>
    <w:rsid w:val="003477FE"/>
    <w:rsid w:val="00347E9B"/>
    <w:rsid w:val="003508BF"/>
    <w:rsid w:val="003509CB"/>
    <w:rsid w:val="00350B76"/>
    <w:rsid w:val="00350BF0"/>
    <w:rsid w:val="00350E4F"/>
    <w:rsid w:val="00351785"/>
    <w:rsid w:val="00354434"/>
    <w:rsid w:val="0035506F"/>
    <w:rsid w:val="0035582B"/>
    <w:rsid w:val="0035667A"/>
    <w:rsid w:val="0036044E"/>
    <w:rsid w:val="0036065D"/>
    <w:rsid w:val="003617C0"/>
    <w:rsid w:val="00362091"/>
    <w:rsid w:val="0036352C"/>
    <w:rsid w:val="003641CD"/>
    <w:rsid w:val="00364567"/>
    <w:rsid w:val="0036511D"/>
    <w:rsid w:val="00366278"/>
    <w:rsid w:val="00366A82"/>
    <w:rsid w:val="00367027"/>
    <w:rsid w:val="0036732E"/>
    <w:rsid w:val="00367550"/>
    <w:rsid w:val="00370569"/>
    <w:rsid w:val="003705BD"/>
    <w:rsid w:val="003708F6"/>
    <w:rsid w:val="003716ED"/>
    <w:rsid w:val="00371AA6"/>
    <w:rsid w:val="00371C0E"/>
    <w:rsid w:val="00371FED"/>
    <w:rsid w:val="00372BF2"/>
    <w:rsid w:val="00372E58"/>
    <w:rsid w:val="00373B5C"/>
    <w:rsid w:val="0037462E"/>
    <w:rsid w:val="00374D15"/>
    <w:rsid w:val="00375CC2"/>
    <w:rsid w:val="00377AFC"/>
    <w:rsid w:val="003800E9"/>
    <w:rsid w:val="00380154"/>
    <w:rsid w:val="00380820"/>
    <w:rsid w:val="00381F90"/>
    <w:rsid w:val="00382771"/>
    <w:rsid w:val="00383F58"/>
    <w:rsid w:val="00384F54"/>
    <w:rsid w:val="0038505D"/>
    <w:rsid w:val="00385901"/>
    <w:rsid w:val="003863AF"/>
    <w:rsid w:val="003870E4"/>
    <w:rsid w:val="00387416"/>
    <w:rsid w:val="003904D4"/>
    <w:rsid w:val="0039121F"/>
    <w:rsid w:val="00391FD2"/>
    <w:rsid w:val="003920B6"/>
    <w:rsid w:val="003925A5"/>
    <w:rsid w:val="00392A6F"/>
    <w:rsid w:val="00392CA8"/>
    <w:rsid w:val="00393367"/>
    <w:rsid w:val="00394717"/>
    <w:rsid w:val="00394C60"/>
    <w:rsid w:val="00396912"/>
    <w:rsid w:val="003969FE"/>
    <w:rsid w:val="00396EF8"/>
    <w:rsid w:val="00397910"/>
    <w:rsid w:val="003A055A"/>
    <w:rsid w:val="003A0D6B"/>
    <w:rsid w:val="003A22FB"/>
    <w:rsid w:val="003A25BA"/>
    <w:rsid w:val="003A26F1"/>
    <w:rsid w:val="003A2CF3"/>
    <w:rsid w:val="003A3ABF"/>
    <w:rsid w:val="003A3AEA"/>
    <w:rsid w:val="003A40F5"/>
    <w:rsid w:val="003A64CB"/>
    <w:rsid w:val="003A671D"/>
    <w:rsid w:val="003A6C4B"/>
    <w:rsid w:val="003A7079"/>
    <w:rsid w:val="003A78F6"/>
    <w:rsid w:val="003B03C7"/>
    <w:rsid w:val="003B0F27"/>
    <w:rsid w:val="003B16F9"/>
    <w:rsid w:val="003B284B"/>
    <w:rsid w:val="003B2D28"/>
    <w:rsid w:val="003B313E"/>
    <w:rsid w:val="003B3FB5"/>
    <w:rsid w:val="003B4205"/>
    <w:rsid w:val="003B483E"/>
    <w:rsid w:val="003B6A21"/>
    <w:rsid w:val="003B6CE6"/>
    <w:rsid w:val="003B6ED1"/>
    <w:rsid w:val="003B70D1"/>
    <w:rsid w:val="003B7956"/>
    <w:rsid w:val="003B7B39"/>
    <w:rsid w:val="003C0378"/>
    <w:rsid w:val="003C11B2"/>
    <w:rsid w:val="003C131D"/>
    <w:rsid w:val="003C1421"/>
    <w:rsid w:val="003C16B9"/>
    <w:rsid w:val="003C32EB"/>
    <w:rsid w:val="003C3915"/>
    <w:rsid w:val="003C4131"/>
    <w:rsid w:val="003C4683"/>
    <w:rsid w:val="003C4CED"/>
    <w:rsid w:val="003C4ECA"/>
    <w:rsid w:val="003C5875"/>
    <w:rsid w:val="003C7478"/>
    <w:rsid w:val="003C7BF5"/>
    <w:rsid w:val="003D0B59"/>
    <w:rsid w:val="003D0E33"/>
    <w:rsid w:val="003D1792"/>
    <w:rsid w:val="003D1B6B"/>
    <w:rsid w:val="003D5039"/>
    <w:rsid w:val="003D5B18"/>
    <w:rsid w:val="003D7AEA"/>
    <w:rsid w:val="003E1125"/>
    <w:rsid w:val="003E1CE7"/>
    <w:rsid w:val="003E38C3"/>
    <w:rsid w:val="003E39CC"/>
    <w:rsid w:val="003E3ECA"/>
    <w:rsid w:val="003E459D"/>
    <w:rsid w:val="003E4BED"/>
    <w:rsid w:val="003E6A1A"/>
    <w:rsid w:val="003E7695"/>
    <w:rsid w:val="003E7A8A"/>
    <w:rsid w:val="003F06AD"/>
    <w:rsid w:val="003F0B50"/>
    <w:rsid w:val="003F110D"/>
    <w:rsid w:val="003F2270"/>
    <w:rsid w:val="003F275E"/>
    <w:rsid w:val="003F2D4D"/>
    <w:rsid w:val="003F3221"/>
    <w:rsid w:val="003F336D"/>
    <w:rsid w:val="003F42C0"/>
    <w:rsid w:val="003F4B90"/>
    <w:rsid w:val="003F5123"/>
    <w:rsid w:val="003F55AA"/>
    <w:rsid w:val="003F5BCE"/>
    <w:rsid w:val="003F5C45"/>
    <w:rsid w:val="003F6E36"/>
    <w:rsid w:val="0040074C"/>
    <w:rsid w:val="0040176D"/>
    <w:rsid w:val="00402B0D"/>
    <w:rsid w:val="004042E1"/>
    <w:rsid w:val="00404EDD"/>
    <w:rsid w:val="00405953"/>
    <w:rsid w:val="00405965"/>
    <w:rsid w:val="00407910"/>
    <w:rsid w:val="00410B5A"/>
    <w:rsid w:val="00410E5F"/>
    <w:rsid w:val="00411403"/>
    <w:rsid w:val="00411D8A"/>
    <w:rsid w:val="0041277E"/>
    <w:rsid w:val="00413065"/>
    <w:rsid w:val="00413995"/>
    <w:rsid w:val="004145AC"/>
    <w:rsid w:val="00415297"/>
    <w:rsid w:val="00415AE0"/>
    <w:rsid w:val="00416553"/>
    <w:rsid w:val="00420FAD"/>
    <w:rsid w:val="004211CC"/>
    <w:rsid w:val="00422658"/>
    <w:rsid w:val="0042376C"/>
    <w:rsid w:val="004244E2"/>
    <w:rsid w:val="00424CAD"/>
    <w:rsid w:val="00425FCA"/>
    <w:rsid w:val="00427C68"/>
    <w:rsid w:val="00431855"/>
    <w:rsid w:val="004318B4"/>
    <w:rsid w:val="00431B8D"/>
    <w:rsid w:val="00433344"/>
    <w:rsid w:val="00433B38"/>
    <w:rsid w:val="0043444D"/>
    <w:rsid w:val="004349D9"/>
    <w:rsid w:val="00434C36"/>
    <w:rsid w:val="00435C93"/>
    <w:rsid w:val="00435E31"/>
    <w:rsid w:val="00436CBA"/>
    <w:rsid w:val="00443156"/>
    <w:rsid w:val="00443CF9"/>
    <w:rsid w:val="00443F77"/>
    <w:rsid w:val="004461E4"/>
    <w:rsid w:val="00447944"/>
    <w:rsid w:val="00450A92"/>
    <w:rsid w:val="0045131A"/>
    <w:rsid w:val="0045131D"/>
    <w:rsid w:val="00451F93"/>
    <w:rsid w:val="004522CE"/>
    <w:rsid w:val="004556DF"/>
    <w:rsid w:val="004564B1"/>
    <w:rsid w:val="00456870"/>
    <w:rsid w:val="00456B66"/>
    <w:rsid w:val="0045772E"/>
    <w:rsid w:val="00457C2F"/>
    <w:rsid w:val="00457D82"/>
    <w:rsid w:val="00460E3F"/>
    <w:rsid w:val="00461138"/>
    <w:rsid w:val="004627C9"/>
    <w:rsid w:val="00462D93"/>
    <w:rsid w:val="00463856"/>
    <w:rsid w:val="00463857"/>
    <w:rsid w:val="004647CC"/>
    <w:rsid w:val="0046539C"/>
    <w:rsid w:val="00465428"/>
    <w:rsid w:val="004655C2"/>
    <w:rsid w:val="0046583A"/>
    <w:rsid w:val="0046599D"/>
    <w:rsid w:val="00466891"/>
    <w:rsid w:val="00466C4E"/>
    <w:rsid w:val="00467725"/>
    <w:rsid w:val="00467AA3"/>
    <w:rsid w:val="00467F00"/>
    <w:rsid w:val="00470C2F"/>
    <w:rsid w:val="00471779"/>
    <w:rsid w:val="00472D8B"/>
    <w:rsid w:val="00472E8E"/>
    <w:rsid w:val="004743DF"/>
    <w:rsid w:val="00474ABD"/>
    <w:rsid w:val="00474BA5"/>
    <w:rsid w:val="00475B31"/>
    <w:rsid w:val="00475EE4"/>
    <w:rsid w:val="00476B6A"/>
    <w:rsid w:val="00476F7F"/>
    <w:rsid w:val="004804D0"/>
    <w:rsid w:val="00480E10"/>
    <w:rsid w:val="004813F6"/>
    <w:rsid w:val="00481B2E"/>
    <w:rsid w:val="0048305D"/>
    <w:rsid w:val="0048339B"/>
    <w:rsid w:val="0048451C"/>
    <w:rsid w:val="004857A7"/>
    <w:rsid w:val="004872EE"/>
    <w:rsid w:val="004907A2"/>
    <w:rsid w:val="00492125"/>
    <w:rsid w:val="004937F4"/>
    <w:rsid w:val="0049441E"/>
    <w:rsid w:val="00494922"/>
    <w:rsid w:val="00494AA4"/>
    <w:rsid w:val="00494CFF"/>
    <w:rsid w:val="00495513"/>
    <w:rsid w:val="004959FF"/>
    <w:rsid w:val="00495EC7"/>
    <w:rsid w:val="00495F63"/>
    <w:rsid w:val="00495FE1"/>
    <w:rsid w:val="00496461"/>
    <w:rsid w:val="00496545"/>
    <w:rsid w:val="004968D9"/>
    <w:rsid w:val="00496E32"/>
    <w:rsid w:val="0049730E"/>
    <w:rsid w:val="00497594"/>
    <w:rsid w:val="004A02CE"/>
    <w:rsid w:val="004A04EA"/>
    <w:rsid w:val="004A14FB"/>
    <w:rsid w:val="004A1D3E"/>
    <w:rsid w:val="004A2F68"/>
    <w:rsid w:val="004A31E8"/>
    <w:rsid w:val="004A41E7"/>
    <w:rsid w:val="004A41F7"/>
    <w:rsid w:val="004A4D5C"/>
    <w:rsid w:val="004A5571"/>
    <w:rsid w:val="004A6584"/>
    <w:rsid w:val="004A6880"/>
    <w:rsid w:val="004A7993"/>
    <w:rsid w:val="004B1269"/>
    <w:rsid w:val="004B1C5A"/>
    <w:rsid w:val="004B2144"/>
    <w:rsid w:val="004B4220"/>
    <w:rsid w:val="004B4401"/>
    <w:rsid w:val="004B5177"/>
    <w:rsid w:val="004B5FCC"/>
    <w:rsid w:val="004B73AF"/>
    <w:rsid w:val="004B7CC1"/>
    <w:rsid w:val="004C01BA"/>
    <w:rsid w:val="004C0539"/>
    <w:rsid w:val="004C2034"/>
    <w:rsid w:val="004C2107"/>
    <w:rsid w:val="004C3806"/>
    <w:rsid w:val="004C388A"/>
    <w:rsid w:val="004C5E70"/>
    <w:rsid w:val="004C6369"/>
    <w:rsid w:val="004C6B41"/>
    <w:rsid w:val="004C7058"/>
    <w:rsid w:val="004D0269"/>
    <w:rsid w:val="004D2B03"/>
    <w:rsid w:val="004D4A43"/>
    <w:rsid w:val="004D4AAE"/>
    <w:rsid w:val="004D5739"/>
    <w:rsid w:val="004D7161"/>
    <w:rsid w:val="004E0B27"/>
    <w:rsid w:val="004E2536"/>
    <w:rsid w:val="004E2F0B"/>
    <w:rsid w:val="004E47F5"/>
    <w:rsid w:val="004E5258"/>
    <w:rsid w:val="004E52B4"/>
    <w:rsid w:val="004E6146"/>
    <w:rsid w:val="004E77C6"/>
    <w:rsid w:val="004E793B"/>
    <w:rsid w:val="004E7BCC"/>
    <w:rsid w:val="004F02AA"/>
    <w:rsid w:val="004F1680"/>
    <w:rsid w:val="004F4335"/>
    <w:rsid w:val="004F5018"/>
    <w:rsid w:val="004F5FB6"/>
    <w:rsid w:val="004F643A"/>
    <w:rsid w:val="004F7207"/>
    <w:rsid w:val="004F7773"/>
    <w:rsid w:val="004F78C9"/>
    <w:rsid w:val="00500008"/>
    <w:rsid w:val="005012C3"/>
    <w:rsid w:val="00501481"/>
    <w:rsid w:val="005015B2"/>
    <w:rsid w:val="00502666"/>
    <w:rsid w:val="00503963"/>
    <w:rsid w:val="0050489C"/>
    <w:rsid w:val="005054FB"/>
    <w:rsid w:val="00505D22"/>
    <w:rsid w:val="0051362C"/>
    <w:rsid w:val="00513F1B"/>
    <w:rsid w:val="00514A25"/>
    <w:rsid w:val="005151A7"/>
    <w:rsid w:val="005152C7"/>
    <w:rsid w:val="00517290"/>
    <w:rsid w:val="005178F1"/>
    <w:rsid w:val="00517FC9"/>
    <w:rsid w:val="005219B3"/>
    <w:rsid w:val="00522F75"/>
    <w:rsid w:val="0052333D"/>
    <w:rsid w:val="00523E12"/>
    <w:rsid w:val="00525A55"/>
    <w:rsid w:val="00526752"/>
    <w:rsid w:val="00527A53"/>
    <w:rsid w:val="00530094"/>
    <w:rsid w:val="005310DE"/>
    <w:rsid w:val="00532B53"/>
    <w:rsid w:val="00533964"/>
    <w:rsid w:val="005349F2"/>
    <w:rsid w:val="00535E45"/>
    <w:rsid w:val="00541FDB"/>
    <w:rsid w:val="0054215B"/>
    <w:rsid w:val="00542B0B"/>
    <w:rsid w:val="00542CD9"/>
    <w:rsid w:val="005437BE"/>
    <w:rsid w:val="00543DE2"/>
    <w:rsid w:val="005452ED"/>
    <w:rsid w:val="00545E92"/>
    <w:rsid w:val="005461FB"/>
    <w:rsid w:val="00546406"/>
    <w:rsid w:val="00546FA7"/>
    <w:rsid w:val="005472E5"/>
    <w:rsid w:val="005473DE"/>
    <w:rsid w:val="00547AF7"/>
    <w:rsid w:val="00550314"/>
    <w:rsid w:val="00551C24"/>
    <w:rsid w:val="00552F91"/>
    <w:rsid w:val="00553A55"/>
    <w:rsid w:val="00554C27"/>
    <w:rsid w:val="00554EED"/>
    <w:rsid w:val="0055525A"/>
    <w:rsid w:val="005568B0"/>
    <w:rsid w:val="00556FE9"/>
    <w:rsid w:val="00560B01"/>
    <w:rsid w:val="00561130"/>
    <w:rsid w:val="00561787"/>
    <w:rsid w:val="00561AA4"/>
    <w:rsid w:val="005644B0"/>
    <w:rsid w:val="0056460E"/>
    <w:rsid w:val="00564E3C"/>
    <w:rsid w:val="00565A0B"/>
    <w:rsid w:val="00565E5F"/>
    <w:rsid w:val="005668B1"/>
    <w:rsid w:val="00566F97"/>
    <w:rsid w:val="00570C73"/>
    <w:rsid w:val="0057309B"/>
    <w:rsid w:val="00573185"/>
    <w:rsid w:val="005743EB"/>
    <w:rsid w:val="0057498A"/>
    <w:rsid w:val="00574ABE"/>
    <w:rsid w:val="005773A1"/>
    <w:rsid w:val="00580297"/>
    <w:rsid w:val="0058335D"/>
    <w:rsid w:val="00583A04"/>
    <w:rsid w:val="00584843"/>
    <w:rsid w:val="005854FF"/>
    <w:rsid w:val="00585891"/>
    <w:rsid w:val="00585932"/>
    <w:rsid w:val="00587121"/>
    <w:rsid w:val="005875BB"/>
    <w:rsid w:val="00587627"/>
    <w:rsid w:val="00590022"/>
    <w:rsid w:val="00590BDA"/>
    <w:rsid w:val="00592F3B"/>
    <w:rsid w:val="005935F0"/>
    <w:rsid w:val="005937D3"/>
    <w:rsid w:val="00596927"/>
    <w:rsid w:val="005976B6"/>
    <w:rsid w:val="005A0113"/>
    <w:rsid w:val="005A0C17"/>
    <w:rsid w:val="005A18AA"/>
    <w:rsid w:val="005A22FE"/>
    <w:rsid w:val="005A2A71"/>
    <w:rsid w:val="005A2E84"/>
    <w:rsid w:val="005A33A5"/>
    <w:rsid w:val="005A35F9"/>
    <w:rsid w:val="005A6F26"/>
    <w:rsid w:val="005B016B"/>
    <w:rsid w:val="005B04C1"/>
    <w:rsid w:val="005B057F"/>
    <w:rsid w:val="005B1E7F"/>
    <w:rsid w:val="005B2E1A"/>
    <w:rsid w:val="005B4147"/>
    <w:rsid w:val="005B590F"/>
    <w:rsid w:val="005B5AC2"/>
    <w:rsid w:val="005B693E"/>
    <w:rsid w:val="005B7168"/>
    <w:rsid w:val="005C08F2"/>
    <w:rsid w:val="005C0963"/>
    <w:rsid w:val="005C17F9"/>
    <w:rsid w:val="005C1C3A"/>
    <w:rsid w:val="005C1D65"/>
    <w:rsid w:val="005C254F"/>
    <w:rsid w:val="005C3C2D"/>
    <w:rsid w:val="005C3F0F"/>
    <w:rsid w:val="005C4592"/>
    <w:rsid w:val="005C46AC"/>
    <w:rsid w:val="005C4EDB"/>
    <w:rsid w:val="005C4FE6"/>
    <w:rsid w:val="005C586C"/>
    <w:rsid w:val="005C5CAC"/>
    <w:rsid w:val="005C6240"/>
    <w:rsid w:val="005C6ABF"/>
    <w:rsid w:val="005C7378"/>
    <w:rsid w:val="005C78E0"/>
    <w:rsid w:val="005D0070"/>
    <w:rsid w:val="005D03BD"/>
    <w:rsid w:val="005D2595"/>
    <w:rsid w:val="005D5285"/>
    <w:rsid w:val="005D5AB2"/>
    <w:rsid w:val="005D5D8D"/>
    <w:rsid w:val="005D6070"/>
    <w:rsid w:val="005D60DC"/>
    <w:rsid w:val="005D6126"/>
    <w:rsid w:val="005D636E"/>
    <w:rsid w:val="005D6AA7"/>
    <w:rsid w:val="005D6CAA"/>
    <w:rsid w:val="005D73CF"/>
    <w:rsid w:val="005D7F6F"/>
    <w:rsid w:val="005E0256"/>
    <w:rsid w:val="005E02D8"/>
    <w:rsid w:val="005E0599"/>
    <w:rsid w:val="005E2F77"/>
    <w:rsid w:val="005E3551"/>
    <w:rsid w:val="005E35FD"/>
    <w:rsid w:val="005E4D01"/>
    <w:rsid w:val="005E6AE6"/>
    <w:rsid w:val="005E7095"/>
    <w:rsid w:val="005E7997"/>
    <w:rsid w:val="005F019E"/>
    <w:rsid w:val="005F0776"/>
    <w:rsid w:val="005F081A"/>
    <w:rsid w:val="005F1EE0"/>
    <w:rsid w:val="005F20ED"/>
    <w:rsid w:val="005F6C8D"/>
    <w:rsid w:val="005F7080"/>
    <w:rsid w:val="00600449"/>
    <w:rsid w:val="0060110F"/>
    <w:rsid w:val="00601C7B"/>
    <w:rsid w:val="006023DA"/>
    <w:rsid w:val="0060285A"/>
    <w:rsid w:val="00603501"/>
    <w:rsid w:val="00604778"/>
    <w:rsid w:val="00604BF6"/>
    <w:rsid w:val="006062E5"/>
    <w:rsid w:val="0060631C"/>
    <w:rsid w:val="00606E3A"/>
    <w:rsid w:val="00607DB0"/>
    <w:rsid w:val="00607DB6"/>
    <w:rsid w:val="006108EE"/>
    <w:rsid w:val="0061185C"/>
    <w:rsid w:val="00616467"/>
    <w:rsid w:val="00617723"/>
    <w:rsid w:val="00617989"/>
    <w:rsid w:val="0062071E"/>
    <w:rsid w:val="00621CFE"/>
    <w:rsid w:val="00622B99"/>
    <w:rsid w:val="006233E8"/>
    <w:rsid w:val="00624CB1"/>
    <w:rsid w:val="006256BE"/>
    <w:rsid w:val="00627ACB"/>
    <w:rsid w:val="00631495"/>
    <w:rsid w:val="00631525"/>
    <w:rsid w:val="0063199A"/>
    <w:rsid w:val="00632F2F"/>
    <w:rsid w:val="00634CD2"/>
    <w:rsid w:val="00636013"/>
    <w:rsid w:val="00636B8B"/>
    <w:rsid w:val="00636BE5"/>
    <w:rsid w:val="006371BF"/>
    <w:rsid w:val="00640330"/>
    <w:rsid w:val="006405BC"/>
    <w:rsid w:val="006408F8"/>
    <w:rsid w:val="006417D9"/>
    <w:rsid w:val="00644235"/>
    <w:rsid w:val="006448D8"/>
    <w:rsid w:val="00644B5F"/>
    <w:rsid w:val="00645D35"/>
    <w:rsid w:val="006463B0"/>
    <w:rsid w:val="0064797D"/>
    <w:rsid w:val="00650B83"/>
    <w:rsid w:val="00652504"/>
    <w:rsid w:val="0065350F"/>
    <w:rsid w:val="0065374C"/>
    <w:rsid w:val="00653E52"/>
    <w:rsid w:val="006568EA"/>
    <w:rsid w:val="00656D55"/>
    <w:rsid w:val="0066077B"/>
    <w:rsid w:val="00661D8C"/>
    <w:rsid w:val="00662C4F"/>
    <w:rsid w:val="00663D3F"/>
    <w:rsid w:val="006651CC"/>
    <w:rsid w:val="00665435"/>
    <w:rsid w:val="006679C7"/>
    <w:rsid w:val="006700E3"/>
    <w:rsid w:val="00670B5B"/>
    <w:rsid w:val="00671968"/>
    <w:rsid w:val="00672B2B"/>
    <w:rsid w:val="00673B66"/>
    <w:rsid w:val="00673B9C"/>
    <w:rsid w:val="00673F7D"/>
    <w:rsid w:val="0067410E"/>
    <w:rsid w:val="0067565B"/>
    <w:rsid w:val="0067691E"/>
    <w:rsid w:val="00676FC7"/>
    <w:rsid w:val="0067773A"/>
    <w:rsid w:val="006805E2"/>
    <w:rsid w:val="00680618"/>
    <w:rsid w:val="00681126"/>
    <w:rsid w:val="00681C54"/>
    <w:rsid w:val="006826D9"/>
    <w:rsid w:val="006831F4"/>
    <w:rsid w:val="00683C16"/>
    <w:rsid w:val="00683F7A"/>
    <w:rsid w:val="0068511F"/>
    <w:rsid w:val="006864AC"/>
    <w:rsid w:val="006864B0"/>
    <w:rsid w:val="00686F3D"/>
    <w:rsid w:val="0068785F"/>
    <w:rsid w:val="006879F5"/>
    <w:rsid w:val="00687F3D"/>
    <w:rsid w:val="00691131"/>
    <w:rsid w:val="00691262"/>
    <w:rsid w:val="00691C89"/>
    <w:rsid w:val="006923FB"/>
    <w:rsid w:val="00692F7B"/>
    <w:rsid w:val="00693663"/>
    <w:rsid w:val="00693861"/>
    <w:rsid w:val="00693986"/>
    <w:rsid w:val="006951A6"/>
    <w:rsid w:val="006951FC"/>
    <w:rsid w:val="0069621B"/>
    <w:rsid w:val="00696EC2"/>
    <w:rsid w:val="006A1066"/>
    <w:rsid w:val="006A130D"/>
    <w:rsid w:val="006A1B63"/>
    <w:rsid w:val="006A1C4F"/>
    <w:rsid w:val="006A22B7"/>
    <w:rsid w:val="006A239B"/>
    <w:rsid w:val="006A25B8"/>
    <w:rsid w:val="006A38F7"/>
    <w:rsid w:val="006A44B6"/>
    <w:rsid w:val="006A481B"/>
    <w:rsid w:val="006A5E21"/>
    <w:rsid w:val="006A7B62"/>
    <w:rsid w:val="006B0DB9"/>
    <w:rsid w:val="006B12FC"/>
    <w:rsid w:val="006B1BE6"/>
    <w:rsid w:val="006B1BEF"/>
    <w:rsid w:val="006B2038"/>
    <w:rsid w:val="006B27A2"/>
    <w:rsid w:val="006B2A42"/>
    <w:rsid w:val="006B3C0B"/>
    <w:rsid w:val="006B3D72"/>
    <w:rsid w:val="006B4201"/>
    <w:rsid w:val="006B4B4B"/>
    <w:rsid w:val="006B4CAA"/>
    <w:rsid w:val="006C189D"/>
    <w:rsid w:val="006C1F26"/>
    <w:rsid w:val="006C2218"/>
    <w:rsid w:val="006C24FE"/>
    <w:rsid w:val="006C2740"/>
    <w:rsid w:val="006C2A52"/>
    <w:rsid w:val="006C3231"/>
    <w:rsid w:val="006C3546"/>
    <w:rsid w:val="006C3889"/>
    <w:rsid w:val="006C5B79"/>
    <w:rsid w:val="006C5C5E"/>
    <w:rsid w:val="006C5FC3"/>
    <w:rsid w:val="006C67B8"/>
    <w:rsid w:val="006C6C3B"/>
    <w:rsid w:val="006D0AE0"/>
    <w:rsid w:val="006D1022"/>
    <w:rsid w:val="006D139F"/>
    <w:rsid w:val="006D2119"/>
    <w:rsid w:val="006D2496"/>
    <w:rsid w:val="006D2605"/>
    <w:rsid w:val="006D2E77"/>
    <w:rsid w:val="006D3416"/>
    <w:rsid w:val="006D3D05"/>
    <w:rsid w:val="006D48D3"/>
    <w:rsid w:val="006D5FA4"/>
    <w:rsid w:val="006E00F2"/>
    <w:rsid w:val="006E0F68"/>
    <w:rsid w:val="006E243C"/>
    <w:rsid w:val="006E2470"/>
    <w:rsid w:val="006E24AB"/>
    <w:rsid w:val="006E27F5"/>
    <w:rsid w:val="006E32C4"/>
    <w:rsid w:val="006E36A7"/>
    <w:rsid w:val="006E4417"/>
    <w:rsid w:val="006E4571"/>
    <w:rsid w:val="006E4FC8"/>
    <w:rsid w:val="006E55AE"/>
    <w:rsid w:val="006E5C1D"/>
    <w:rsid w:val="006E6C23"/>
    <w:rsid w:val="006E7891"/>
    <w:rsid w:val="006F1408"/>
    <w:rsid w:val="006F1432"/>
    <w:rsid w:val="006F2DBE"/>
    <w:rsid w:val="006F3323"/>
    <w:rsid w:val="006F3936"/>
    <w:rsid w:val="006F3D17"/>
    <w:rsid w:val="006F4149"/>
    <w:rsid w:val="006F4BD7"/>
    <w:rsid w:val="006F51A1"/>
    <w:rsid w:val="006F5A96"/>
    <w:rsid w:val="006F639D"/>
    <w:rsid w:val="006F66B2"/>
    <w:rsid w:val="006F6A52"/>
    <w:rsid w:val="00700AF8"/>
    <w:rsid w:val="00700E1F"/>
    <w:rsid w:val="007013E7"/>
    <w:rsid w:val="007028C5"/>
    <w:rsid w:val="00702BAF"/>
    <w:rsid w:val="007031E5"/>
    <w:rsid w:val="007052BF"/>
    <w:rsid w:val="007063BF"/>
    <w:rsid w:val="007069FA"/>
    <w:rsid w:val="007073A4"/>
    <w:rsid w:val="00707807"/>
    <w:rsid w:val="00711CE1"/>
    <w:rsid w:val="00712CE8"/>
    <w:rsid w:val="00713C75"/>
    <w:rsid w:val="00716282"/>
    <w:rsid w:val="00722710"/>
    <w:rsid w:val="007233B7"/>
    <w:rsid w:val="00723455"/>
    <w:rsid w:val="00723667"/>
    <w:rsid w:val="00724B0F"/>
    <w:rsid w:val="007252B0"/>
    <w:rsid w:val="00725784"/>
    <w:rsid w:val="00725875"/>
    <w:rsid w:val="00725999"/>
    <w:rsid w:val="00725E40"/>
    <w:rsid w:val="0073037B"/>
    <w:rsid w:val="00730CBB"/>
    <w:rsid w:val="0073180F"/>
    <w:rsid w:val="0073275F"/>
    <w:rsid w:val="0073282F"/>
    <w:rsid w:val="007339C1"/>
    <w:rsid w:val="00733C4C"/>
    <w:rsid w:val="007341A4"/>
    <w:rsid w:val="00734BC8"/>
    <w:rsid w:val="00734F70"/>
    <w:rsid w:val="00735A19"/>
    <w:rsid w:val="007369AA"/>
    <w:rsid w:val="0073727B"/>
    <w:rsid w:val="00741728"/>
    <w:rsid w:val="007422C4"/>
    <w:rsid w:val="00742D0C"/>
    <w:rsid w:val="007433DB"/>
    <w:rsid w:val="0074379F"/>
    <w:rsid w:val="00743D8C"/>
    <w:rsid w:val="00745BEC"/>
    <w:rsid w:val="00747C21"/>
    <w:rsid w:val="00750375"/>
    <w:rsid w:val="00750459"/>
    <w:rsid w:val="00751BAB"/>
    <w:rsid w:val="00752F25"/>
    <w:rsid w:val="00752F3C"/>
    <w:rsid w:val="00753099"/>
    <w:rsid w:val="007534CB"/>
    <w:rsid w:val="00753629"/>
    <w:rsid w:val="007536DA"/>
    <w:rsid w:val="007549BB"/>
    <w:rsid w:val="00754DB4"/>
    <w:rsid w:val="00756AAD"/>
    <w:rsid w:val="00760095"/>
    <w:rsid w:val="00760946"/>
    <w:rsid w:val="007620A0"/>
    <w:rsid w:val="0076307B"/>
    <w:rsid w:val="007638BF"/>
    <w:rsid w:val="007652C5"/>
    <w:rsid w:val="007656D5"/>
    <w:rsid w:val="0076599B"/>
    <w:rsid w:val="00765B0F"/>
    <w:rsid w:val="00765ECC"/>
    <w:rsid w:val="0076668B"/>
    <w:rsid w:val="007676C9"/>
    <w:rsid w:val="00767CCE"/>
    <w:rsid w:val="00767FA2"/>
    <w:rsid w:val="007702F7"/>
    <w:rsid w:val="007710B3"/>
    <w:rsid w:val="00771265"/>
    <w:rsid w:val="0077215D"/>
    <w:rsid w:val="0077301E"/>
    <w:rsid w:val="0077307A"/>
    <w:rsid w:val="007748F4"/>
    <w:rsid w:val="007757AE"/>
    <w:rsid w:val="007759D6"/>
    <w:rsid w:val="00776100"/>
    <w:rsid w:val="00777CE1"/>
    <w:rsid w:val="00777D8A"/>
    <w:rsid w:val="0078047C"/>
    <w:rsid w:val="00780DE6"/>
    <w:rsid w:val="00780E14"/>
    <w:rsid w:val="007810D6"/>
    <w:rsid w:val="007812ED"/>
    <w:rsid w:val="00781641"/>
    <w:rsid w:val="00783A3D"/>
    <w:rsid w:val="007844E4"/>
    <w:rsid w:val="00784600"/>
    <w:rsid w:val="00785018"/>
    <w:rsid w:val="007857B4"/>
    <w:rsid w:val="00785885"/>
    <w:rsid w:val="007872F3"/>
    <w:rsid w:val="007873D8"/>
    <w:rsid w:val="007874FB"/>
    <w:rsid w:val="0078795D"/>
    <w:rsid w:val="00790E6E"/>
    <w:rsid w:val="00791757"/>
    <w:rsid w:val="007919F3"/>
    <w:rsid w:val="00792149"/>
    <w:rsid w:val="007921C8"/>
    <w:rsid w:val="0079281C"/>
    <w:rsid w:val="00792C6B"/>
    <w:rsid w:val="0079381E"/>
    <w:rsid w:val="007944ED"/>
    <w:rsid w:val="00794EEE"/>
    <w:rsid w:val="007957C7"/>
    <w:rsid w:val="00795C51"/>
    <w:rsid w:val="007965A6"/>
    <w:rsid w:val="0079678E"/>
    <w:rsid w:val="007968D8"/>
    <w:rsid w:val="00796925"/>
    <w:rsid w:val="007A1233"/>
    <w:rsid w:val="007A3833"/>
    <w:rsid w:val="007A41CE"/>
    <w:rsid w:val="007A4C47"/>
    <w:rsid w:val="007A51A6"/>
    <w:rsid w:val="007A6306"/>
    <w:rsid w:val="007A6577"/>
    <w:rsid w:val="007A6BE9"/>
    <w:rsid w:val="007B0BF1"/>
    <w:rsid w:val="007B1445"/>
    <w:rsid w:val="007B26BF"/>
    <w:rsid w:val="007B3007"/>
    <w:rsid w:val="007B34FB"/>
    <w:rsid w:val="007B3684"/>
    <w:rsid w:val="007B3D09"/>
    <w:rsid w:val="007B412A"/>
    <w:rsid w:val="007B45FB"/>
    <w:rsid w:val="007B56A6"/>
    <w:rsid w:val="007B7576"/>
    <w:rsid w:val="007C0823"/>
    <w:rsid w:val="007C0C81"/>
    <w:rsid w:val="007C19D4"/>
    <w:rsid w:val="007C2139"/>
    <w:rsid w:val="007C28CE"/>
    <w:rsid w:val="007C3134"/>
    <w:rsid w:val="007C3E24"/>
    <w:rsid w:val="007C40E1"/>
    <w:rsid w:val="007C477B"/>
    <w:rsid w:val="007C4A3B"/>
    <w:rsid w:val="007C4BDB"/>
    <w:rsid w:val="007C4E91"/>
    <w:rsid w:val="007C5658"/>
    <w:rsid w:val="007C5B5E"/>
    <w:rsid w:val="007C63D8"/>
    <w:rsid w:val="007C68B1"/>
    <w:rsid w:val="007C6BAB"/>
    <w:rsid w:val="007C6BDF"/>
    <w:rsid w:val="007C7C2C"/>
    <w:rsid w:val="007D1431"/>
    <w:rsid w:val="007D1E5D"/>
    <w:rsid w:val="007D1F6C"/>
    <w:rsid w:val="007D2284"/>
    <w:rsid w:val="007D3118"/>
    <w:rsid w:val="007D36B3"/>
    <w:rsid w:val="007D40F8"/>
    <w:rsid w:val="007D5181"/>
    <w:rsid w:val="007D5847"/>
    <w:rsid w:val="007D699F"/>
    <w:rsid w:val="007D7650"/>
    <w:rsid w:val="007E05F9"/>
    <w:rsid w:val="007E1711"/>
    <w:rsid w:val="007E3EE3"/>
    <w:rsid w:val="007E40C3"/>
    <w:rsid w:val="007E5A28"/>
    <w:rsid w:val="007E5FDD"/>
    <w:rsid w:val="007E61FA"/>
    <w:rsid w:val="007E64A7"/>
    <w:rsid w:val="007E777D"/>
    <w:rsid w:val="007E7E1D"/>
    <w:rsid w:val="007F0D22"/>
    <w:rsid w:val="007F0F38"/>
    <w:rsid w:val="007F1888"/>
    <w:rsid w:val="007F1E1E"/>
    <w:rsid w:val="007F1F48"/>
    <w:rsid w:val="007F3A5B"/>
    <w:rsid w:val="007F4979"/>
    <w:rsid w:val="007F4BBA"/>
    <w:rsid w:val="007F5D98"/>
    <w:rsid w:val="007F6CC4"/>
    <w:rsid w:val="007F6CC7"/>
    <w:rsid w:val="007F7CCD"/>
    <w:rsid w:val="008002DC"/>
    <w:rsid w:val="00800E3F"/>
    <w:rsid w:val="008011CB"/>
    <w:rsid w:val="008017C2"/>
    <w:rsid w:val="008040F2"/>
    <w:rsid w:val="008048D4"/>
    <w:rsid w:val="00805413"/>
    <w:rsid w:val="008062B8"/>
    <w:rsid w:val="00806587"/>
    <w:rsid w:val="00806D68"/>
    <w:rsid w:val="00811240"/>
    <w:rsid w:val="00812126"/>
    <w:rsid w:val="00812EA2"/>
    <w:rsid w:val="0081442B"/>
    <w:rsid w:val="008148DB"/>
    <w:rsid w:val="0081597B"/>
    <w:rsid w:val="00816BE6"/>
    <w:rsid w:val="00816DA8"/>
    <w:rsid w:val="00817345"/>
    <w:rsid w:val="00817B9D"/>
    <w:rsid w:val="0082157F"/>
    <w:rsid w:val="00821680"/>
    <w:rsid w:val="00821FC5"/>
    <w:rsid w:val="008222B5"/>
    <w:rsid w:val="00822821"/>
    <w:rsid w:val="00822BE5"/>
    <w:rsid w:val="00823343"/>
    <w:rsid w:val="008239B3"/>
    <w:rsid w:val="00825FF6"/>
    <w:rsid w:val="008260FF"/>
    <w:rsid w:val="008267E2"/>
    <w:rsid w:val="008275E3"/>
    <w:rsid w:val="008319CE"/>
    <w:rsid w:val="0083249F"/>
    <w:rsid w:val="008329C7"/>
    <w:rsid w:val="00833348"/>
    <w:rsid w:val="00833A4B"/>
    <w:rsid w:val="00833EF9"/>
    <w:rsid w:val="00834304"/>
    <w:rsid w:val="008343B3"/>
    <w:rsid w:val="008343C6"/>
    <w:rsid w:val="00834E34"/>
    <w:rsid w:val="00835067"/>
    <w:rsid w:val="008356F1"/>
    <w:rsid w:val="008358FB"/>
    <w:rsid w:val="0083658C"/>
    <w:rsid w:val="008374AC"/>
    <w:rsid w:val="008402CD"/>
    <w:rsid w:val="008403A4"/>
    <w:rsid w:val="008403DA"/>
    <w:rsid w:val="008410AB"/>
    <w:rsid w:val="008417A7"/>
    <w:rsid w:val="00843EB7"/>
    <w:rsid w:val="0084406A"/>
    <w:rsid w:val="00845193"/>
    <w:rsid w:val="008461D5"/>
    <w:rsid w:val="008470FB"/>
    <w:rsid w:val="008473C8"/>
    <w:rsid w:val="00847F67"/>
    <w:rsid w:val="008503C3"/>
    <w:rsid w:val="0085048D"/>
    <w:rsid w:val="0085071A"/>
    <w:rsid w:val="00850FD7"/>
    <w:rsid w:val="0085217C"/>
    <w:rsid w:val="008524D7"/>
    <w:rsid w:val="00853D3C"/>
    <w:rsid w:val="00854A39"/>
    <w:rsid w:val="008550ED"/>
    <w:rsid w:val="00856D82"/>
    <w:rsid w:val="00857318"/>
    <w:rsid w:val="00860461"/>
    <w:rsid w:val="008605EB"/>
    <w:rsid w:val="00860604"/>
    <w:rsid w:val="008607F6"/>
    <w:rsid w:val="00860957"/>
    <w:rsid w:val="00863052"/>
    <w:rsid w:val="0086347D"/>
    <w:rsid w:val="00863CFF"/>
    <w:rsid w:val="00864151"/>
    <w:rsid w:val="00864FB2"/>
    <w:rsid w:val="00865273"/>
    <w:rsid w:val="00865D15"/>
    <w:rsid w:val="00866166"/>
    <w:rsid w:val="00866821"/>
    <w:rsid w:val="00870FD6"/>
    <w:rsid w:val="0087100F"/>
    <w:rsid w:val="00871679"/>
    <w:rsid w:val="00871843"/>
    <w:rsid w:val="008728A6"/>
    <w:rsid w:val="008732CF"/>
    <w:rsid w:val="00873664"/>
    <w:rsid w:val="0087372B"/>
    <w:rsid w:val="00874FE9"/>
    <w:rsid w:val="008754B8"/>
    <w:rsid w:val="00875A71"/>
    <w:rsid w:val="00876491"/>
    <w:rsid w:val="0087732C"/>
    <w:rsid w:val="00877978"/>
    <w:rsid w:val="00881630"/>
    <w:rsid w:val="00881ACD"/>
    <w:rsid w:val="00883522"/>
    <w:rsid w:val="00883F61"/>
    <w:rsid w:val="00884910"/>
    <w:rsid w:val="00884AFF"/>
    <w:rsid w:val="008851C8"/>
    <w:rsid w:val="00886D56"/>
    <w:rsid w:val="008870F7"/>
    <w:rsid w:val="00887710"/>
    <w:rsid w:val="008878E6"/>
    <w:rsid w:val="00887EDC"/>
    <w:rsid w:val="00890131"/>
    <w:rsid w:val="00890BF1"/>
    <w:rsid w:val="00890D07"/>
    <w:rsid w:val="00891C08"/>
    <w:rsid w:val="00892A6E"/>
    <w:rsid w:val="00893129"/>
    <w:rsid w:val="00893591"/>
    <w:rsid w:val="00893797"/>
    <w:rsid w:val="00893BB8"/>
    <w:rsid w:val="00893F95"/>
    <w:rsid w:val="00894A93"/>
    <w:rsid w:val="00894E78"/>
    <w:rsid w:val="00895A38"/>
    <w:rsid w:val="00897999"/>
    <w:rsid w:val="00897A81"/>
    <w:rsid w:val="008A109A"/>
    <w:rsid w:val="008A1C9B"/>
    <w:rsid w:val="008A1F3C"/>
    <w:rsid w:val="008A2D0A"/>
    <w:rsid w:val="008A39DD"/>
    <w:rsid w:val="008A4D99"/>
    <w:rsid w:val="008A6235"/>
    <w:rsid w:val="008A6A8E"/>
    <w:rsid w:val="008A6D0A"/>
    <w:rsid w:val="008B0784"/>
    <w:rsid w:val="008B1C9F"/>
    <w:rsid w:val="008B1F67"/>
    <w:rsid w:val="008B2F4B"/>
    <w:rsid w:val="008B3167"/>
    <w:rsid w:val="008B3374"/>
    <w:rsid w:val="008B39A6"/>
    <w:rsid w:val="008B4039"/>
    <w:rsid w:val="008B59BB"/>
    <w:rsid w:val="008B617D"/>
    <w:rsid w:val="008C061B"/>
    <w:rsid w:val="008C0A41"/>
    <w:rsid w:val="008C194C"/>
    <w:rsid w:val="008C3259"/>
    <w:rsid w:val="008C4A3C"/>
    <w:rsid w:val="008C4DB9"/>
    <w:rsid w:val="008C4E7A"/>
    <w:rsid w:val="008C6F54"/>
    <w:rsid w:val="008C6FED"/>
    <w:rsid w:val="008C7241"/>
    <w:rsid w:val="008C72AF"/>
    <w:rsid w:val="008C78FA"/>
    <w:rsid w:val="008C7A7B"/>
    <w:rsid w:val="008D0173"/>
    <w:rsid w:val="008D0918"/>
    <w:rsid w:val="008D0DFF"/>
    <w:rsid w:val="008D1187"/>
    <w:rsid w:val="008D1DE1"/>
    <w:rsid w:val="008D2570"/>
    <w:rsid w:val="008D46D0"/>
    <w:rsid w:val="008D557B"/>
    <w:rsid w:val="008D5AD2"/>
    <w:rsid w:val="008D60D9"/>
    <w:rsid w:val="008D6C3D"/>
    <w:rsid w:val="008D6D7B"/>
    <w:rsid w:val="008D7E3D"/>
    <w:rsid w:val="008E06FA"/>
    <w:rsid w:val="008E1FF0"/>
    <w:rsid w:val="008E20F0"/>
    <w:rsid w:val="008E276C"/>
    <w:rsid w:val="008E3073"/>
    <w:rsid w:val="008E30A9"/>
    <w:rsid w:val="008E3804"/>
    <w:rsid w:val="008E432E"/>
    <w:rsid w:val="008E5183"/>
    <w:rsid w:val="008F0284"/>
    <w:rsid w:val="008F085F"/>
    <w:rsid w:val="008F24E5"/>
    <w:rsid w:val="008F290F"/>
    <w:rsid w:val="008F2FB4"/>
    <w:rsid w:val="008F4E5E"/>
    <w:rsid w:val="008F50A7"/>
    <w:rsid w:val="008F538B"/>
    <w:rsid w:val="008F6E5C"/>
    <w:rsid w:val="008F77E9"/>
    <w:rsid w:val="0090074F"/>
    <w:rsid w:val="009007CF"/>
    <w:rsid w:val="00900940"/>
    <w:rsid w:val="009009FE"/>
    <w:rsid w:val="00901823"/>
    <w:rsid w:val="009019AC"/>
    <w:rsid w:val="0090226C"/>
    <w:rsid w:val="0090401C"/>
    <w:rsid w:val="00905AE0"/>
    <w:rsid w:val="00910B9E"/>
    <w:rsid w:val="009123E5"/>
    <w:rsid w:val="00912B0B"/>
    <w:rsid w:val="00914069"/>
    <w:rsid w:val="009152C0"/>
    <w:rsid w:val="00915308"/>
    <w:rsid w:val="00916452"/>
    <w:rsid w:val="009169BC"/>
    <w:rsid w:val="00917604"/>
    <w:rsid w:val="009179D3"/>
    <w:rsid w:val="009205B4"/>
    <w:rsid w:val="00920F31"/>
    <w:rsid w:val="00921DDE"/>
    <w:rsid w:val="00921FAF"/>
    <w:rsid w:val="00922844"/>
    <w:rsid w:val="00922845"/>
    <w:rsid w:val="00925806"/>
    <w:rsid w:val="009271F2"/>
    <w:rsid w:val="00927DAA"/>
    <w:rsid w:val="00927E76"/>
    <w:rsid w:val="00930774"/>
    <w:rsid w:val="00930808"/>
    <w:rsid w:val="00931B7D"/>
    <w:rsid w:val="00932601"/>
    <w:rsid w:val="009332F0"/>
    <w:rsid w:val="0093433F"/>
    <w:rsid w:val="00935532"/>
    <w:rsid w:val="00935F0B"/>
    <w:rsid w:val="00936773"/>
    <w:rsid w:val="00940596"/>
    <w:rsid w:val="00942103"/>
    <w:rsid w:val="009442F7"/>
    <w:rsid w:val="009449C1"/>
    <w:rsid w:val="00945873"/>
    <w:rsid w:val="00945BD9"/>
    <w:rsid w:val="00945C1B"/>
    <w:rsid w:val="00946730"/>
    <w:rsid w:val="009469F7"/>
    <w:rsid w:val="0094704D"/>
    <w:rsid w:val="00950536"/>
    <w:rsid w:val="009508B8"/>
    <w:rsid w:val="00951B58"/>
    <w:rsid w:val="00951D54"/>
    <w:rsid w:val="0095299A"/>
    <w:rsid w:val="00952A67"/>
    <w:rsid w:val="00953B52"/>
    <w:rsid w:val="00955292"/>
    <w:rsid w:val="00957818"/>
    <w:rsid w:val="0096045A"/>
    <w:rsid w:val="0096047F"/>
    <w:rsid w:val="00960E8E"/>
    <w:rsid w:val="0096141B"/>
    <w:rsid w:val="00961EC9"/>
    <w:rsid w:val="009645CB"/>
    <w:rsid w:val="009648C5"/>
    <w:rsid w:val="009651BC"/>
    <w:rsid w:val="00966367"/>
    <w:rsid w:val="00966ADE"/>
    <w:rsid w:val="00966B34"/>
    <w:rsid w:val="0096753A"/>
    <w:rsid w:val="00970595"/>
    <w:rsid w:val="009705B2"/>
    <w:rsid w:val="009711F4"/>
    <w:rsid w:val="009718B9"/>
    <w:rsid w:val="00971A61"/>
    <w:rsid w:val="009721CC"/>
    <w:rsid w:val="0097287D"/>
    <w:rsid w:val="00973C65"/>
    <w:rsid w:val="00974D5E"/>
    <w:rsid w:val="009753D2"/>
    <w:rsid w:val="00975B7B"/>
    <w:rsid w:val="009772D8"/>
    <w:rsid w:val="0097789E"/>
    <w:rsid w:val="009801EC"/>
    <w:rsid w:val="00980800"/>
    <w:rsid w:val="00980D88"/>
    <w:rsid w:val="00982A07"/>
    <w:rsid w:val="00982F9F"/>
    <w:rsid w:val="00983338"/>
    <w:rsid w:val="00983DB1"/>
    <w:rsid w:val="009852CB"/>
    <w:rsid w:val="009853D4"/>
    <w:rsid w:val="0098590F"/>
    <w:rsid w:val="009869E6"/>
    <w:rsid w:val="00990005"/>
    <w:rsid w:val="00990262"/>
    <w:rsid w:val="00990C6D"/>
    <w:rsid w:val="009935A6"/>
    <w:rsid w:val="00994CA1"/>
    <w:rsid w:val="0099683F"/>
    <w:rsid w:val="0099736C"/>
    <w:rsid w:val="009A03D4"/>
    <w:rsid w:val="009A140E"/>
    <w:rsid w:val="009A1864"/>
    <w:rsid w:val="009A24EB"/>
    <w:rsid w:val="009A2612"/>
    <w:rsid w:val="009A290E"/>
    <w:rsid w:val="009A2E7D"/>
    <w:rsid w:val="009A315A"/>
    <w:rsid w:val="009A45E7"/>
    <w:rsid w:val="009A5CB9"/>
    <w:rsid w:val="009A5EAC"/>
    <w:rsid w:val="009A5FFF"/>
    <w:rsid w:val="009A64CC"/>
    <w:rsid w:val="009B03A0"/>
    <w:rsid w:val="009B0E4F"/>
    <w:rsid w:val="009B10B4"/>
    <w:rsid w:val="009B17AA"/>
    <w:rsid w:val="009B2A50"/>
    <w:rsid w:val="009B4AD4"/>
    <w:rsid w:val="009B4D49"/>
    <w:rsid w:val="009B4F42"/>
    <w:rsid w:val="009B54F5"/>
    <w:rsid w:val="009B612E"/>
    <w:rsid w:val="009C03C0"/>
    <w:rsid w:val="009C0614"/>
    <w:rsid w:val="009C1DC6"/>
    <w:rsid w:val="009C1F50"/>
    <w:rsid w:val="009C2F04"/>
    <w:rsid w:val="009C3872"/>
    <w:rsid w:val="009C5159"/>
    <w:rsid w:val="009C52F1"/>
    <w:rsid w:val="009C611C"/>
    <w:rsid w:val="009C698A"/>
    <w:rsid w:val="009C6B02"/>
    <w:rsid w:val="009C6BAB"/>
    <w:rsid w:val="009C7F75"/>
    <w:rsid w:val="009D06C1"/>
    <w:rsid w:val="009D0A9C"/>
    <w:rsid w:val="009D0AA4"/>
    <w:rsid w:val="009D0B6D"/>
    <w:rsid w:val="009D1577"/>
    <w:rsid w:val="009D1A3F"/>
    <w:rsid w:val="009D1CF1"/>
    <w:rsid w:val="009D24DC"/>
    <w:rsid w:val="009D2BE6"/>
    <w:rsid w:val="009D2C0A"/>
    <w:rsid w:val="009D4248"/>
    <w:rsid w:val="009D59FB"/>
    <w:rsid w:val="009D6347"/>
    <w:rsid w:val="009D7390"/>
    <w:rsid w:val="009E1BB3"/>
    <w:rsid w:val="009E2817"/>
    <w:rsid w:val="009E3A97"/>
    <w:rsid w:val="009E40DD"/>
    <w:rsid w:val="009E4AD2"/>
    <w:rsid w:val="009E4E85"/>
    <w:rsid w:val="009E569D"/>
    <w:rsid w:val="009E5C72"/>
    <w:rsid w:val="009E5DDA"/>
    <w:rsid w:val="009E69A3"/>
    <w:rsid w:val="009E6BEB"/>
    <w:rsid w:val="009F0155"/>
    <w:rsid w:val="009F054E"/>
    <w:rsid w:val="009F12E7"/>
    <w:rsid w:val="009F5917"/>
    <w:rsid w:val="009F5E58"/>
    <w:rsid w:val="009F6938"/>
    <w:rsid w:val="00A047AE"/>
    <w:rsid w:val="00A04F49"/>
    <w:rsid w:val="00A066A6"/>
    <w:rsid w:val="00A068C6"/>
    <w:rsid w:val="00A07EB7"/>
    <w:rsid w:val="00A07F28"/>
    <w:rsid w:val="00A10788"/>
    <w:rsid w:val="00A1178D"/>
    <w:rsid w:val="00A11CEE"/>
    <w:rsid w:val="00A11FF4"/>
    <w:rsid w:val="00A128A3"/>
    <w:rsid w:val="00A13B25"/>
    <w:rsid w:val="00A13D7E"/>
    <w:rsid w:val="00A1429D"/>
    <w:rsid w:val="00A14631"/>
    <w:rsid w:val="00A14C61"/>
    <w:rsid w:val="00A1620D"/>
    <w:rsid w:val="00A20BC8"/>
    <w:rsid w:val="00A20E78"/>
    <w:rsid w:val="00A219E8"/>
    <w:rsid w:val="00A238A3"/>
    <w:rsid w:val="00A2397C"/>
    <w:rsid w:val="00A23AAE"/>
    <w:rsid w:val="00A2404D"/>
    <w:rsid w:val="00A24C99"/>
    <w:rsid w:val="00A2678E"/>
    <w:rsid w:val="00A26B81"/>
    <w:rsid w:val="00A271BC"/>
    <w:rsid w:val="00A274B0"/>
    <w:rsid w:val="00A301B8"/>
    <w:rsid w:val="00A302F8"/>
    <w:rsid w:val="00A305CD"/>
    <w:rsid w:val="00A30DF3"/>
    <w:rsid w:val="00A311AA"/>
    <w:rsid w:val="00A31596"/>
    <w:rsid w:val="00A316F8"/>
    <w:rsid w:val="00A31863"/>
    <w:rsid w:val="00A3192C"/>
    <w:rsid w:val="00A32E44"/>
    <w:rsid w:val="00A33790"/>
    <w:rsid w:val="00A3416C"/>
    <w:rsid w:val="00A3578D"/>
    <w:rsid w:val="00A37D68"/>
    <w:rsid w:val="00A413F1"/>
    <w:rsid w:val="00A415FC"/>
    <w:rsid w:val="00A450DF"/>
    <w:rsid w:val="00A45339"/>
    <w:rsid w:val="00A4618D"/>
    <w:rsid w:val="00A46724"/>
    <w:rsid w:val="00A47B4E"/>
    <w:rsid w:val="00A47C4B"/>
    <w:rsid w:val="00A519E5"/>
    <w:rsid w:val="00A51B9B"/>
    <w:rsid w:val="00A51C48"/>
    <w:rsid w:val="00A51D1C"/>
    <w:rsid w:val="00A5222F"/>
    <w:rsid w:val="00A539C6"/>
    <w:rsid w:val="00A54964"/>
    <w:rsid w:val="00A54E24"/>
    <w:rsid w:val="00A54EFC"/>
    <w:rsid w:val="00A5623E"/>
    <w:rsid w:val="00A565D2"/>
    <w:rsid w:val="00A569EE"/>
    <w:rsid w:val="00A57516"/>
    <w:rsid w:val="00A5753C"/>
    <w:rsid w:val="00A5788A"/>
    <w:rsid w:val="00A57E79"/>
    <w:rsid w:val="00A6013D"/>
    <w:rsid w:val="00A602CB"/>
    <w:rsid w:val="00A624EC"/>
    <w:rsid w:val="00A62CCA"/>
    <w:rsid w:val="00A652A7"/>
    <w:rsid w:val="00A6539F"/>
    <w:rsid w:val="00A67A40"/>
    <w:rsid w:val="00A71D2B"/>
    <w:rsid w:val="00A722C1"/>
    <w:rsid w:val="00A75E6F"/>
    <w:rsid w:val="00A7675B"/>
    <w:rsid w:val="00A770A6"/>
    <w:rsid w:val="00A774E8"/>
    <w:rsid w:val="00A809CB"/>
    <w:rsid w:val="00A811E6"/>
    <w:rsid w:val="00A81B7A"/>
    <w:rsid w:val="00A81CEF"/>
    <w:rsid w:val="00A82028"/>
    <w:rsid w:val="00A82217"/>
    <w:rsid w:val="00A828F8"/>
    <w:rsid w:val="00A83BB4"/>
    <w:rsid w:val="00A84512"/>
    <w:rsid w:val="00A846F6"/>
    <w:rsid w:val="00A849FF"/>
    <w:rsid w:val="00A85086"/>
    <w:rsid w:val="00A859ED"/>
    <w:rsid w:val="00A85A46"/>
    <w:rsid w:val="00A860FD"/>
    <w:rsid w:val="00A864C7"/>
    <w:rsid w:val="00A87566"/>
    <w:rsid w:val="00A87CC5"/>
    <w:rsid w:val="00A91AF8"/>
    <w:rsid w:val="00A91C4B"/>
    <w:rsid w:val="00A934B8"/>
    <w:rsid w:val="00A94CED"/>
    <w:rsid w:val="00A95D36"/>
    <w:rsid w:val="00A977C5"/>
    <w:rsid w:val="00A97B11"/>
    <w:rsid w:val="00A97E30"/>
    <w:rsid w:val="00A97FDD"/>
    <w:rsid w:val="00AA1028"/>
    <w:rsid w:val="00AA1A80"/>
    <w:rsid w:val="00AA2AFE"/>
    <w:rsid w:val="00AA492C"/>
    <w:rsid w:val="00AA4ABA"/>
    <w:rsid w:val="00AA4CBA"/>
    <w:rsid w:val="00AA53CE"/>
    <w:rsid w:val="00AA5678"/>
    <w:rsid w:val="00AA5A66"/>
    <w:rsid w:val="00AA6BCC"/>
    <w:rsid w:val="00AA7F3B"/>
    <w:rsid w:val="00AB0E02"/>
    <w:rsid w:val="00AB0E55"/>
    <w:rsid w:val="00AB17C2"/>
    <w:rsid w:val="00AB36F2"/>
    <w:rsid w:val="00AB3B99"/>
    <w:rsid w:val="00AB4637"/>
    <w:rsid w:val="00AB4949"/>
    <w:rsid w:val="00AB498C"/>
    <w:rsid w:val="00AB6209"/>
    <w:rsid w:val="00AB6A07"/>
    <w:rsid w:val="00AB6A0F"/>
    <w:rsid w:val="00AB6F90"/>
    <w:rsid w:val="00AC0E34"/>
    <w:rsid w:val="00AC1E85"/>
    <w:rsid w:val="00AC3606"/>
    <w:rsid w:val="00AC3926"/>
    <w:rsid w:val="00AC4C66"/>
    <w:rsid w:val="00AC52C3"/>
    <w:rsid w:val="00AC5301"/>
    <w:rsid w:val="00AC53F9"/>
    <w:rsid w:val="00AC56C9"/>
    <w:rsid w:val="00AC572D"/>
    <w:rsid w:val="00AC5A26"/>
    <w:rsid w:val="00AC6A06"/>
    <w:rsid w:val="00AC6A25"/>
    <w:rsid w:val="00AC6ED1"/>
    <w:rsid w:val="00AC6FA7"/>
    <w:rsid w:val="00AC7F2B"/>
    <w:rsid w:val="00AD0BCB"/>
    <w:rsid w:val="00AD1320"/>
    <w:rsid w:val="00AD15CA"/>
    <w:rsid w:val="00AD1C57"/>
    <w:rsid w:val="00AD3423"/>
    <w:rsid w:val="00AD34E1"/>
    <w:rsid w:val="00AD3890"/>
    <w:rsid w:val="00AD4F0E"/>
    <w:rsid w:val="00AD56DD"/>
    <w:rsid w:val="00AD67F0"/>
    <w:rsid w:val="00AD7366"/>
    <w:rsid w:val="00AE0D42"/>
    <w:rsid w:val="00AE1048"/>
    <w:rsid w:val="00AE1B19"/>
    <w:rsid w:val="00AE212A"/>
    <w:rsid w:val="00AE2A5F"/>
    <w:rsid w:val="00AE3347"/>
    <w:rsid w:val="00AE3C27"/>
    <w:rsid w:val="00AE3C7F"/>
    <w:rsid w:val="00AE3F2A"/>
    <w:rsid w:val="00AE52BA"/>
    <w:rsid w:val="00AE588A"/>
    <w:rsid w:val="00AE74FF"/>
    <w:rsid w:val="00AE798C"/>
    <w:rsid w:val="00AF0FBD"/>
    <w:rsid w:val="00AF1D7F"/>
    <w:rsid w:val="00AF1EE5"/>
    <w:rsid w:val="00AF1EF9"/>
    <w:rsid w:val="00AF2313"/>
    <w:rsid w:val="00AF28B5"/>
    <w:rsid w:val="00AF2966"/>
    <w:rsid w:val="00AF47A1"/>
    <w:rsid w:val="00AF6BBD"/>
    <w:rsid w:val="00AF71C0"/>
    <w:rsid w:val="00AF7CFD"/>
    <w:rsid w:val="00AF7F14"/>
    <w:rsid w:val="00B02F45"/>
    <w:rsid w:val="00B033A1"/>
    <w:rsid w:val="00B038B2"/>
    <w:rsid w:val="00B03E1B"/>
    <w:rsid w:val="00B04807"/>
    <w:rsid w:val="00B0575C"/>
    <w:rsid w:val="00B06D8A"/>
    <w:rsid w:val="00B06E34"/>
    <w:rsid w:val="00B10E65"/>
    <w:rsid w:val="00B110CA"/>
    <w:rsid w:val="00B11130"/>
    <w:rsid w:val="00B11AF4"/>
    <w:rsid w:val="00B12B14"/>
    <w:rsid w:val="00B13420"/>
    <w:rsid w:val="00B13CB4"/>
    <w:rsid w:val="00B150A3"/>
    <w:rsid w:val="00B1527D"/>
    <w:rsid w:val="00B152BD"/>
    <w:rsid w:val="00B166F3"/>
    <w:rsid w:val="00B16C3A"/>
    <w:rsid w:val="00B17850"/>
    <w:rsid w:val="00B17A23"/>
    <w:rsid w:val="00B21389"/>
    <w:rsid w:val="00B21D60"/>
    <w:rsid w:val="00B221C9"/>
    <w:rsid w:val="00B23093"/>
    <w:rsid w:val="00B23C06"/>
    <w:rsid w:val="00B2448D"/>
    <w:rsid w:val="00B24682"/>
    <w:rsid w:val="00B25143"/>
    <w:rsid w:val="00B2586D"/>
    <w:rsid w:val="00B27D0A"/>
    <w:rsid w:val="00B3120D"/>
    <w:rsid w:val="00B3217F"/>
    <w:rsid w:val="00B3296B"/>
    <w:rsid w:val="00B33D85"/>
    <w:rsid w:val="00B34615"/>
    <w:rsid w:val="00B34754"/>
    <w:rsid w:val="00B35E7D"/>
    <w:rsid w:val="00B36ECE"/>
    <w:rsid w:val="00B37E3C"/>
    <w:rsid w:val="00B37EFB"/>
    <w:rsid w:val="00B40C4B"/>
    <w:rsid w:val="00B4178E"/>
    <w:rsid w:val="00B42FDE"/>
    <w:rsid w:val="00B4321D"/>
    <w:rsid w:val="00B43F94"/>
    <w:rsid w:val="00B441DF"/>
    <w:rsid w:val="00B44C91"/>
    <w:rsid w:val="00B44DBA"/>
    <w:rsid w:val="00B45934"/>
    <w:rsid w:val="00B45BBA"/>
    <w:rsid w:val="00B47D2A"/>
    <w:rsid w:val="00B50584"/>
    <w:rsid w:val="00B509C0"/>
    <w:rsid w:val="00B50A7D"/>
    <w:rsid w:val="00B50A8E"/>
    <w:rsid w:val="00B511F0"/>
    <w:rsid w:val="00B51703"/>
    <w:rsid w:val="00B517FE"/>
    <w:rsid w:val="00B51AA8"/>
    <w:rsid w:val="00B51B99"/>
    <w:rsid w:val="00B52C82"/>
    <w:rsid w:val="00B532B7"/>
    <w:rsid w:val="00B54C4F"/>
    <w:rsid w:val="00B5516F"/>
    <w:rsid w:val="00B553E4"/>
    <w:rsid w:val="00B558FA"/>
    <w:rsid w:val="00B56307"/>
    <w:rsid w:val="00B56C75"/>
    <w:rsid w:val="00B61934"/>
    <w:rsid w:val="00B6232F"/>
    <w:rsid w:val="00B6310E"/>
    <w:rsid w:val="00B635F0"/>
    <w:rsid w:val="00B63795"/>
    <w:rsid w:val="00B63E07"/>
    <w:rsid w:val="00B64D0F"/>
    <w:rsid w:val="00B707CB"/>
    <w:rsid w:val="00B7082C"/>
    <w:rsid w:val="00B71BC8"/>
    <w:rsid w:val="00B71FFD"/>
    <w:rsid w:val="00B72826"/>
    <w:rsid w:val="00B73878"/>
    <w:rsid w:val="00B73995"/>
    <w:rsid w:val="00B7419C"/>
    <w:rsid w:val="00B75430"/>
    <w:rsid w:val="00B754B5"/>
    <w:rsid w:val="00B77595"/>
    <w:rsid w:val="00B77F40"/>
    <w:rsid w:val="00B8015A"/>
    <w:rsid w:val="00B803EF"/>
    <w:rsid w:val="00B80A2F"/>
    <w:rsid w:val="00B816B8"/>
    <w:rsid w:val="00B82398"/>
    <w:rsid w:val="00B824CE"/>
    <w:rsid w:val="00B82538"/>
    <w:rsid w:val="00B836F9"/>
    <w:rsid w:val="00B849A2"/>
    <w:rsid w:val="00B868CE"/>
    <w:rsid w:val="00B87BC3"/>
    <w:rsid w:val="00B9427B"/>
    <w:rsid w:val="00B94FCE"/>
    <w:rsid w:val="00B961E0"/>
    <w:rsid w:val="00B968E3"/>
    <w:rsid w:val="00B97219"/>
    <w:rsid w:val="00B97289"/>
    <w:rsid w:val="00B97AAA"/>
    <w:rsid w:val="00BA0FF0"/>
    <w:rsid w:val="00BA2767"/>
    <w:rsid w:val="00BA2AEB"/>
    <w:rsid w:val="00BA4299"/>
    <w:rsid w:val="00BA4510"/>
    <w:rsid w:val="00BA4B65"/>
    <w:rsid w:val="00BA50C6"/>
    <w:rsid w:val="00BA64DC"/>
    <w:rsid w:val="00BB1D4A"/>
    <w:rsid w:val="00BB2E4D"/>
    <w:rsid w:val="00BB3144"/>
    <w:rsid w:val="00BB32B3"/>
    <w:rsid w:val="00BB3350"/>
    <w:rsid w:val="00BB3A23"/>
    <w:rsid w:val="00BB3BAC"/>
    <w:rsid w:val="00BB5EF8"/>
    <w:rsid w:val="00BB71A1"/>
    <w:rsid w:val="00BB7A51"/>
    <w:rsid w:val="00BB7A8A"/>
    <w:rsid w:val="00BB7F59"/>
    <w:rsid w:val="00BC0548"/>
    <w:rsid w:val="00BC1A64"/>
    <w:rsid w:val="00BC1D6D"/>
    <w:rsid w:val="00BC3474"/>
    <w:rsid w:val="00BC42DB"/>
    <w:rsid w:val="00BC4569"/>
    <w:rsid w:val="00BC6ADA"/>
    <w:rsid w:val="00BC7AAC"/>
    <w:rsid w:val="00BC7E83"/>
    <w:rsid w:val="00BD0F4F"/>
    <w:rsid w:val="00BD1723"/>
    <w:rsid w:val="00BD3D2B"/>
    <w:rsid w:val="00BD4E70"/>
    <w:rsid w:val="00BD5621"/>
    <w:rsid w:val="00BD5ED9"/>
    <w:rsid w:val="00BD6A0D"/>
    <w:rsid w:val="00BD7567"/>
    <w:rsid w:val="00BD7760"/>
    <w:rsid w:val="00BD781F"/>
    <w:rsid w:val="00BE1A0E"/>
    <w:rsid w:val="00BE3518"/>
    <w:rsid w:val="00BE3B03"/>
    <w:rsid w:val="00BE4533"/>
    <w:rsid w:val="00BE5C86"/>
    <w:rsid w:val="00BE7982"/>
    <w:rsid w:val="00BE7BEA"/>
    <w:rsid w:val="00BF02D0"/>
    <w:rsid w:val="00BF0ABF"/>
    <w:rsid w:val="00BF2235"/>
    <w:rsid w:val="00BF2F22"/>
    <w:rsid w:val="00BF368C"/>
    <w:rsid w:val="00BF39DF"/>
    <w:rsid w:val="00BF3DC5"/>
    <w:rsid w:val="00BF5D9A"/>
    <w:rsid w:val="00BF63BB"/>
    <w:rsid w:val="00BF7851"/>
    <w:rsid w:val="00BF7E14"/>
    <w:rsid w:val="00C00830"/>
    <w:rsid w:val="00C014F4"/>
    <w:rsid w:val="00C01BD7"/>
    <w:rsid w:val="00C03184"/>
    <w:rsid w:val="00C03662"/>
    <w:rsid w:val="00C03AB5"/>
    <w:rsid w:val="00C04F3D"/>
    <w:rsid w:val="00C06549"/>
    <w:rsid w:val="00C06728"/>
    <w:rsid w:val="00C07119"/>
    <w:rsid w:val="00C07758"/>
    <w:rsid w:val="00C07C99"/>
    <w:rsid w:val="00C11000"/>
    <w:rsid w:val="00C13D29"/>
    <w:rsid w:val="00C14610"/>
    <w:rsid w:val="00C16694"/>
    <w:rsid w:val="00C16BB0"/>
    <w:rsid w:val="00C20273"/>
    <w:rsid w:val="00C20542"/>
    <w:rsid w:val="00C21382"/>
    <w:rsid w:val="00C21C66"/>
    <w:rsid w:val="00C22D6B"/>
    <w:rsid w:val="00C23613"/>
    <w:rsid w:val="00C23D7B"/>
    <w:rsid w:val="00C23DAD"/>
    <w:rsid w:val="00C24698"/>
    <w:rsid w:val="00C2531A"/>
    <w:rsid w:val="00C30F7B"/>
    <w:rsid w:val="00C322B7"/>
    <w:rsid w:val="00C3380D"/>
    <w:rsid w:val="00C33C8D"/>
    <w:rsid w:val="00C343D7"/>
    <w:rsid w:val="00C35DC0"/>
    <w:rsid w:val="00C36B2F"/>
    <w:rsid w:val="00C40864"/>
    <w:rsid w:val="00C417B0"/>
    <w:rsid w:val="00C42896"/>
    <w:rsid w:val="00C42D0E"/>
    <w:rsid w:val="00C42E04"/>
    <w:rsid w:val="00C43785"/>
    <w:rsid w:val="00C43E7A"/>
    <w:rsid w:val="00C43EDA"/>
    <w:rsid w:val="00C45276"/>
    <w:rsid w:val="00C45527"/>
    <w:rsid w:val="00C45C85"/>
    <w:rsid w:val="00C464B9"/>
    <w:rsid w:val="00C4651E"/>
    <w:rsid w:val="00C46983"/>
    <w:rsid w:val="00C469D1"/>
    <w:rsid w:val="00C46ED4"/>
    <w:rsid w:val="00C46F36"/>
    <w:rsid w:val="00C47BBA"/>
    <w:rsid w:val="00C517E1"/>
    <w:rsid w:val="00C5210E"/>
    <w:rsid w:val="00C525F9"/>
    <w:rsid w:val="00C52764"/>
    <w:rsid w:val="00C52DD4"/>
    <w:rsid w:val="00C53310"/>
    <w:rsid w:val="00C5417B"/>
    <w:rsid w:val="00C553E2"/>
    <w:rsid w:val="00C5545E"/>
    <w:rsid w:val="00C56596"/>
    <w:rsid w:val="00C5678A"/>
    <w:rsid w:val="00C57113"/>
    <w:rsid w:val="00C57289"/>
    <w:rsid w:val="00C60051"/>
    <w:rsid w:val="00C60888"/>
    <w:rsid w:val="00C6133F"/>
    <w:rsid w:val="00C6282F"/>
    <w:rsid w:val="00C62CBA"/>
    <w:rsid w:val="00C63724"/>
    <w:rsid w:val="00C638DF"/>
    <w:rsid w:val="00C64FDE"/>
    <w:rsid w:val="00C65B78"/>
    <w:rsid w:val="00C65F19"/>
    <w:rsid w:val="00C66824"/>
    <w:rsid w:val="00C66DF0"/>
    <w:rsid w:val="00C6719B"/>
    <w:rsid w:val="00C676D4"/>
    <w:rsid w:val="00C708A4"/>
    <w:rsid w:val="00C72632"/>
    <w:rsid w:val="00C72B04"/>
    <w:rsid w:val="00C72F15"/>
    <w:rsid w:val="00C73196"/>
    <w:rsid w:val="00C73259"/>
    <w:rsid w:val="00C73A5B"/>
    <w:rsid w:val="00C73ABB"/>
    <w:rsid w:val="00C74F43"/>
    <w:rsid w:val="00C774A5"/>
    <w:rsid w:val="00C805B1"/>
    <w:rsid w:val="00C80B98"/>
    <w:rsid w:val="00C81654"/>
    <w:rsid w:val="00C8324C"/>
    <w:rsid w:val="00C85067"/>
    <w:rsid w:val="00C852FE"/>
    <w:rsid w:val="00C853B5"/>
    <w:rsid w:val="00C859BF"/>
    <w:rsid w:val="00C8772C"/>
    <w:rsid w:val="00C87F6B"/>
    <w:rsid w:val="00C90502"/>
    <w:rsid w:val="00C93050"/>
    <w:rsid w:val="00C93CCA"/>
    <w:rsid w:val="00C94F84"/>
    <w:rsid w:val="00C95665"/>
    <w:rsid w:val="00C958B7"/>
    <w:rsid w:val="00C95AF7"/>
    <w:rsid w:val="00C96555"/>
    <w:rsid w:val="00C973A5"/>
    <w:rsid w:val="00C977EF"/>
    <w:rsid w:val="00CA0B82"/>
    <w:rsid w:val="00CA0FC0"/>
    <w:rsid w:val="00CA18D9"/>
    <w:rsid w:val="00CA1CED"/>
    <w:rsid w:val="00CA2238"/>
    <w:rsid w:val="00CA2DC2"/>
    <w:rsid w:val="00CA2E0B"/>
    <w:rsid w:val="00CA5864"/>
    <w:rsid w:val="00CA6944"/>
    <w:rsid w:val="00CA696B"/>
    <w:rsid w:val="00CA6BEC"/>
    <w:rsid w:val="00CA6D69"/>
    <w:rsid w:val="00CB0441"/>
    <w:rsid w:val="00CB1BDB"/>
    <w:rsid w:val="00CB2601"/>
    <w:rsid w:val="00CB468D"/>
    <w:rsid w:val="00CB499E"/>
    <w:rsid w:val="00CB6395"/>
    <w:rsid w:val="00CB67A3"/>
    <w:rsid w:val="00CB6A6E"/>
    <w:rsid w:val="00CB76B8"/>
    <w:rsid w:val="00CB7BC1"/>
    <w:rsid w:val="00CB7F78"/>
    <w:rsid w:val="00CC1906"/>
    <w:rsid w:val="00CC275E"/>
    <w:rsid w:val="00CC3333"/>
    <w:rsid w:val="00CC4B91"/>
    <w:rsid w:val="00CC5971"/>
    <w:rsid w:val="00CC59D3"/>
    <w:rsid w:val="00CC5EC2"/>
    <w:rsid w:val="00CC675B"/>
    <w:rsid w:val="00CC6F4B"/>
    <w:rsid w:val="00CC6F92"/>
    <w:rsid w:val="00CC7BC5"/>
    <w:rsid w:val="00CC7DCB"/>
    <w:rsid w:val="00CD00EF"/>
    <w:rsid w:val="00CD1743"/>
    <w:rsid w:val="00CD2C41"/>
    <w:rsid w:val="00CD3909"/>
    <w:rsid w:val="00CD39E6"/>
    <w:rsid w:val="00CD3A0E"/>
    <w:rsid w:val="00CD555D"/>
    <w:rsid w:val="00CD5629"/>
    <w:rsid w:val="00CD608B"/>
    <w:rsid w:val="00CD6217"/>
    <w:rsid w:val="00CD62BE"/>
    <w:rsid w:val="00CD72CF"/>
    <w:rsid w:val="00CE090C"/>
    <w:rsid w:val="00CE0E01"/>
    <w:rsid w:val="00CE17B8"/>
    <w:rsid w:val="00CE2502"/>
    <w:rsid w:val="00CE25BC"/>
    <w:rsid w:val="00CE2C18"/>
    <w:rsid w:val="00CE307C"/>
    <w:rsid w:val="00CE31F4"/>
    <w:rsid w:val="00CE339F"/>
    <w:rsid w:val="00CE629C"/>
    <w:rsid w:val="00CE64F3"/>
    <w:rsid w:val="00CE69C2"/>
    <w:rsid w:val="00CE7B3A"/>
    <w:rsid w:val="00CF0342"/>
    <w:rsid w:val="00CF2108"/>
    <w:rsid w:val="00CF2120"/>
    <w:rsid w:val="00CF2654"/>
    <w:rsid w:val="00CF54B3"/>
    <w:rsid w:val="00CF6647"/>
    <w:rsid w:val="00CF773B"/>
    <w:rsid w:val="00CF779F"/>
    <w:rsid w:val="00D00587"/>
    <w:rsid w:val="00D00EF0"/>
    <w:rsid w:val="00D01213"/>
    <w:rsid w:val="00D01446"/>
    <w:rsid w:val="00D014F7"/>
    <w:rsid w:val="00D02653"/>
    <w:rsid w:val="00D02AA6"/>
    <w:rsid w:val="00D02BF1"/>
    <w:rsid w:val="00D02E82"/>
    <w:rsid w:val="00D03652"/>
    <w:rsid w:val="00D06649"/>
    <w:rsid w:val="00D06AAF"/>
    <w:rsid w:val="00D0707D"/>
    <w:rsid w:val="00D07553"/>
    <w:rsid w:val="00D07858"/>
    <w:rsid w:val="00D079A5"/>
    <w:rsid w:val="00D119EC"/>
    <w:rsid w:val="00D12CE8"/>
    <w:rsid w:val="00D135E8"/>
    <w:rsid w:val="00D14C35"/>
    <w:rsid w:val="00D15241"/>
    <w:rsid w:val="00D15763"/>
    <w:rsid w:val="00D163E5"/>
    <w:rsid w:val="00D1722B"/>
    <w:rsid w:val="00D2243A"/>
    <w:rsid w:val="00D229A0"/>
    <w:rsid w:val="00D22FB4"/>
    <w:rsid w:val="00D23A7D"/>
    <w:rsid w:val="00D243ED"/>
    <w:rsid w:val="00D24A28"/>
    <w:rsid w:val="00D25B8E"/>
    <w:rsid w:val="00D26226"/>
    <w:rsid w:val="00D27222"/>
    <w:rsid w:val="00D27872"/>
    <w:rsid w:val="00D27BAF"/>
    <w:rsid w:val="00D30CA6"/>
    <w:rsid w:val="00D33876"/>
    <w:rsid w:val="00D36AFB"/>
    <w:rsid w:val="00D37297"/>
    <w:rsid w:val="00D37436"/>
    <w:rsid w:val="00D376F2"/>
    <w:rsid w:val="00D377E4"/>
    <w:rsid w:val="00D40956"/>
    <w:rsid w:val="00D40B17"/>
    <w:rsid w:val="00D41314"/>
    <w:rsid w:val="00D413EA"/>
    <w:rsid w:val="00D42A42"/>
    <w:rsid w:val="00D42F14"/>
    <w:rsid w:val="00D4359E"/>
    <w:rsid w:val="00D43BEF"/>
    <w:rsid w:val="00D45A8F"/>
    <w:rsid w:val="00D46022"/>
    <w:rsid w:val="00D46823"/>
    <w:rsid w:val="00D46902"/>
    <w:rsid w:val="00D46D80"/>
    <w:rsid w:val="00D470D1"/>
    <w:rsid w:val="00D4758D"/>
    <w:rsid w:val="00D5119F"/>
    <w:rsid w:val="00D51306"/>
    <w:rsid w:val="00D51558"/>
    <w:rsid w:val="00D51EE6"/>
    <w:rsid w:val="00D52BB4"/>
    <w:rsid w:val="00D52E53"/>
    <w:rsid w:val="00D53486"/>
    <w:rsid w:val="00D55488"/>
    <w:rsid w:val="00D56A24"/>
    <w:rsid w:val="00D577B6"/>
    <w:rsid w:val="00D57CB1"/>
    <w:rsid w:val="00D605B7"/>
    <w:rsid w:val="00D60B69"/>
    <w:rsid w:val="00D61548"/>
    <w:rsid w:val="00D6335D"/>
    <w:rsid w:val="00D635CC"/>
    <w:rsid w:val="00D63A09"/>
    <w:rsid w:val="00D6544A"/>
    <w:rsid w:val="00D678EC"/>
    <w:rsid w:val="00D70359"/>
    <w:rsid w:val="00D70623"/>
    <w:rsid w:val="00D70A3E"/>
    <w:rsid w:val="00D7118F"/>
    <w:rsid w:val="00D71A0E"/>
    <w:rsid w:val="00D71FED"/>
    <w:rsid w:val="00D73312"/>
    <w:rsid w:val="00D733AF"/>
    <w:rsid w:val="00D73978"/>
    <w:rsid w:val="00D74A71"/>
    <w:rsid w:val="00D7500A"/>
    <w:rsid w:val="00D753BD"/>
    <w:rsid w:val="00D7565F"/>
    <w:rsid w:val="00D75A02"/>
    <w:rsid w:val="00D7633F"/>
    <w:rsid w:val="00D77842"/>
    <w:rsid w:val="00D80E5A"/>
    <w:rsid w:val="00D81EB1"/>
    <w:rsid w:val="00D835FF"/>
    <w:rsid w:val="00D83B5E"/>
    <w:rsid w:val="00D84311"/>
    <w:rsid w:val="00D84998"/>
    <w:rsid w:val="00D84C62"/>
    <w:rsid w:val="00D85A3E"/>
    <w:rsid w:val="00D85B65"/>
    <w:rsid w:val="00D85F80"/>
    <w:rsid w:val="00D86B91"/>
    <w:rsid w:val="00D87064"/>
    <w:rsid w:val="00D90C7C"/>
    <w:rsid w:val="00D9147E"/>
    <w:rsid w:val="00D92628"/>
    <w:rsid w:val="00D93BC6"/>
    <w:rsid w:val="00D94B39"/>
    <w:rsid w:val="00D95AD0"/>
    <w:rsid w:val="00D9605C"/>
    <w:rsid w:val="00D96488"/>
    <w:rsid w:val="00D9753E"/>
    <w:rsid w:val="00D977A9"/>
    <w:rsid w:val="00DA055D"/>
    <w:rsid w:val="00DA15DC"/>
    <w:rsid w:val="00DA373E"/>
    <w:rsid w:val="00DA66B7"/>
    <w:rsid w:val="00DA7779"/>
    <w:rsid w:val="00DA7F6B"/>
    <w:rsid w:val="00DA7F7B"/>
    <w:rsid w:val="00DB01DA"/>
    <w:rsid w:val="00DB032E"/>
    <w:rsid w:val="00DB07B1"/>
    <w:rsid w:val="00DB2316"/>
    <w:rsid w:val="00DB282B"/>
    <w:rsid w:val="00DB2951"/>
    <w:rsid w:val="00DB2C0C"/>
    <w:rsid w:val="00DB3FC5"/>
    <w:rsid w:val="00DB48A4"/>
    <w:rsid w:val="00DB525E"/>
    <w:rsid w:val="00DB58F2"/>
    <w:rsid w:val="00DB5F56"/>
    <w:rsid w:val="00DB68DD"/>
    <w:rsid w:val="00DB7262"/>
    <w:rsid w:val="00DB72B5"/>
    <w:rsid w:val="00DB76FA"/>
    <w:rsid w:val="00DB7DD6"/>
    <w:rsid w:val="00DB7EF8"/>
    <w:rsid w:val="00DC0F11"/>
    <w:rsid w:val="00DC15DA"/>
    <w:rsid w:val="00DC1D01"/>
    <w:rsid w:val="00DC3976"/>
    <w:rsid w:val="00DC52EC"/>
    <w:rsid w:val="00DC785F"/>
    <w:rsid w:val="00DC7C19"/>
    <w:rsid w:val="00DD0D96"/>
    <w:rsid w:val="00DD1B06"/>
    <w:rsid w:val="00DD1C05"/>
    <w:rsid w:val="00DD4D04"/>
    <w:rsid w:val="00DD5125"/>
    <w:rsid w:val="00DD7617"/>
    <w:rsid w:val="00DD7EBA"/>
    <w:rsid w:val="00DE009F"/>
    <w:rsid w:val="00DE09D1"/>
    <w:rsid w:val="00DE1133"/>
    <w:rsid w:val="00DE1D3D"/>
    <w:rsid w:val="00DE323A"/>
    <w:rsid w:val="00DE35B4"/>
    <w:rsid w:val="00DE3A92"/>
    <w:rsid w:val="00DE3EE5"/>
    <w:rsid w:val="00DE6C8C"/>
    <w:rsid w:val="00DF0881"/>
    <w:rsid w:val="00DF102E"/>
    <w:rsid w:val="00DF16D5"/>
    <w:rsid w:val="00DF18BF"/>
    <w:rsid w:val="00DF28FC"/>
    <w:rsid w:val="00DF3913"/>
    <w:rsid w:val="00DF4BF1"/>
    <w:rsid w:val="00DF6663"/>
    <w:rsid w:val="00DF7D83"/>
    <w:rsid w:val="00E003E8"/>
    <w:rsid w:val="00E031C0"/>
    <w:rsid w:val="00E0369C"/>
    <w:rsid w:val="00E04744"/>
    <w:rsid w:val="00E047B8"/>
    <w:rsid w:val="00E04BA3"/>
    <w:rsid w:val="00E056E2"/>
    <w:rsid w:val="00E05CA6"/>
    <w:rsid w:val="00E0696A"/>
    <w:rsid w:val="00E06DA4"/>
    <w:rsid w:val="00E070B1"/>
    <w:rsid w:val="00E07E21"/>
    <w:rsid w:val="00E108EF"/>
    <w:rsid w:val="00E1193A"/>
    <w:rsid w:val="00E11AB5"/>
    <w:rsid w:val="00E123C7"/>
    <w:rsid w:val="00E126A3"/>
    <w:rsid w:val="00E12C41"/>
    <w:rsid w:val="00E14C38"/>
    <w:rsid w:val="00E14D82"/>
    <w:rsid w:val="00E15128"/>
    <w:rsid w:val="00E153DD"/>
    <w:rsid w:val="00E167F4"/>
    <w:rsid w:val="00E168F6"/>
    <w:rsid w:val="00E1737E"/>
    <w:rsid w:val="00E20A20"/>
    <w:rsid w:val="00E20EBF"/>
    <w:rsid w:val="00E23DEF"/>
    <w:rsid w:val="00E24FD9"/>
    <w:rsid w:val="00E258BF"/>
    <w:rsid w:val="00E26047"/>
    <w:rsid w:val="00E26F77"/>
    <w:rsid w:val="00E27DEF"/>
    <w:rsid w:val="00E30146"/>
    <w:rsid w:val="00E3032B"/>
    <w:rsid w:val="00E30F7C"/>
    <w:rsid w:val="00E31FD7"/>
    <w:rsid w:val="00E3273E"/>
    <w:rsid w:val="00E32B01"/>
    <w:rsid w:val="00E32B49"/>
    <w:rsid w:val="00E32E14"/>
    <w:rsid w:val="00E33164"/>
    <w:rsid w:val="00E332E8"/>
    <w:rsid w:val="00E334DC"/>
    <w:rsid w:val="00E33E12"/>
    <w:rsid w:val="00E346C7"/>
    <w:rsid w:val="00E34F3C"/>
    <w:rsid w:val="00E351E0"/>
    <w:rsid w:val="00E36362"/>
    <w:rsid w:val="00E3678A"/>
    <w:rsid w:val="00E37DFD"/>
    <w:rsid w:val="00E40D61"/>
    <w:rsid w:val="00E41482"/>
    <w:rsid w:val="00E42DB4"/>
    <w:rsid w:val="00E42FB4"/>
    <w:rsid w:val="00E43735"/>
    <w:rsid w:val="00E44620"/>
    <w:rsid w:val="00E44DDB"/>
    <w:rsid w:val="00E45834"/>
    <w:rsid w:val="00E4616F"/>
    <w:rsid w:val="00E4648B"/>
    <w:rsid w:val="00E4690B"/>
    <w:rsid w:val="00E46A40"/>
    <w:rsid w:val="00E50B6E"/>
    <w:rsid w:val="00E517E0"/>
    <w:rsid w:val="00E51D33"/>
    <w:rsid w:val="00E5211F"/>
    <w:rsid w:val="00E524E1"/>
    <w:rsid w:val="00E52E4B"/>
    <w:rsid w:val="00E53E5F"/>
    <w:rsid w:val="00E54AF2"/>
    <w:rsid w:val="00E550B8"/>
    <w:rsid w:val="00E56735"/>
    <w:rsid w:val="00E56BA8"/>
    <w:rsid w:val="00E57C6A"/>
    <w:rsid w:val="00E60561"/>
    <w:rsid w:val="00E61803"/>
    <w:rsid w:val="00E61AE3"/>
    <w:rsid w:val="00E63F1A"/>
    <w:rsid w:val="00E643FF"/>
    <w:rsid w:val="00E67361"/>
    <w:rsid w:val="00E67388"/>
    <w:rsid w:val="00E675C7"/>
    <w:rsid w:val="00E67F06"/>
    <w:rsid w:val="00E70318"/>
    <w:rsid w:val="00E70611"/>
    <w:rsid w:val="00E70839"/>
    <w:rsid w:val="00E7187A"/>
    <w:rsid w:val="00E71B66"/>
    <w:rsid w:val="00E7201A"/>
    <w:rsid w:val="00E756A2"/>
    <w:rsid w:val="00E75AC0"/>
    <w:rsid w:val="00E76BC1"/>
    <w:rsid w:val="00E76D5B"/>
    <w:rsid w:val="00E77384"/>
    <w:rsid w:val="00E8047C"/>
    <w:rsid w:val="00E807F9"/>
    <w:rsid w:val="00E81147"/>
    <w:rsid w:val="00E816F5"/>
    <w:rsid w:val="00E821C1"/>
    <w:rsid w:val="00E82C4B"/>
    <w:rsid w:val="00E84482"/>
    <w:rsid w:val="00E85C3D"/>
    <w:rsid w:val="00E869CB"/>
    <w:rsid w:val="00E86AE0"/>
    <w:rsid w:val="00E86DDE"/>
    <w:rsid w:val="00E86E64"/>
    <w:rsid w:val="00E871F3"/>
    <w:rsid w:val="00E9014D"/>
    <w:rsid w:val="00E90621"/>
    <w:rsid w:val="00E91F69"/>
    <w:rsid w:val="00E933DA"/>
    <w:rsid w:val="00E93939"/>
    <w:rsid w:val="00E95E03"/>
    <w:rsid w:val="00E961C0"/>
    <w:rsid w:val="00E9671F"/>
    <w:rsid w:val="00E96E95"/>
    <w:rsid w:val="00E97B58"/>
    <w:rsid w:val="00EA091E"/>
    <w:rsid w:val="00EA0E26"/>
    <w:rsid w:val="00EA0FBF"/>
    <w:rsid w:val="00EA408C"/>
    <w:rsid w:val="00EA4914"/>
    <w:rsid w:val="00EA4F34"/>
    <w:rsid w:val="00EA5321"/>
    <w:rsid w:val="00EA733A"/>
    <w:rsid w:val="00EB1E8B"/>
    <w:rsid w:val="00EB1EE8"/>
    <w:rsid w:val="00EB243A"/>
    <w:rsid w:val="00EB2AEE"/>
    <w:rsid w:val="00EB2BEF"/>
    <w:rsid w:val="00EB387E"/>
    <w:rsid w:val="00EB3A36"/>
    <w:rsid w:val="00EB455B"/>
    <w:rsid w:val="00EB5AF6"/>
    <w:rsid w:val="00EB7B50"/>
    <w:rsid w:val="00EC0378"/>
    <w:rsid w:val="00EC0868"/>
    <w:rsid w:val="00EC0EE3"/>
    <w:rsid w:val="00EC1F2F"/>
    <w:rsid w:val="00EC2BAF"/>
    <w:rsid w:val="00EC4B71"/>
    <w:rsid w:val="00EC67BD"/>
    <w:rsid w:val="00EC6FFD"/>
    <w:rsid w:val="00EC775D"/>
    <w:rsid w:val="00EC7873"/>
    <w:rsid w:val="00EC7919"/>
    <w:rsid w:val="00ED106F"/>
    <w:rsid w:val="00ED1C40"/>
    <w:rsid w:val="00ED1E49"/>
    <w:rsid w:val="00ED23A5"/>
    <w:rsid w:val="00ED2BE6"/>
    <w:rsid w:val="00ED30CE"/>
    <w:rsid w:val="00ED3F6F"/>
    <w:rsid w:val="00ED4335"/>
    <w:rsid w:val="00ED49CD"/>
    <w:rsid w:val="00ED58AB"/>
    <w:rsid w:val="00ED5D3E"/>
    <w:rsid w:val="00ED5D91"/>
    <w:rsid w:val="00ED71B4"/>
    <w:rsid w:val="00ED73C1"/>
    <w:rsid w:val="00ED7DDE"/>
    <w:rsid w:val="00EE029E"/>
    <w:rsid w:val="00EE1885"/>
    <w:rsid w:val="00EE18C6"/>
    <w:rsid w:val="00EE2171"/>
    <w:rsid w:val="00EE328D"/>
    <w:rsid w:val="00EE4B1A"/>
    <w:rsid w:val="00EE57D7"/>
    <w:rsid w:val="00EE5BA8"/>
    <w:rsid w:val="00EE5F93"/>
    <w:rsid w:val="00EE6719"/>
    <w:rsid w:val="00EE71B1"/>
    <w:rsid w:val="00EE7979"/>
    <w:rsid w:val="00EE7C80"/>
    <w:rsid w:val="00EF0334"/>
    <w:rsid w:val="00EF038D"/>
    <w:rsid w:val="00EF03D3"/>
    <w:rsid w:val="00EF088D"/>
    <w:rsid w:val="00EF1226"/>
    <w:rsid w:val="00EF19B6"/>
    <w:rsid w:val="00EF27D3"/>
    <w:rsid w:val="00EF2AB1"/>
    <w:rsid w:val="00EF7119"/>
    <w:rsid w:val="00F0112F"/>
    <w:rsid w:val="00F013BA"/>
    <w:rsid w:val="00F017B0"/>
    <w:rsid w:val="00F021F7"/>
    <w:rsid w:val="00F03F5B"/>
    <w:rsid w:val="00F0418F"/>
    <w:rsid w:val="00F057A2"/>
    <w:rsid w:val="00F057B3"/>
    <w:rsid w:val="00F05853"/>
    <w:rsid w:val="00F05E8C"/>
    <w:rsid w:val="00F06420"/>
    <w:rsid w:val="00F06ADF"/>
    <w:rsid w:val="00F06B9B"/>
    <w:rsid w:val="00F105C5"/>
    <w:rsid w:val="00F11F49"/>
    <w:rsid w:val="00F127A4"/>
    <w:rsid w:val="00F12B76"/>
    <w:rsid w:val="00F134B4"/>
    <w:rsid w:val="00F14FE0"/>
    <w:rsid w:val="00F158F9"/>
    <w:rsid w:val="00F16514"/>
    <w:rsid w:val="00F175C5"/>
    <w:rsid w:val="00F17861"/>
    <w:rsid w:val="00F203EB"/>
    <w:rsid w:val="00F21CC0"/>
    <w:rsid w:val="00F233CD"/>
    <w:rsid w:val="00F23EB7"/>
    <w:rsid w:val="00F24761"/>
    <w:rsid w:val="00F2533F"/>
    <w:rsid w:val="00F26A98"/>
    <w:rsid w:val="00F279A8"/>
    <w:rsid w:val="00F27A46"/>
    <w:rsid w:val="00F27E19"/>
    <w:rsid w:val="00F27EDF"/>
    <w:rsid w:val="00F31253"/>
    <w:rsid w:val="00F3190B"/>
    <w:rsid w:val="00F32149"/>
    <w:rsid w:val="00F32F4C"/>
    <w:rsid w:val="00F3328F"/>
    <w:rsid w:val="00F33C17"/>
    <w:rsid w:val="00F345F4"/>
    <w:rsid w:val="00F34DE0"/>
    <w:rsid w:val="00F371AF"/>
    <w:rsid w:val="00F41C5E"/>
    <w:rsid w:val="00F42091"/>
    <w:rsid w:val="00F42183"/>
    <w:rsid w:val="00F42F54"/>
    <w:rsid w:val="00F4302C"/>
    <w:rsid w:val="00F43307"/>
    <w:rsid w:val="00F44417"/>
    <w:rsid w:val="00F444E6"/>
    <w:rsid w:val="00F44D4B"/>
    <w:rsid w:val="00F50F8E"/>
    <w:rsid w:val="00F5193F"/>
    <w:rsid w:val="00F534A9"/>
    <w:rsid w:val="00F53C1D"/>
    <w:rsid w:val="00F54E78"/>
    <w:rsid w:val="00F5575C"/>
    <w:rsid w:val="00F55A33"/>
    <w:rsid w:val="00F55F15"/>
    <w:rsid w:val="00F56E8B"/>
    <w:rsid w:val="00F56EF9"/>
    <w:rsid w:val="00F575D8"/>
    <w:rsid w:val="00F60A4D"/>
    <w:rsid w:val="00F61108"/>
    <w:rsid w:val="00F61AF9"/>
    <w:rsid w:val="00F62C41"/>
    <w:rsid w:val="00F62C4D"/>
    <w:rsid w:val="00F63460"/>
    <w:rsid w:val="00F63F0F"/>
    <w:rsid w:val="00F6406D"/>
    <w:rsid w:val="00F64A38"/>
    <w:rsid w:val="00F65089"/>
    <w:rsid w:val="00F66337"/>
    <w:rsid w:val="00F66D2C"/>
    <w:rsid w:val="00F66F44"/>
    <w:rsid w:val="00F71E18"/>
    <w:rsid w:val="00F72272"/>
    <w:rsid w:val="00F74519"/>
    <w:rsid w:val="00F74D44"/>
    <w:rsid w:val="00F76867"/>
    <w:rsid w:val="00F77DDB"/>
    <w:rsid w:val="00F81A2D"/>
    <w:rsid w:val="00F83284"/>
    <w:rsid w:val="00F83BFB"/>
    <w:rsid w:val="00F85CC3"/>
    <w:rsid w:val="00F87269"/>
    <w:rsid w:val="00F87CCE"/>
    <w:rsid w:val="00F90D60"/>
    <w:rsid w:val="00F91583"/>
    <w:rsid w:val="00F9250D"/>
    <w:rsid w:val="00F925E0"/>
    <w:rsid w:val="00F93D37"/>
    <w:rsid w:val="00F94482"/>
    <w:rsid w:val="00F94ABE"/>
    <w:rsid w:val="00F95676"/>
    <w:rsid w:val="00F964DD"/>
    <w:rsid w:val="00F97389"/>
    <w:rsid w:val="00FA03BC"/>
    <w:rsid w:val="00FA074F"/>
    <w:rsid w:val="00FA0959"/>
    <w:rsid w:val="00FA2031"/>
    <w:rsid w:val="00FA230F"/>
    <w:rsid w:val="00FA32DB"/>
    <w:rsid w:val="00FA3916"/>
    <w:rsid w:val="00FA498F"/>
    <w:rsid w:val="00FA49A9"/>
    <w:rsid w:val="00FA4A2F"/>
    <w:rsid w:val="00FA4B45"/>
    <w:rsid w:val="00FA6A34"/>
    <w:rsid w:val="00FB066D"/>
    <w:rsid w:val="00FB13E7"/>
    <w:rsid w:val="00FB1706"/>
    <w:rsid w:val="00FB2E24"/>
    <w:rsid w:val="00FB2F0B"/>
    <w:rsid w:val="00FB3559"/>
    <w:rsid w:val="00FB6147"/>
    <w:rsid w:val="00FB6204"/>
    <w:rsid w:val="00FC09F0"/>
    <w:rsid w:val="00FC2E6D"/>
    <w:rsid w:val="00FC3C44"/>
    <w:rsid w:val="00FC3EE3"/>
    <w:rsid w:val="00FC55EE"/>
    <w:rsid w:val="00FC5639"/>
    <w:rsid w:val="00FC5868"/>
    <w:rsid w:val="00FC5EE6"/>
    <w:rsid w:val="00FC6C0F"/>
    <w:rsid w:val="00FD02DE"/>
    <w:rsid w:val="00FD078F"/>
    <w:rsid w:val="00FD2A1A"/>
    <w:rsid w:val="00FD2BD3"/>
    <w:rsid w:val="00FD34B2"/>
    <w:rsid w:val="00FD41F0"/>
    <w:rsid w:val="00FD42F9"/>
    <w:rsid w:val="00FD5665"/>
    <w:rsid w:val="00FD56F8"/>
    <w:rsid w:val="00FD5C6A"/>
    <w:rsid w:val="00FD65D8"/>
    <w:rsid w:val="00FD68C0"/>
    <w:rsid w:val="00FD7AC6"/>
    <w:rsid w:val="00FE0977"/>
    <w:rsid w:val="00FE14B7"/>
    <w:rsid w:val="00FE1576"/>
    <w:rsid w:val="00FE1CF1"/>
    <w:rsid w:val="00FE262C"/>
    <w:rsid w:val="00FE2A35"/>
    <w:rsid w:val="00FE2D0C"/>
    <w:rsid w:val="00FE2EEE"/>
    <w:rsid w:val="00FE4387"/>
    <w:rsid w:val="00FE5548"/>
    <w:rsid w:val="00FE575D"/>
    <w:rsid w:val="00FE6C75"/>
    <w:rsid w:val="00FE7B10"/>
    <w:rsid w:val="00FF084B"/>
    <w:rsid w:val="00FF155F"/>
    <w:rsid w:val="00FF1D70"/>
    <w:rsid w:val="00FF2030"/>
    <w:rsid w:val="00FF2292"/>
    <w:rsid w:val="00FF2586"/>
    <w:rsid w:val="00FF2682"/>
    <w:rsid w:val="00FF2F6D"/>
    <w:rsid w:val="00FF3549"/>
    <w:rsid w:val="00FF38B4"/>
    <w:rsid w:val="00FF3A1C"/>
    <w:rsid w:val="00FF4323"/>
    <w:rsid w:val="00FF4396"/>
    <w:rsid w:val="00FF45AD"/>
    <w:rsid w:val="00FF4AC7"/>
    <w:rsid w:val="00FF608E"/>
    <w:rsid w:val="00FF6EBA"/>
    <w:rsid w:val="00FF7212"/>
    <w:rsid w:val="00FF7574"/>
    <w:rsid w:val="00FF7D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v:textbox inset="5.85pt,.7pt,5.85pt,.7pt"/>
    </o:shapedefaults>
    <o:shapelayout v:ext="edit">
      <o:idmap v:ext="edit" data="2"/>
    </o:shapelayout>
  </w:shapeDefaults>
  <w:decimalSymbol w:val=","/>
  <w:listSeparator w:val=";"/>
  <w14:docId w14:val="48FD97AD"/>
  <w14:defaultImageDpi w14:val="330"/>
  <w15:chartTrackingRefBased/>
  <w15:docId w15:val="{9FD663F0-B97E-8846-AA4E-722A5948977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FC2E6D"/>
    <w:pPr>
      <w:widowControl w:val="0"/>
      <w:jc w:val="both"/>
    </w:p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D12CE8"/>
    <w:pPr>
      <w:ind w:leftChars="400" w:left="960"/>
    </w:pPr>
  </w:style>
  <w:style w:type="paragraph" w:styleId="NormalnyWeb">
    <w:name w:val="Normal (Web)"/>
    <w:basedOn w:val="Normalny"/>
    <w:uiPriority w:val="99"/>
    <w:semiHidden/>
    <w:unhideWhenUsed/>
    <w:rsid w:val="007F0F38"/>
    <w:pPr>
      <w:widowControl/>
      <w:spacing w:before="100" w:beforeAutospacing="1" w:after="100" w:afterAutospacing="1"/>
      <w:jc w:val="left"/>
    </w:pPr>
    <w:rPr>
      <w:rFonts w:ascii="MS PGothic" w:eastAsia="MS PGothic" w:hAnsi="MS PGothic" w:cs="MS PGothic"/>
      <w:kern w:val="0"/>
    </w:rPr>
  </w:style>
  <w:style w:type="paragraph" w:styleId="Nagwek">
    <w:name w:val="header"/>
    <w:basedOn w:val="Normalny"/>
    <w:link w:val="NagwekZnak"/>
    <w:uiPriority w:val="99"/>
    <w:unhideWhenUsed/>
    <w:rsid w:val="00A311AA"/>
    <w:pPr>
      <w:tabs>
        <w:tab w:val="center" w:pos="4252"/>
        <w:tab w:val="right" w:pos="8504"/>
      </w:tabs>
      <w:snapToGrid w:val="0"/>
    </w:pPr>
  </w:style>
  <w:style w:type="character" w:customStyle="1" w:styleId="NagwekZnak">
    <w:name w:val="Nagłówek Znak"/>
    <w:basedOn w:val="Domylnaczcionkaakapitu"/>
    <w:link w:val="Nagwek"/>
    <w:uiPriority w:val="99"/>
    <w:rsid w:val="00A311AA"/>
  </w:style>
  <w:style w:type="paragraph" w:styleId="Stopka">
    <w:name w:val="footer"/>
    <w:basedOn w:val="Normalny"/>
    <w:link w:val="StopkaZnak"/>
    <w:uiPriority w:val="99"/>
    <w:unhideWhenUsed/>
    <w:rsid w:val="00A311AA"/>
    <w:pPr>
      <w:tabs>
        <w:tab w:val="center" w:pos="4252"/>
        <w:tab w:val="right" w:pos="8504"/>
      </w:tabs>
      <w:snapToGrid w:val="0"/>
    </w:pPr>
  </w:style>
  <w:style w:type="character" w:customStyle="1" w:styleId="StopkaZnak">
    <w:name w:val="Stopka Znak"/>
    <w:basedOn w:val="Domylnaczcionkaakapitu"/>
    <w:link w:val="Stopka"/>
    <w:uiPriority w:val="99"/>
    <w:rsid w:val="00A311AA"/>
  </w:style>
  <w:style w:type="character" w:styleId="Numerstrony">
    <w:name w:val="page number"/>
    <w:basedOn w:val="Domylnaczcionkaakapitu"/>
    <w:uiPriority w:val="99"/>
    <w:semiHidden/>
    <w:unhideWhenUsed/>
    <w:rsid w:val="00C973A5"/>
  </w:style>
  <w:style w:type="character" w:styleId="Numerwiersza">
    <w:name w:val="line number"/>
    <w:basedOn w:val="Domylnaczcionkaakapitu"/>
    <w:uiPriority w:val="99"/>
    <w:semiHidden/>
    <w:unhideWhenUsed/>
    <w:rsid w:val="00652504"/>
  </w:style>
  <w:style w:type="table" w:styleId="Tabela-Siatka">
    <w:name w:val="Table Grid"/>
    <w:basedOn w:val="Standardowy"/>
    <w:uiPriority w:val="39"/>
    <w:rsid w:val="001C464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Tekstzastpczy">
    <w:name w:val="Placeholder Text"/>
    <w:basedOn w:val="Domylnaczcionkaakapitu"/>
    <w:uiPriority w:val="99"/>
    <w:semiHidden/>
    <w:rsid w:val="00601C7B"/>
    <w:rPr>
      <w:color w:val="808080"/>
    </w:rPr>
  </w:style>
  <w:style w:type="character" w:styleId="Hipercze">
    <w:name w:val="Hyperlink"/>
    <w:basedOn w:val="Domylnaczcionkaakapitu"/>
    <w:uiPriority w:val="99"/>
    <w:unhideWhenUsed/>
    <w:rsid w:val="00783A3D"/>
    <w:rPr>
      <w:color w:val="0563C1" w:themeColor="hyperlink"/>
      <w:u w:val="single"/>
    </w:rPr>
  </w:style>
  <w:style w:type="character" w:customStyle="1" w:styleId="1">
    <w:name w:val="未解決のメンション1"/>
    <w:basedOn w:val="Domylnaczcionkaakapitu"/>
    <w:uiPriority w:val="99"/>
    <w:semiHidden/>
    <w:unhideWhenUsed/>
    <w:rsid w:val="00783A3D"/>
    <w:rPr>
      <w:color w:val="605E5C"/>
      <w:shd w:val="clear" w:color="auto" w:fill="E1DFDD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D27872"/>
    <w:rPr>
      <w:rFonts w:ascii="MS Mincho" w:eastAsia="MS Mincho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D27872"/>
    <w:rPr>
      <w:rFonts w:ascii="MS Mincho" w:eastAsia="MS Mincho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2746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74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46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75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449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633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979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757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9491656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2374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029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510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597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2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0" Type="http://schemas.openxmlformats.org/officeDocument/2006/relationships/image" Target="media/image3.tiff"/><Relationship Id="rId4" Type="http://schemas.openxmlformats.org/officeDocument/2006/relationships/settings" Target="settings.xml"/><Relationship Id="rId9" Type="http://schemas.openxmlformats.org/officeDocument/2006/relationships/image" Target="media/image2.tif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ホワイト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Yu Gothic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Yu Mincho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02ECA0BE-0671-4E0F-AC28-8BFAAE1ED0A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</Pages>
  <Words>275</Words>
  <Characters>1651</Characters>
  <Application>Microsoft Office Word</Application>
  <DocSecurity>0</DocSecurity>
  <Lines>13</Lines>
  <Paragraphs>3</Paragraphs>
  <ScaleCrop>false</ScaleCrop>
  <HeadingPairs>
    <vt:vector size="6" baseType="variant">
      <vt:variant>
        <vt:lpstr>Tytuł</vt:lpstr>
      </vt:variant>
      <vt:variant>
        <vt:i4>1</vt:i4>
      </vt:variant>
      <vt:variant>
        <vt:lpstr>Title</vt:lpstr>
      </vt:variant>
      <vt:variant>
        <vt:i4>1</vt:i4>
      </vt:variant>
      <vt:variant>
        <vt:lpstr>タイトル</vt:lpstr>
      </vt:variant>
      <vt:variant>
        <vt:i4>1</vt:i4>
      </vt:variant>
    </vt:vector>
  </HeadingPairs>
  <TitlesOfParts>
    <vt:vector size="3" baseType="lpstr">
      <vt:lpstr/>
      <vt:lpstr/>
      <vt:lpstr/>
    </vt:vector>
  </TitlesOfParts>
  <Company/>
  <LinksUpToDate>false</LinksUpToDate>
  <CharactersWithSpaces>1923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片山　博貴(s17d708)</dc:creator>
  <cp:keywords/>
  <dc:description/>
  <cp:lastModifiedBy>Studio Mediana</cp:lastModifiedBy>
  <cp:revision>4</cp:revision>
  <cp:lastPrinted>2021-04-21T07:08:00Z</cp:lastPrinted>
  <dcterms:created xsi:type="dcterms:W3CDTF">2021-10-04T10:40:00Z</dcterms:created>
  <dcterms:modified xsi:type="dcterms:W3CDTF">2021-10-04T10:41:00Z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</vt:lpwstr>
  </property>
  <property fmtid="{D5CDD505-2E9C-101B-9397-08002B2CF9AE}" pid="4" name="Mendeley Recent Style Id 1_1">
    <vt:lpwstr>https://csl.mendeley.com/styles/457577761/HKamerican-medical-association-2</vt:lpwstr>
  </property>
  <property fmtid="{D5CDD505-2E9C-101B-9397-08002B2CF9AE}" pid="5" name="Mendeley Recent Style Name 1_1">
    <vt:lpwstr>American Medical Association 11th edition - hiroki katayama</vt:lpwstr>
  </property>
  <property fmtid="{D5CDD505-2E9C-101B-9397-08002B2CF9AE}" pid="6" name="Mendeley Recent Style Id 2_1">
    <vt:lpwstr>http://www.zotero.org/styles/apa</vt:lpwstr>
  </property>
  <property fmtid="{D5CDD505-2E9C-101B-9397-08002B2CF9AE}" pid="7" name="Mendeley Recent Style Name 2_1">
    <vt:lpwstr>American Psychological Association 6th edition</vt:lpwstr>
  </property>
  <property fmtid="{D5CDD505-2E9C-101B-9397-08002B2CF9AE}" pid="8" name="Mendeley Recent Style Id 3_1">
    <vt:lpwstr>https://csl.mendeley.com/styles/457577761/reports-of-practical-oncology-and-radiotherapy-2</vt:lpwstr>
  </property>
  <property fmtid="{D5CDD505-2E9C-101B-9397-08002B2CF9AE}" pid="9" name="Mendeley Recent Style Name 3_1">
    <vt:lpwstr>HK_Reports of Practical Oncology and Radiotherapy - hiroki katayama</vt:lpwstr>
  </property>
  <property fmtid="{D5CDD505-2E9C-101B-9397-08002B2CF9AE}" pid="10" name="Mendeley Recent Style Id 4_1">
    <vt:lpwstr>http://www.zotero.org/styles/journal-of-radiation-research</vt:lpwstr>
  </property>
  <property fmtid="{D5CDD505-2E9C-101B-9397-08002B2CF9AE}" pid="11" name="Mendeley Recent Style Name 4_1">
    <vt:lpwstr>Journal of Radiation Research</vt:lpwstr>
  </property>
  <property fmtid="{D5CDD505-2E9C-101B-9397-08002B2CF9AE}" pid="12" name="Mendeley Recent Style Id 5_1">
    <vt:lpwstr>http://www.zotero.org/styles/medical-physics</vt:lpwstr>
  </property>
  <property fmtid="{D5CDD505-2E9C-101B-9397-08002B2CF9AE}" pid="13" name="Mendeley Recent Style Name 5_1">
    <vt:lpwstr>Medical Physics</vt:lpwstr>
  </property>
  <property fmtid="{D5CDD505-2E9C-101B-9397-08002B2CF9AE}" pid="14" name="Mendeley Recent Style Id 6_1">
    <vt:lpwstr>http://www.zotero.org/styles/physica-medica</vt:lpwstr>
  </property>
  <property fmtid="{D5CDD505-2E9C-101B-9397-08002B2CF9AE}" pid="15" name="Mendeley Recent Style Name 6_1">
    <vt:lpwstr>Physica Medica</vt:lpwstr>
  </property>
  <property fmtid="{D5CDD505-2E9C-101B-9397-08002B2CF9AE}" pid="16" name="Mendeley Recent Style Id 7_1">
    <vt:lpwstr>http://www.zotero.org/styles/radiotherapy-and-oncology</vt:lpwstr>
  </property>
  <property fmtid="{D5CDD505-2E9C-101B-9397-08002B2CF9AE}" pid="17" name="Mendeley Recent Style Name 7_1">
    <vt:lpwstr>Radiotherapy and Oncology</vt:lpwstr>
  </property>
  <property fmtid="{D5CDD505-2E9C-101B-9397-08002B2CF9AE}" pid="18" name="Mendeley Recent Style Id 8_1">
    <vt:lpwstr>http://www.zotero.org/styles/reports-of-practical-oncology-and-radiotherapy</vt:lpwstr>
  </property>
  <property fmtid="{D5CDD505-2E9C-101B-9397-08002B2CF9AE}" pid="19" name="Mendeley Recent Style Name 8_1">
    <vt:lpwstr>Reports of Practical Oncology and Radiotherapy</vt:lpwstr>
  </property>
  <property fmtid="{D5CDD505-2E9C-101B-9397-08002B2CF9AE}" pid="20" name="Mendeley Recent Style Id 9_1">
    <vt:lpwstr>http://www.zotero.org/styles/the-journal-of-nuclear-medicine</vt:lpwstr>
  </property>
  <property fmtid="{D5CDD505-2E9C-101B-9397-08002B2CF9AE}" pid="21" name="Mendeley Recent Style Name 9_1">
    <vt:lpwstr>The Journal of Nuclear Medicine</vt:lpwstr>
  </property>
  <property fmtid="{D5CDD505-2E9C-101B-9397-08002B2CF9AE}" pid="22" name="Mendeley Document_1">
    <vt:lpwstr>True</vt:lpwstr>
  </property>
  <property fmtid="{D5CDD505-2E9C-101B-9397-08002B2CF9AE}" pid="23" name="Mendeley Unique User Id_1">
    <vt:lpwstr>fb0e3e68-8aa4-3d23-b701-34fab461f471</vt:lpwstr>
  </property>
  <property fmtid="{D5CDD505-2E9C-101B-9397-08002B2CF9AE}" pid="24" name="Mendeley Citation Style_1">
    <vt:lpwstr>https://csl.mendeley.com/styles/457577761/HKamerican-medical-association-2</vt:lpwstr>
  </property>
</Properties>
</file>