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0C7FE" w14:textId="77777777" w:rsidR="00533A40" w:rsidRPr="007C4573" w:rsidRDefault="00533A40" w:rsidP="007C4573">
      <w:pPr>
        <w:jc w:val="both"/>
        <w:rPr>
          <w:rFonts w:ascii="Times New Roman" w:hAnsi="Times New Roman" w:cs="Times New Roman"/>
          <w:color w:val="000000"/>
          <w:sz w:val="24"/>
          <w:szCs w:val="24"/>
          <w:lang w:val="en-GB"/>
        </w:rPr>
      </w:pPr>
    </w:p>
    <w:p w14:paraId="772514AA" w14:textId="77777777" w:rsidR="00533A40" w:rsidRPr="007C4573" w:rsidRDefault="00F32D7E" w:rsidP="007C4573">
      <w:pPr>
        <w:jc w:val="right"/>
        <w:rPr>
          <w:rFonts w:ascii="Times New Roman" w:hAnsi="Times New Roman" w:cs="Times New Roman"/>
          <w:color w:val="000000"/>
          <w:sz w:val="24"/>
          <w:szCs w:val="24"/>
          <w:shd w:val="clear" w:color="auto" w:fill="FFFFFF"/>
          <w:lang w:val="en-GB"/>
        </w:rPr>
      </w:pPr>
      <w:r w:rsidRPr="007C4573">
        <w:rPr>
          <w:rFonts w:ascii="Times New Roman" w:hAnsi="Times New Roman" w:cs="Times New Roman"/>
          <w:sz w:val="24"/>
          <w:szCs w:val="24"/>
          <w:lang w:val="en-GB"/>
        </w:rPr>
        <w:br/>
        <w:t xml:space="preserve">ORIGINAL PAPER </w:t>
      </w:r>
    </w:p>
    <w:p w14:paraId="06CB8F11" w14:textId="6431FCE5" w:rsidR="00533A40" w:rsidRPr="007C4573" w:rsidRDefault="00F32D7E" w:rsidP="007C4573">
      <w:pPr>
        <w:jc w:val="center"/>
        <w:rPr>
          <w:rFonts w:ascii="Times New Roman" w:hAnsi="Times New Roman" w:cs="Times New Roman"/>
          <w:b/>
          <w:color w:val="000000"/>
          <w:sz w:val="24"/>
          <w:szCs w:val="24"/>
          <w:shd w:val="clear" w:color="auto" w:fill="FFFFFF"/>
          <w:lang w:val="en-GB"/>
        </w:rPr>
      </w:pPr>
      <w:r w:rsidRPr="007C4573">
        <w:rPr>
          <w:rFonts w:ascii="Times New Roman" w:hAnsi="Times New Roman" w:cs="Times New Roman"/>
          <w:b/>
          <w:color w:val="000000"/>
          <w:sz w:val="24"/>
          <w:szCs w:val="24"/>
          <w:shd w:val="clear" w:color="auto" w:fill="FFFFFF"/>
          <w:lang w:val="en-GB"/>
        </w:rPr>
        <w:t xml:space="preserve">Sleep disorders among </w:t>
      </w:r>
      <w:r w:rsidR="00F41E56" w:rsidRPr="007C4573">
        <w:rPr>
          <w:rFonts w:ascii="Times New Roman" w:hAnsi="Times New Roman" w:cs="Times New Roman"/>
          <w:b/>
          <w:color w:val="000000"/>
          <w:sz w:val="24"/>
          <w:szCs w:val="24"/>
          <w:shd w:val="clear" w:color="auto" w:fill="FFFFFF"/>
          <w:lang w:val="en-GB"/>
        </w:rPr>
        <w:t>attorney</w:t>
      </w:r>
      <w:r w:rsidRPr="007C4573">
        <w:rPr>
          <w:rFonts w:ascii="Times New Roman" w:hAnsi="Times New Roman" w:cs="Times New Roman"/>
          <w:b/>
          <w:color w:val="000000"/>
          <w:sz w:val="24"/>
          <w:szCs w:val="24"/>
          <w:shd w:val="clear" w:color="auto" w:fill="FFFFFF"/>
          <w:lang w:val="en-GB"/>
        </w:rPr>
        <w:t>s</w:t>
      </w:r>
    </w:p>
    <w:p w14:paraId="75036724" w14:textId="11B95D76" w:rsidR="00BE3525" w:rsidRPr="007C4573" w:rsidRDefault="00BE3525" w:rsidP="007C4573">
      <w:pPr>
        <w:jc w:val="both"/>
        <w:rPr>
          <w:rFonts w:ascii="Times New Roman" w:hAnsi="Times New Roman" w:cs="Times New Roman"/>
          <w:color w:val="000000"/>
          <w:sz w:val="24"/>
          <w:szCs w:val="24"/>
          <w:shd w:val="clear" w:color="auto" w:fill="FFFFFF"/>
          <w:lang w:val="en-GB"/>
        </w:rPr>
      </w:pPr>
      <w:r w:rsidRPr="007C4573">
        <w:rPr>
          <w:rFonts w:ascii="Times New Roman" w:hAnsi="Times New Roman" w:cs="Times New Roman"/>
          <w:b/>
          <w:color w:val="000000"/>
          <w:sz w:val="24"/>
          <w:szCs w:val="24"/>
          <w:shd w:val="clear" w:color="auto" w:fill="FFFFFF"/>
          <w:lang w:val="en-GB"/>
        </w:rPr>
        <w:t>ABSTRACT</w:t>
      </w:r>
    </w:p>
    <w:p w14:paraId="5C7B0CBB" w14:textId="34AA6629" w:rsidR="00BE3525" w:rsidRPr="007C4573" w:rsidRDefault="00B50B22" w:rsidP="007C4573">
      <w:pPr>
        <w:jc w:val="both"/>
        <w:rPr>
          <w:rFonts w:ascii="Times New Roman" w:hAnsi="Times New Roman" w:cs="Times New Roman"/>
          <w:color w:val="000000"/>
          <w:sz w:val="24"/>
          <w:szCs w:val="24"/>
          <w:shd w:val="clear" w:color="auto" w:fill="FFFFFF"/>
          <w:lang w:val="en-GB"/>
        </w:rPr>
      </w:pPr>
      <w:r w:rsidRPr="007C4573">
        <w:rPr>
          <w:rFonts w:ascii="Times New Roman" w:hAnsi="Times New Roman" w:cs="Times New Roman"/>
          <w:color w:val="000000"/>
          <w:sz w:val="24"/>
          <w:szCs w:val="24"/>
          <w:shd w:val="clear" w:color="auto" w:fill="FFFFFF"/>
          <w:lang w:val="en-GB"/>
        </w:rPr>
        <w:t>Introduction</w:t>
      </w:r>
      <w:r w:rsidR="00BE3525" w:rsidRPr="007C4573">
        <w:rPr>
          <w:rFonts w:ascii="Times New Roman" w:hAnsi="Times New Roman" w:cs="Times New Roman"/>
          <w:color w:val="000000"/>
          <w:sz w:val="24"/>
          <w:szCs w:val="24"/>
          <w:shd w:val="clear" w:color="auto" w:fill="FFFFFF"/>
          <w:lang w:val="en-GB"/>
        </w:rPr>
        <w:t xml:space="preserve">: </w:t>
      </w:r>
      <w:r w:rsidRPr="007C4573">
        <w:rPr>
          <w:rFonts w:ascii="Times New Roman" w:hAnsi="Times New Roman" w:cs="Times New Roman"/>
          <w:color w:val="000000"/>
          <w:sz w:val="24"/>
          <w:szCs w:val="24"/>
          <w:shd w:val="clear" w:color="auto" w:fill="FFFFFF"/>
          <w:lang w:val="en-GB"/>
        </w:rPr>
        <w:t xml:space="preserve">Sleep disorders </w:t>
      </w:r>
      <w:r w:rsidR="00EB20AF" w:rsidRPr="007C4573">
        <w:rPr>
          <w:rFonts w:ascii="Times New Roman" w:hAnsi="Times New Roman" w:cs="Times New Roman"/>
          <w:color w:val="000000"/>
          <w:sz w:val="24"/>
          <w:szCs w:val="24"/>
          <w:shd w:val="clear" w:color="auto" w:fill="FFFFFF"/>
          <w:lang w:val="en-GB"/>
        </w:rPr>
        <w:t>are common, and studies have shown that about 50% of people in the general population suffer from insomnia. However,</w:t>
      </w:r>
      <w:r w:rsidRPr="007C4573">
        <w:rPr>
          <w:rFonts w:ascii="Times New Roman" w:hAnsi="Times New Roman" w:cs="Times New Roman"/>
          <w:color w:val="000000"/>
          <w:sz w:val="24"/>
          <w:szCs w:val="24"/>
          <w:shd w:val="clear" w:color="auto" w:fill="FFFFFF"/>
          <w:lang w:val="en-GB"/>
        </w:rPr>
        <w:t xml:space="preserve"> little is </w:t>
      </w:r>
      <w:r w:rsidR="00963F0A" w:rsidRPr="007C4573">
        <w:rPr>
          <w:rFonts w:ascii="Times New Roman" w:hAnsi="Times New Roman" w:cs="Times New Roman"/>
          <w:color w:val="000000"/>
          <w:sz w:val="24"/>
          <w:szCs w:val="24"/>
          <w:shd w:val="clear" w:color="auto" w:fill="FFFFFF"/>
          <w:lang w:val="en-GB"/>
        </w:rPr>
        <w:t>known</w:t>
      </w:r>
      <w:r w:rsidRPr="007C4573">
        <w:rPr>
          <w:rFonts w:ascii="Times New Roman" w:hAnsi="Times New Roman" w:cs="Times New Roman"/>
          <w:color w:val="000000"/>
          <w:sz w:val="24"/>
          <w:szCs w:val="24"/>
          <w:shd w:val="clear" w:color="auto" w:fill="FFFFFF"/>
          <w:lang w:val="en-GB"/>
        </w:rPr>
        <w:t xml:space="preserve"> about sleep disorders among Polish </w:t>
      </w:r>
      <w:r w:rsidR="00F41E56" w:rsidRPr="007C4573">
        <w:rPr>
          <w:rFonts w:ascii="Times New Roman" w:hAnsi="Times New Roman" w:cs="Times New Roman"/>
          <w:color w:val="000000"/>
          <w:sz w:val="24"/>
          <w:szCs w:val="24"/>
          <w:shd w:val="clear" w:color="auto" w:fill="FFFFFF"/>
          <w:lang w:val="en-GB"/>
        </w:rPr>
        <w:t>attorney</w:t>
      </w:r>
      <w:r w:rsidRPr="007C4573">
        <w:rPr>
          <w:rFonts w:ascii="Times New Roman" w:hAnsi="Times New Roman" w:cs="Times New Roman"/>
          <w:color w:val="000000"/>
          <w:sz w:val="24"/>
          <w:szCs w:val="24"/>
          <w:shd w:val="clear" w:color="auto" w:fill="FFFFFF"/>
          <w:lang w:val="en-GB"/>
        </w:rPr>
        <w:t>s.</w:t>
      </w:r>
    </w:p>
    <w:p w14:paraId="54B6AEAB" w14:textId="147E5330" w:rsidR="00BE3525" w:rsidRPr="007C4573" w:rsidRDefault="00B50B22" w:rsidP="007C4573">
      <w:pPr>
        <w:jc w:val="both"/>
        <w:rPr>
          <w:rFonts w:ascii="Times New Roman" w:hAnsi="Times New Roman" w:cs="Times New Roman"/>
          <w:color w:val="000000"/>
          <w:sz w:val="24"/>
          <w:szCs w:val="24"/>
          <w:shd w:val="clear" w:color="auto" w:fill="FFFFFF"/>
          <w:lang w:val="en-GB"/>
        </w:rPr>
      </w:pPr>
      <w:r w:rsidRPr="007C4573">
        <w:rPr>
          <w:rFonts w:ascii="Times New Roman" w:hAnsi="Times New Roman" w:cs="Times New Roman"/>
          <w:color w:val="000000"/>
          <w:sz w:val="24"/>
          <w:szCs w:val="24"/>
          <w:shd w:val="clear" w:color="auto" w:fill="FFFFFF"/>
          <w:lang w:val="en-GB"/>
        </w:rPr>
        <w:t>Material and methods</w:t>
      </w:r>
      <w:r w:rsidR="00BE3525" w:rsidRPr="007C4573">
        <w:rPr>
          <w:rFonts w:ascii="Times New Roman" w:hAnsi="Times New Roman" w:cs="Times New Roman"/>
          <w:color w:val="000000"/>
          <w:sz w:val="24"/>
          <w:szCs w:val="24"/>
          <w:shd w:val="clear" w:color="auto" w:fill="FFFFFF"/>
          <w:lang w:val="en-GB"/>
        </w:rPr>
        <w:t xml:space="preserve">: </w:t>
      </w:r>
      <w:r w:rsidRPr="007C4573">
        <w:rPr>
          <w:rFonts w:ascii="Times New Roman" w:hAnsi="Times New Roman" w:cs="Times New Roman"/>
          <w:color w:val="000000"/>
          <w:sz w:val="24"/>
          <w:szCs w:val="24"/>
          <w:shd w:val="clear" w:color="auto" w:fill="FFFFFF"/>
          <w:lang w:val="en-GB"/>
        </w:rPr>
        <w:t xml:space="preserve">The study covered 206 </w:t>
      </w:r>
      <w:r w:rsidR="00F41E56" w:rsidRPr="007C4573">
        <w:rPr>
          <w:rFonts w:ascii="Times New Roman" w:hAnsi="Times New Roman" w:cs="Times New Roman"/>
          <w:color w:val="000000"/>
          <w:sz w:val="24"/>
          <w:szCs w:val="24"/>
          <w:shd w:val="clear" w:color="auto" w:fill="FFFFFF"/>
          <w:lang w:val="en-GB"/>
        </w:rPr>
        <w:t>attorney</w:t>
      </w:r>
      <w:r w:rsidRPr="007C4573">
        <w:rPr>
          <w:rFonts w:ascii="Times New Roman" w:hAnsi="Times New Roman" w:cs="Times New Roman"/>
          <w:color w:val="000000"/>
          <w:sz w:val="24"/>
          <w:szCs w:val="24"/>
          <w:shd w:val="clear" w:color="auto" w:fill="FFFFFF"/>
          <w:lang w:val="en-GB"/>
        </w:rPr>
        <w:t>s. The degree of occurring sleep disorders was verified using the</w:t>
      </w:r>
      <w:r w:rsidR="00963F0A" w:rsidRPr="007C4573">
        <w:rPr>
          <w:rFonts w:ascii="Times New Roman" w:hAnsi="Times New Roman" w:cs="Times New Roman"/>
          <w:color w:val="000000"/>
          <w:sz w:val="24"/>
          <w:szCs w:val="24"/>
          <w:shd w:val="clear" w:color="auto" w:fill="FFFFFF"/>
          <w:lang w:val="en-GB"/>
        </w:rPr>
        <w:t xml:space="preserve"> </w:t>
      </w:r>
      <w:r w:rsidRPr="007C4573">
        <w:rPr>
          <w:rFonts w:ascii="Times New Roman" w:hAnsi="Times New Roman" w:cs="Times New Roman"/>
          <w:color w:val="000000"/>
          <w:sz w:val="24"/>
          <w:szCs w:val="24"/>
          <w:shd w:val="clear" w:color="auto" w:fill="FFFFFF"/>
          <w:lang w:val="en-GB"/>
        </w:rPr>
        <w:t>author’s questionnaire, in which questions referred to demographic data and factors affecting sleep</w:t>
      </w:r>
      <w:r w:rsidR="0088514A" w:rsidRPr="007C4573">
        <w:rPr>
          <w:rFonts w:ascii="Times New Roman" w:hAnsi="Times New Roman" w:cs="Times New Roman"/>
          <w:color w:val="000000"/>
          <w:sz w:val="24"/>
          <w:szCs w:val="24"/>
          <w:shd w:val="clear" w:color="auto" w:fill="FFFFFF"/>
          <w:lang w:val="en-GB"/>
        </w:rPr>
        <w:t xml:space="preserve"> </w:t>
      </w:r>
      <w:r w:rsidRPr="007C4573">
        <w:rPr>
          <w:rFonts w:ascii="Times New Roman" w:hAnsi="Times New Roman" w:cs="Times New Roman"/>
          <w:color w:val="000000"/>
          <w:sz w:val="24"/>
          <w:szCs w:val="24"/>
          <w:shd w:val="clear" w:color="auto" w:fill="FFFFFF"/>
          <w:lang w:val="en-GB"/>
        </w:rPr>
        <w:t xml:space="preserve">disorders. In addition, </w:t>
      </w:r>
      <w:r w:rsidR="0038708A" w:rsidRPr="007C4573">
        <w:rPr>
          <w:rFonts w:ascii="Times New Roman" w:hAnsi="Times New Roman" w:cs="Times New Roman"/>
          <w:color w:val="000000"/>
          <w:sz w:val="24"/>
          <w:szCs w:val="24"/>
          <w:shd w:val="clear" w:color="auto" w:fill="FFFFFF"/>
          <w:lang w:val="en-GB"/>
        </w:rPr>
        <w:t xml:space="preserve">the </w:t>
      </w:r>
      <w:r w:rsidRPr="007C4573">
        <w:rPr>
          <w:rFonts w:ascii="Times New Roman" w:hAnsi="Times New Roman" w:cs="Times New Roman"/>
          <w:color w:val="000000"/>
          <w:sz w:val="24"/>
          <w:szCs w:val="24"/>
          <w:shd w:val="clear" w:color="auto" w:fill="FFFFFF"/>
          <w:lang w:val="en-GB"/>
        </w:rPr>
        <w:t>Epworth Sleepiness Scale</w:t>
      </w:r>
      <w:r w:rsidR="0038708A" w:rsidRPr="007C4573">
        <w:rPr>
          <w:rFonts w:ascii="Times New Roman" w:hAnsi="Times New Roman" w:cs="Times New Roman"/>
          <w:color w:val="000000"/>
          <w:sz w:val="24"/>
          <w:szCs w:val="24"/>
          <w:shd w:val="clear" w:color="auto" w:fill="FFFFFF"/>
          <w:lang w:val="en-GB"/>
        </w:rPr>
        <w:t xml:space="preserve"> (ESS</w:t>
      </w:r>
      <w:r w:rsidRPr="007C4573">
        <w:rPr>
          <w:rFonts w:ascii="Times New Roman" w:hAnsi="Times New Roman" w:cs="Times New Roman"/>
          <w:color w:val="000000"/>
          <w:sz w:val="24"/>
          <w:szCs w:val="24"/>
          <w:shd w:val="clear" w:color="auto" w:fill="FFFFFF"/>
          <w:lang w:val="en-GB"/>
        </w:rPr>
        <w:t xml:space="preserve">) was used </w:t>
      </w:r>
      <w:r w:rsidR="00EB20AF" w:rsidRPr="007C4573">
        <w:rPr>
          <w:rFonts w:ascii="Times New Roman" w:hAnsi="Times New Roman" w:cs="Times New Roman"/>
          <w:color w:val="000000"/>
          <w:sz w:val="24"/>
          <w:szCs w:val="24"/>
          <w:shd w:val="clear" w:color="auto" w:fill="FFFFFF"/>
          <w:lang w:val="en-GB"/>
        </w:rPr>
        <w:t>to</w:t>
      </w:r>
      <w:r w:rsidR="0088514A" w:rsidRPr="007C4573">
        <w:rPr>
          <w:rFonts w:ascii="Times New Roman" w:hAnsi="Times New Roman" w:cs="Times New Roman"/>
          <w:color w:val="000000"/>
          <w:sz w:val="24"/>
          <w:szCs w:val="24"/>
          <w:shd w:val="clear" w:color="auto" w:fill="FFFFFF"/>
          <w:lang w:val="en-GB"/>
        </w:rPr>
        <w:t xml:space="preserve"> </w:t>
      </w:r>
      <w:r w:rsidRPr="007C4573">
        <w:rPr>
          <w:rFonts w:ascii="Times New Roman" w:hAnsi="Times New Roman" w:cs="Times New Roman"/>
          <w:color w:val="000000"/>
          <w:sz w:val="24"/>
          <w:szCs w:val="24"/>
          <w:shd w:val="clear" w:color="auto" w:fill="FFFFFF"/>
          <w:lang w:val="en-GB"/>
        </w:rPr>
        <w:t>determin</w:t>
      </w:r>
      <w:r w:rsidR="00EB20AF" w:rsidRPr="007C4573">
        <w:rPr>
          <w:rFonts w:ascii="Times New Roman" w:hAnsi="Times New Roman" w:cs="Times New Roman"/>
          <w:color w:val="000000"/>
          <w:sz w:val="24"/>
          <w:szCs w:val="24"/>
          <w:shd w:val="clear" w:color="auto" w:fill="FFFFFF"/>
          <w:lang w:val="en-GB"/>
        </w:rPr>
        <w:t>e</w:t>
      </w:r>
      <w:r w:rsidRPr="007C4573">
        <w:rPr>
          <w:rFonts w:ascii="Times New Roman" w:hAnsi="Times New Roman" w:cs="Times New Roman"/>
          <w:color w:val="000000"/>
          <w:sz w:val="24"/>
          <w:szCs w:val="24"/>
          <w:shd w:val="clear" w:color="auto" w:fill="FFFFFF"/>
          <w:lang w:val="en-GB"/>
        </w:rPr>
        <w:t xml:space="preserve"> daytime sleepiness and the SEN-Eval questionnaire </w:t>
      </w:r>
      <w:r w:rsidR="00EB20AF" w:rsidRPr="007C4573">
        <w:rPr>
          <w:rFonts w:ascii="Times New Roman" w:hAnsi="Times New Roman" w:cs="Times New Roman"/>
          <w:color w:val="000000"/>
          <w:sz w:val="24"/>
          <w:szCs w:val="24"/>
          <w:shd w:val="clear" w:color="auto" w:fill="FFFFFF"/>
          <w:lang w:val="en-GB"/>
        </w:rPr>
        <w:t>to</w:t>
      </w:r>
      <w:r w:rsidRPr="007C4573">
        <w:rPr>
          <w:rFonts w:ascii="Times New Roman" w:hAnsi="Times New Roman" w:cs="Times New Roman"/>
          <w:color w:val="000000"/>
          <w:sz w:val="24"/>
          <w:szCs w:val="24"/>
          <w:shd w:val="clear" w:color="auto" w:fill="FFFFFF"/>
          <w:lang w:val="en-GB"/>
        </w:rPr>
        <w:t xml:space="preserve"> determin</w:t>
      </w:r>
      <w:r w:rsidR="0037564B" w:rsidRPr="007C4573">
        <w:rPr>
          <w:rFonts w:ascii="Times New Roman" w:hAnsi="Times New Roman" w:cs="Times New Roman"/>
          <w:color w:val="000000"/>
          <w:sz w:val="24"/>
          <w:szCs w:val="24"/>
          <w:shd w:val="clear" w:color="auto" w:fill="FFFFFF"/>
          <w:lang w:val="en-GB"/>
        </w:rPr>
        <w:t>e</w:t>
      </w:r>
      <w:r w:rsidRPr="007C4573">
        <w:rPr>
          <w:rFonts w:ascii="Times New Roman" w:hAnsi="Times New Roman" w:cs="Times New Roman"/>
          <w:color w:val="000000"/>
          <w:sz w:val="24"/>
          <w:szCs w:val="24"/>
          <w:shd w:val="clear" w:color="auto" w:fill="FFFFFF"/>
          <w:lang w:val="en-GB"/>
        </w:rPr>
        <w:t xml:space="preserve"> sleep quality.</w:t>
      </w:r>
    </w:p>
    <w:p w14:paraId="1CF47F5B" w14:textId="6127F57D" w:rsidR="00BE3525" w:rsidRPr="007C4573" w:rsidRDefault="00B50B22" w:rsidP="007C4573">
      <w:pPr>
        <w:jc w:val="both"/>
        <w:rPr>
          <w:rFonts w:ascii="Times New Roman" w:hAnsi="Times New Roman" w:cs="Times New Roman"/>
          <w:color w:val="000000"/>
          <w:sz w:val="24"/>
          <w:szCs w:val="24"/>
          <w:shd w:val="clear" w:color="auto" w:fill="FFFFFF"/>
          <w:lang w:val="en-GB"/>
        </w:rPr>
      </w:pPr>
      <w:r w:rsidRPr="007C4573">
        <w:rPr>
          <w:rFonts w:ascii="Times New Roman" w:hAnsi="Times New Roman" w:cs="Times New Roman"/>
          <w:color w:val="000000"/>
          <w:sz w:val="24"/>
          <w:szCs w:val="24"/>
          <w:shd w:val="clear" w:color="auto" w:fill="FFFFFF"/>
          <w:lang w:val="en-GB"/>
        </w:rPr>
        <w:t>Results</w:t>
      </w:r>
      <w:r w:rsidR="00BE3525" w:rsidRPr="007C4573">
        <w:rPr>
          <w:rFonts w:ascii="Times New Roman" w:hAnsi="Times New Roman" w:cs="Times New Roman"/>
          <w:color w:val="000000"/>
          <w:sz w:val="24"/>
          <w:szCs w:val="24"/>
          <w:shd w:val="clear" w:color="auto" w:fill="FFFFFF"/>
          <w:lang w:val="en-GB"/>
        </w:rPr>
        <w:t xml:space="preserve">: </w:t>
      </w:r>
      <w:r w:rsidRPr="007C4573">
        <w:rPr>
          <w:rFonts w:ascii="Times New Roman" w:hAnsi="Times New Roman" w:cs="Times New Roman"/>
          <w:color w:val="000000"/>
          <w:sz w:val="24"/>
          <w:szCs w:val="24"/>
          <w:shd w:val="clear" w:color="auto" w:fill="FFFFFF"/>
          <w:lang w:val="en-GB"/>
        </w:rPr>
        <w:t xml:space="preserve">A </w:t>
      </w:r>
      <w:r w:rsidR="00EB20AF" w:rsidRPr="007C4573">
        <w:rPr>
          <w:rFonts w:ascii="Times New Roman" w:hAnsi="Times New Roman" w:cs="Times New Roman"/>
          <w:color w:val="000000"/>
          <w:sz w:val="24"/>
          <w:szCs w:val="24"/>
          <w:shd w:val="clear" w:color="auto" w:fill="FFFFFF"/>
          <w:lang w:val="en-GB"/>
        </w:rPr>
        <w:t xml:space="preserve">reduced </w:t>
      </w:r>
      <w:r w:rsidRPr="007C4573">
        <w:rPr>
          <w:rFonts w:ascii="Times New Roman" w:hAnsi="Times New Roman" w:cs="Times New Roman"/>
          <w:color w:val="000000"/>
          <w:sz w:val="24"/>
          <w:szCs w:val="24"/>
          <w:shd w:val="clear" w:color="auto" w:fill="FFFFFF"/>
          <w:lang w:val="en-GB"/>
        </w:rPr>
        <w:t>quality of sleep (S</w:t>
      </w:r>
      <w:r w:rsidR="00B20668" w:rsidRPr="007C4573">
        <w:rPr>
          <w:rFonts w:ascii="Times New Roman" w:hAnsi="Times New Roman" w:cs="Times New Roman"/>
          <w:color w:val="000000"/>
          <w:sz w:val="24"/>
          <w:szCs w:val="24"/>
          <w:shd w:val="clear" w:color="auto" w:fill="FFFFFF"/>
          <w:lang w:val="en-GB"/>
        </w:rPr>
        <w:t>Q</w:t>
      </w:r>
      <w:r w:rsidRPr="007C4573">
        <w:rPr>
          <w:rFonts w:ascii="Times New Roman" w:hAnsi="Times New Roman" w:cs="Times New Roman"/>
          <w:color w:val="000000"/>
          <w:sz w:val="24"/>
          <w:szCs w:val="24"/>
          <w:shd w:val="clear" w:color="auto" w:fill="FFFFFF"/>
          <w:lang w:val="en-GB"/>
        </w:rPr>
        <w:t xml:space="preserve"> index &gt;29 pts) was found out in 38.35% of </w:t>
      </w:r>
      <w:r w:rsidR="00F41E56" w:rsidRPr="007C4573">
        <w:rPr>
          <w:rFonts w:ascii="Times New Roman" w:hAnsi="Times New Roman" w:cs="Times New Roman"/>
          <w:color w:val="000000"/>
          <w:sz w:val="24"/>
          <w:szCs w:val="24"/>
          <w:shd w:val="clear" w:color="auto" w:fill="FFFFFF"/>
          <w:lang w:val="en-GB"/>
        </w:rPr>
        <w:t>attorney</w:t>
      </w:r>
      <w:r w:rsidRPr="007C4573">
        <w:rPr>
          <w:rFonts w:ascii="Times New Roman" w:hAnsi="Times New Roman" w:cs="Times New Roman"/>
          <w:color w:val="000000"/>
          <w:sz w:val="24"/>
          <w:szCs w:val="24"/>
          <w:shd w:val="clear" w:color="auto" w:fill="FFFFFF"/>
          <w:lang w:val="en-GB"/>
        </w:rPr>
        <w:t>s. The cumulative</w:t>
      </w:r>
      <w:r w:rsidR="0088514A" w:rsidRPr="007C4573">
        <w:rPr>
          <w:rFonts w:ascii="Times New Roman" w:hAnsi="Times New Roman" w:cs="Times New Roman"/>
          <w:color w:val="000000"/>
          <w:sz w:val="24"/>
          <w:szCs w:val="24"/>
          <w:shd w:val="clear" w:color="auto" w:fill="FFFFFF"/>
          <w:lang w:val="en-GB"/>
        </w:rPr>
        <w:t xml:space="preserve"> </w:t>
      </w:r>
      <w:r w:rsidRPr="007C4573">
        <w:rPr>
          <w:rFonts w:ascii="Times New Roman" w:hAnsi="Times New Roman" w:cs="Times New Roman"/>
          <w:color w:val="000000"/>
          <w:sz w:val="24"/>
          <w:szCs w:val="24"/>
          <w:shd w:val="clear" w:color="auto" w:fill="FFFFFF"/>
          <w:lang w:val="en-GB"/>
        </w:rPr>
        <w:t>average S</w:t>
      </w:r>
      <w:r w:rsidR="00B20668" w:rsidRPr="007C4573">
        <w:rPr>
          <w:rFonts w:ascii="Times New Roman" w:hAnsi="Times New Roman" w:cs="Times New Roman"/>
          <w:color w:val="000000"/>
          <w:sz w:val="24"/>
          <w:szCs w:val="24"/>
          <w:shd w:val="clear" w:color="auto" w:fill="FFFFFF"/>
          <w:lang w:val="en-GB"/>
        </w:rPr>
        <w:t>Q</w:t>
      </w:r>
      <w:r w:rsidRPr="007C4573">
        <w:rPr>
          <w:rFonts w:ascii="Times New Roman" w:hAnsi="Times New Roman" w:cs="Times New Roman"/>
          <w:color w:val="000000"/>
          <w:sz w:val="24"/>
          <w:szCs w:val="24"/>
          <w:shd w:val="clear" w:color="auto" w:fill="FFFFFF"/>
          <w:lang w:val="en-GB"/>
        </w:rPr>
        <w:t xml:space="preserve"> index – the total number of points from </w:t>
      </w:r>
      <w:r w:rsidR="008B4923" w:rsidRPr="007C4573">
        <w:rPr>
          <w:rFonts w:ascii="Times New Roman" w:hAnsi="Times New Roman" w:cs="Times New Roman"/>
          <w:color w:val="000000"/>
          <w:sz w:val="24"/>
          <w:szCs w:val="24"/>
          <w:shd w:val="clear" w:color="auto" w:fill="FFFFFF"/>
          <w:lang w:val="en-GB"/>
        </w:rPr>
        <w:t xml:space="preserve">the </w:t>
      </w:r>
      <w:r w:rsidRPr="007C4573">
        <w:rPr>
          <w:rFonts w:ascii="Times New Roman" w:hAnsi="Times New Roman" w:cs="Times New Roman"/>
          <w:color w:val="000000"/>
          <w:sz w:val="24"/>
          <w:szCs w:val="24"/>
          <w:shd w:val="clear" w:color="auto" w:fill="FFFFFF"/>
          <w:lang w:val="en-GB"/>
        </w:rPr>
        <w:t>evaluated sleep parameters – was 28.13(SD=6.03). Daytime sleepiness occurred in 11.5% of respondents, including severe daytime</w:t>
      </w:r>
      <w:r w:rsidR="0088514A" w:rsidRPr="007C4573">
        <w:rPr>
          <w:rFonts w:ascii="Times New Roman" w:hAnsi="Times New Roman" w:cs="Times New Roman"/>
          <w:color w:val="000000"/>
          <w:sz w:val="24"/>
          <w:szCs w:val="24"/>
          <w:shd w:val="clear" w:color="auto" w:fill="FFFFFF"/>
          <w:lang w:val="en-GB"/>
        </w:rPr>
        <w:t xml:space="preserve"> </w:t>
      </w:r>
      <w:r w:rsidRPr="007C4573">
        <w:rPr>
          <w:rFonts w:ascii="Times New Roman" w:hAnsi="Times New Roman" w:cs="Times New Roman"/>
          <w:color w:val="000000"/>
          <w:sz w:val="24"/>
          <w:szCs w:val="24"/>
          <w:shd w:val="clear" w:color="auto" w:fill="FFFFFF"/>
          <w:lang w:val="en-GB"/>
        </w:rPr>
        <w:t xml:space="preserve">sleepiness in 1.46%. The </w:t>
      </w:r>
      <w:r w:rsidR="00CB710D" w:rsidRPr="007C4573">
        <w:rPr>
          <w:rFonts w:ascii="Times New Roman" w:hAnsi="Times New Roman" w:cs="Times New Roman"/>
          <w:color w:val="000000"/>
          <w:sz w:val="24"/>
          <w:szCs w:val="24"/>
          <w:shd w:val="clear" w:color="auto" w:fill="FFFFFF"/>
          <w:lang w:val="en-GB"/>
        </w:rPr>
        <w:t>mean</w:t>
      </w:r>
      <w:r w:rsidRPr="007C4573">
        <w:rPr>
          <w:rFonts w:ascii="Times New Roman" w:hAnsi="Times New Roman" w:cs="Times New Roman"/>
          <w:color w:val="000000"/>
          <w:sz w:val="24"/>
          <w:szCs w:val="24"/>
          <w:shd w:val="clear" w:color="auto" w:fill="FFFFFF"/>
          <w:lang w:val="en-GB"/>
        </w:rPr>
        <w:t xml:space="preserve"> ESS score was 6.07 (SD=3.58).</w:t>
      </w:r>
      <w:r w:rsidR="00EB20AF" w:rsidRPr="007C4573">
        <w:rPr>
          <w:rFonts w:ascii="Times New Roman" w:hAnsi="Times New Roman" w:cs="Times New Roman"/>
          <w:sz w:val="24"/>
          <w:szCs w:val="24"/>
          <w:lang w:val="en-US"/>
        </w:rPr>
        <w:t xml:space="preserve"> </w:t>
      </w:r>
      <w:r w:rsidR="00EB20AF" w:rsidRPr="007C4573">
        <w:rPr>
          <w:rFonts w:ascii="Times New Roman" w:hAnsi="Times New Roman" w:cs="Times New Roman"/>
          <w:color w:val="000000"/>
          <w:sz w:val="24"/>
          <w:szCs w:val="24"/>
          <w:shd w:val="clear" w:color="auto" w:fill="FFFFFF"/>
          <w:lang w:val="en-GB"/>
        </w:rPr>
        <w:t xml:space="preserve">The most frequently reported complaint, occurring in 94% of attorneys, was sleeping less than 6 hours a day </w:t>
      </w:r>
      <w:r w:rsidR="0077267D" w:rsidRPr="007C4573">
        <w:rPr>
          <w:rFonts w:ascii="Times New Roman" w:hAnsi="Times New Roman" w:cs="Times New Roman"/>
          <w:color w:val="000000"/>
          <w:sz w:val="24"/>
          <w:szCs w:val="24"/>
          <w:shd w:val="clear" w:color="auto" w:fill="FFFFFF"/>
          <w:lang w:val="en-GB"/>
        </w:rPr>
        <w:t>as well as</w:t>
      </w:r>
      <w:r w:rsidR="00EB20AF" w:rsidRPr="007C4573">
        <w:rPr>
          <w:rFonts w:ascii="Times New Roman" w:hAnsi="Times New Roman" w:cs="Times New Roman"/>
          <w:color w:val="000000"/>
          <w:sz w:val="24"/>
          <w:szCs w:val="24"/>
          <w:shd w:val="clear" w:color="auto" w:fill="FFFFFF"/>
          <w:lang w:val="en-GB"/>
        </w:rPr>
        <w:t xml:space="preserve"> </w:t>
      </w:r>
      <w:r w:rsidR="0077267D" w:rsidRPr="007C4573">
        <w:rPr>
          <w:rFonts w:ascii="Times New Roman" w:hAnsi="Times New Roman" w:cs="Times New Roman"/>
          <w:color w:val="000000"/>
          <w:sz w:val="24"/>
          <w:szCs w:val="24"/>
          <w:shd w:val="clear" w:color="auto" w:fill="FFFFFF"/>
          <w:lang w:val="en-GB"/>
        </w:rPr>
        <w:t>variable</w:t>
      </w:r>
      <w:r w:rsidR="00EB20AF" w:rsidRPr="007C4573">
        <w:rPr>
          <w:rFonts w:ascii="Times New Roman" w:hAnsi="Times New Roman" w:cs="Times New Roman"/>
          <w:color w:val="000000"/>
          <w:sz w:val="24"/>
          <w:szCs w:val="24"/>
          <w:shd w:val="clear" w:color="auto" w:fill="FFFFFF"/>
          <w:lang w:val="en-GB"/>
        </w:rPr>
        <w:t xml:space="preserve"> and irregular sleep.</w:t>
      </w:r>
    </w:p>
    <w:p w14:paraId="5053FA30" w14:textId="4D4A1DAC" w:rsidR="00BE3525" w:rsidRPr="007C4573" w:rsidRDefault="00B50B22" w:rsidP="007C4573">
      <w:pPr>
        <w:jc w:val="both"/>
        <w:rPr>
          <w:rFonts w:ascii="Times New Roman" w:hAnsi="Times New Roman" w:cs="Times New Roman"/>
          <w:color w:val="000000"/>
          <w:sz w:val="24"/>
          <w:szCs w:val="24"/>
          <w:shd w:val="clear" w:color="auto" w:fill="FFFFFF"/>
          <w:lang w:val="en-GB"/>
        </w:rPr>
      </w:pPr>
      <w:r w:rsidRPr="007C4573">
        <w:rPr>
          <w:rFonts w:ascii="Times New Roman" w:hAnsi="Times New Roman" w:cs="Times New Roman"/>
          <w:color w:val="000000"/>
          <w:sz w:val="24"/>
          <w:szCs w:val="24"/>
          <w:shd w:val="clear" w:color="auto" w:fill="FFFFFF"/>
          <w:lang w:val="en-GB"/>
        </w:rPr>
        <w:t>Conclusions</w:t>
      </w:r>
      <w:r w:rsidR="00BE3525" w:rsidRPr="007C4573">
        <w:rPr>
          <w:rFonts w:ascii="Times New Roman" w:hAnsi="Times New Roman" w:cs="Times New Roman"/>
          <w:color w:val="000000"/>
          <w:sz w:val="24"/>
          <w:szCs w:val="24"/>
          <w:shd w:val="clear" w:color="auto" w:fill="FFFFFF"/>
          <w:lang w:val="en-GB"/>
        </w:rPr>
        <w:t xml:space="preserve">: </w:t>
      </w:r>
      <w:r w:rsidRPr="007C4573">
        <w:rPr>
          <w:rFonts w:ascii="Times New Roman" w:hAnsi="Times New Roman" w:cs="Times New Roman"/>
          <w:color w:val="000000"/>
          <w:sz w:val="24"/>
          <w:szCs w:val="24"/>
          <w:shd w:val="clear" w:color="auto" w:fill="FFFFFF"/>
          <w:lang w:val="en-GB"/>
        </w:rPr>
        <w:t xml:space="preserve">The study is the first evaluation of sleep disorders among </w:t>
      </w:r>
      <w:r w:rsidR="00F41E56" w:rsidRPr="007C4573">
        <w:rPr>
          <w:rFonts w:ascii="Times New Roman" w:hAnsi="Times New Roman" w:cs="Times New Roman"/>
          <w:color w:val="000000"/>
          <w:sz w:val="24"/>
          <w:szCs w:val="24"/>
          <w:shd w:val="clear" w:color="auto" w:fill="FFFFFF"/>
          <w:lang w:val="en-GB"/>
        </w:rPr>
        <w:t>attorney</w:t>
      </w:r>
      <w:r w:rsidRPr="007C4573">
        <w:rPr>
          <w:rFonts w:ascii="Times New Roman" w:hAnsi="Times New Roman" w:cs="Times New Roman"/>
          <w:color w:val="000000"/>
          <w:sz w:val="24"/>
          <w:szCs w:val="24"/>
          <w:shd w:val="clear" w:color="auto" w:fill="FFFFFF"/>
          <w:lang w:val="en-GB"/>
        </w:rPr>
        <w:t xml:space="preserve">s in Poland. </w:t>
      </w:r>
      <w:r w:rsidR="0077267D" w:rsidRPr="007C4573">
        <w:rPr>
          <w:rFonts w:ascii="Times New Roman" w:hAnsi="Times New Roman" w:cs="Times New Roman"/>
          <w:color w:val="000000"/>
          <w:sz w:val="24"/>
          <w:szCs w:val="24"/>
          <w:shd w:val="clear" w:color="auto" w:fill="FFFFFF"/>
          <w:lang w:val="en-GB"/>
        </w:rPr>
        <w:t>S</w:t>
      </w:r>
      <w:r w:rsidRPr="007C4573">
        <w:rPr>
          <w:rFonts w:ascii="Times New Roman" w:hAnsi="Times New Roman" w:cs="Times New Roman"/>
          <w:color w:val="000000"/>
          <w:sz w:val="24"/>
          <w:szCs w:val="24"/>
          <w:shd w:val="clear" w:color="auto" w:fill="FFFFFF"/>
          <w:lang w:val="en-GB"/>
        </w:rPr>
        <w:t xml:space="preserve">leep disorders </w:t>
      </w:r>
      <w:r w:rsidR="0077267D" w:rsidRPr="007C4573">
        <w:rPr>
          <w:rFonts w:ascii="Times New Roman" w:hAnsi="Times New Roman" w:cs="Times New Roman"/>
          <w:color w:val="000000"/>
          <w:sz w:val="24"/>
          <w:szCs w:val="24"/>
          <w:shd w:val="clear" w:color="auto" w:fill="FFFFFF"/>
          <w:lang w:val="en-GB"/>
        </w:rPr>
        <w:t>were found to be significantly prevalent among</w:t>
      </w:r>
      <w:r w:rsidRPr="007C4573">
        <w:rPr>
          <w:rFonts w:ascii="Times New Roman" w:hAnsi="Times New Roman" w:cs="Times New Roman"/>
          <w:color w:val="000000"/>
          <w:sz w:val="24"/>
          <w:szCs w:val="24"/>
          <w:shd w:val="clear" w:color="auto" w:fill="FFFFFF"/>
          <w:lang w:val="en-GB"/>
        </w:rPr>
        <w:t xml:space="preserve"> </w:t>
      </w:r>
      <w:r w:rsidR="00F41E56" w:rsidRPr="007C4573">
        <w:rPr>
          <w:rFonts w:ascii="Times New Roman" w:hAnsi="Times New Roman" w:cs="Times New Roman"/>
          <w:color w:val="000000"/>
          <w:sz w:val="24"/>
          <w:szCs w:val="24"/>
          <w:shd w:val="clear" w:color="auto" w:fill="FFFFFF"/>
          <w:lang w:val="en-GB"/>
        </w:rPr>
        <w:t>attorney</w:t>
      </w:r>
      <w:r w:rsidRPr="007C4573">
        <w:rPr>
          <w:rFonts w:ascii="Times New Roman" w:hAnsi="Times New Roman" w:cs="Times New Roman"/>
          <w:color w:val="000000"/>
          <w:sz w:val="24"/>
          <w:szCs w:val="24"/>
          <w:shd w:val="clear" w:color="auto" w:fill="FFFFFF"/>
          <w:lang w:val="en-GB"/>
        </w:rPr>
        <w:t xml:space="preserve">s. </w:t>
      </w:r>
      <w:r w:rsidR="00F41E56" w:rsidRPr="007C4573">
        <w:rPr>
          <w:rFonts w:ascii="Times New Roman" w:hAnsi="Times New Roman" w:cs="Times New Roman"/>
          <w:color w:val="000000"/>
          <w:sz w:val="24"/>
          <w:szCs w:val="24"/>
          <w:shd w:val="clear" w:color="auto" w:fill="FFFFFF"/>
          <w:lang w:val="en-GB"/>
        </w:rPr>
        <w:t>Attorney</w:t>
      </w:r>
      <w:r w:rsidRPr="007C4573">
        <w:rPr>
          <w:rFonts w:ascii="Times New Roman" w:hAnsi="Times New Roman" w:cs="Times New Roman"/>
          <w:color w:val="000000"/>
          <w:sz w:val="24"/>
          <w:szCs w:val="24"/>
          <w:shd w:val="clear" w:color="auto" w:fill="FFFFFF"/>
          <w:lang w:val="en-GB"/>
        </w:rPr>
        <w:t xml:space="preserve">s </w:t>
      </w:r>
      <w:r w:rsidR="0077267D" w:rsidRPr="007C4573">
        <w:rPr>
          <w:rFonts w:ascii="Times New Roman" w:hAnsi="Times New Roman" w:cs="Times New Roman"/>
          <w:color w:val="000000"/>
          <w:sz w:val="24"/>
          <w:szCs w:val="24"/>
          <w:shd w:val="clear" w:color="auto" w:fill="FFFFFF"/>
          <w:lang w:val="en-GB"/>
        </w:rPr>
        <w:t xml:space="preserve">constitute </w:t>
      </w:r>
      <w:r w:rsidRPr="007C4573">
        <w:rPr>
          <w:rFonts w:ascii="Times New Roman" w:hAnsi="Times New Roman" w:cs="Times New Roman"/>
          <w:color w:val="000000"/>
          <w:sz w:val="24"/>
          <w:szCs w:val="24"/>
          <w:shd w:val="clear" w:color="auto" w:fill="FFFFFF"/>
          <w:lang w:val="en-GB"/>
        </w:rPr>
        <w:t>a professional group</w:t>
      </w:r>
      <w:r w:rsidR="0088514A" w:rsidRPr="007C4573">
        <w:rPr>
          <w:rFonts w:ascii="Times New Roman" w:hAnsi="Times New Roman" w:cs="Times New Roman"/>
          <w:color w:val="000000"/>
          <w:sz w:val="24"/>
          <w:szCs w:val="24"/>
          <w:shd w:val="clear" w:color="auto" w:fill="FFFFFF"/>
          <w:lang w:val="en-GB"/>
        </w:rPr>
        <w:t xml:space="preserve"> </w:t>
      </w:r>
      <w:r w:rsidRPr="007C4573">
        <w:rPr>
          <w:rFonts w:ascii="Times New Roman" w:hAnsi="Times New Roman" w:cs="Times New Roman"/>
          <w:color w:val="000000"/>
          <w:sz w:val="24"/>
          <w:szCs w:val="24"/>
          <w:shd w:val="clear" w:color="auto" w:fill="FFFFFF"/>
          <w:lang w:val="en-GB"/>
        </w:rPr>
        <w:t xml:space="preserve">that is </w:t>
      </w:r>
      <w:r w:rsidR="0077267D" w:rsidRPr="007C4573">
        <w:rPr>
          <w:rFonts w:ascii="Times New Roman" w:hAnsi="Times New Roman" w:cs="Times New Roman"/>
          <w:color w:val="000000"/>
          <w:sz w:val="24"/>
          <w:szCs w:val="24"/>
          <w:shd w:val="clear" w:color="auto" w:fill="FFFFFF"/>
          <w:lang w:val="en-GB"/>
        </w:rPr>
        <w:t>reluctant</w:t>
      </w:r>
      <w:r w:rsidRPr="007C4573">
        <w:rPr>
          <w:rFonts w:ascii="Times New Roman" w:hAnsi="Times New Roman" w:cs="Times New Roman"/>
          <w:color w:val="000000"/>
          <w:sz w:val="24"/>
          <w:szCs w:val="24"/>
          <w:shd w:val="clear" w:color="auto" w:fill="FFFFFF"/>
          <w:lang w:val="en-GB"/>
        </w:rPr>
        <w:t xml:space="preserve"> to submit to research</w:t>
      </w:r>
      <w:r w:rsidR="0077267D" w:rsidRPr="007C4573">
        <w:rPr>
          <w:rFonts w:ascii="Times New Roman" w:hAnsi="Times New Roman" w:cs="Times New Roman"/>
          <w:color w:val="000000"/>
          <w:sz w:val="24"/>
          <w:szCs w:val="24"/>
          <w:shd w:val="clear" w:color="auto" w:fill="FFFFFF"/>
          <w:lang w:val="en-GB"/>
        </w:rPr>
        <w:t xml:space="preserve"> and</w:t>
      </w:r>
      <w:r w:rsidRPr="007C4573">
        <w:rPr>
          <w:rFonts w:ascii="Times New Roman" w:hAnsi="Times New Roman" w:cs="Times New Roman"/>
          <w:color w:val="000000"/>
          <w:sz w:val="24"/>
          <w:szCs w:val="24"/>
          <w:shd w:val="clear" w:color="auto" w:fill="FFFFFF"/>
          <w:lang w:val="en-GB"/>
        </w:rPr>
        <w:t xml:space="preserve"> at the same time </w:t>
      </w:r>
      <w:r w:rsidR="008B4923" w:rsidRPr="007C4573">
        <w:rPr>
          <w:rFonts w:ascii="Times New Roman" w:hAnsi="Times New Roman" w:cs="Times New Roman"/>
          <w:color w:val="000000"/>
          <w:sz w:val="24"/>
          <w:szCs w:val="24"/>
          <w:shd w:val="clear" w:color="auto" w:fill="FFFFFF"/>
          <w:lang w:val="en-GB"/>
        </w:rPr>
        <w:t xml:space="preserve">is </w:t>
      </w:r>
      <w:r w:rsidR="0077267D" w:rsidRPr="007C4573">
        <w:rPr>
          <w:rFonts w:ascii="Times New Roman" w:hAnsi="Times New Roman" w:cs="Times New Roman"/>
          <w:color w:val="000000"/>
          <w:sz w:val="24"/>
          <w:szCs w:val="24"/>
          <w:shd w:val="clear" w:color="auto" w:fill="FFFFFF"/>
          <w:lang w:val="en-GB"/>
        </w:rPr>
        <w:t>at</w:t>
      </w:r>
      <w:r w:rsidRPr="007C4573">
        <w:rPr>
          <w:rFonts w:ascii="Times New Roman" w:hAnsi="Times New Roman" w:cs="Times New Roman"/>
          <w:color w:val="000000"/>
          <w:sz w:val="24"/>
          <w:szCs w:val="24"/>
          <w:shd w:val="clear" w:color="auto" w:fill="FFFFFF"/>
          <w:lang w:val="en-GB"/>
        </w:rPr>
        <w:t xml:space="preserve"> a high risk of sleep</w:t>
      </w:r>
      <w:r w:rsidR="0088514A" w:rsidRPr="007C4573">
        <w:rPr>
          <w:rFonts w:ascii="Times New Roman" w:hAnsi="Times New Roman" w:cs="Times New Roman"/>
          <w:color w:val="000000"/>
          <w:sz w:val="24"/>
          <w:szCs w:val="24"/>
          <w:shd w:val="clear" w:color="auto" w:fill="FFFFFF"/>
          <w:lang w:val="en-GB"/>
        </w:rPr>
        <w:t xml:space="preserve"> </w:t>
      </w:r>
      <w:r w:rsidRPr="007C4573">
        <w:rPr>
          <w:rFonts w:ascii="Times New Roman" w:hAnsi="Times New Roman" w:cs="Times New Roman"/>
          <w:color w:val="000000"/>
          <w:sz w:val="24"/>
          <w:szCs w:val="24"/>
          <w:shd w:val="clear" w:color="auto" w:fill="FFFFFF"/>
          <w:lang w:val="en-GB"/>
        </w:rPr>
        <w:t xml:space="preserve">problems, particularly a shorter time of sleep, sleep irregularity and fatigue </w:t>
      </w:r>
      <w:r w:rsidR="0077267D" w:rsidRPr="007C4573">
        <w:rPr>
          <w:rFonts w:ascii="Times New Roman" w:hAnsi="Times New Roman" w:cs="Times New Roman"/>
          <w:color w:val="000000"/>
          <w:sz w:val="24"/>
          <w:szCs w:val="24"/>
          <w:shd w:val="clear" w:color="auto" w:fill="FFFFFF"/>
          <w:lang w:val="en-GB"/>
        </w:rPr>
        <w:t xml:space="preserve">upon </w:t>
      </w:r>
      <w:r w:rsidRPr="007C4573">
        <w:rPr>
          <w:rFonts w:ascii="Times New Roman" w:hAnsi="Times New Roman" w:cs="Times New Roman"/>
          <w:color w:val="000000"/>
          <w:sz w:val="24"/>
          <w:szCs w:val="24"/>
          <w:shd w:val="clear" w:color="auto" w:fill="FFFFFF"/>
          <w:lang w:val="en-GB"/>
        </w:rPr>
        <w:t xml:space="preserve">waking. </w:t>
      </w:r>
      <w:r w:rsidR="0077267D" w:rsidRPr="007C4573">
        <w:rPr>
          <w:rFonts w:ascii="Times New Roman" w:hAnsi="Times New Roman" w:cs="Times New Roman"/>
          <w:color w:val="000000"/>
          <w:sz w:val="24"/>
          <w:szCs w:val="24"/>
          <w:shd w:val="clear" w:color="auto" w:fill="FFFFFF"/>
          <w:lang w:val="en-GB"/>
        </w:rPr>
        <w:t>There was a correlation between the propensity</w:t>
      </w:r>
      <w:r w:rsidRPr="007C4573">
        <w:rPr>
          <w:rFonts w:ascii="Times New Roman" w:hAnsi="Times New Roman" w:cs="Times New Roman"/>
          <w:color w:val="000000"/>
          <w:sz w:val="24"/>
          <w:szCs w:val="24"/>
          <w:shd w:val="clear" w:color="auto" w:fill="FFFFFF"/>
          <w:lang w:val="en-GB"/>
        </w:rPr>
        <w:t xml:space="preserve"> to daytime sleepiness </w:t>
      </w:r>
      <w:r w:rsidR="0077267D" w:rsidRPr="007C4573">
        <w:rPr>
          <w:rFonts w:ascii="Times New Roman" w:hAnsi="Times New Roman" w:cs="Times New Roman"/>
          <w:color w:val="000000"/>
          <w:sz w:val="24"/>
          <w:szCs w:val="24"/>
          <w:shd w:val="clear" w:color="auto" w:fill="FFFFFF"/>
          <w:lang w:val="en-GB"/>
        </w:rPr>
        <w:t xml:space="preserve">with </w:t>
      </w:r>
      <w:r w:rsidRPr="007C4573">
        <w:rPr>
          <w:rFonts w:ascii="Times New Roman" w:hAnsi="Times New Roman" w:cs="Times New Roman"/>
          <w:color w:val="000000"/>
          <w:sz w:val="24"/>
          <w:szCs w:val="24"/>
          <w:shd w:val="clear" w:color="auto" w:fill="FFFFFF"/>
          <w:lang w:val="en-GB"/>
        </w:rPr>
        <w:t xml:space="preserve">age </w:t>
      </w:r>
      <w:r w:rsidR="009C31EF" w:rsidRPr="007C4573">
        <w:rPr>
          <w:rFonts w:ascii="Times New Roman" w:hAnsi="Times New Roman" w:cs="Times New Roman"/>
          <w:color w:val="000000"/>
          <w:sz w:val="24"/>
          <w:szCs w:val="24"/>
          <w:shd w:val="clear" w:color="auto" w:fill="FFFFFF"/>
          <w:lang w:val="en-GB"/>
        </w:rPr>
        <w:t>but no</w:t>
      </w:r>
      <w:r w:rsidR="0088514A" w:rsidRPr="007C4573">
        <w:rPr>
          <w:rFonts w:ascii="Times New Roman" w:hAnsi="Times New Roman" w:cs="Times New Roman"/>
          <w:color w:val="000000"/>
          <w:sz w:val="24"/>
          <w:szCs w:val="24"/>
          <w:shd w:val="clear" w:color="auto" w:fill="FFFFFF"/>
          <w:lang w:val="en-GB"/>
        </w:rPr>
        <w:t xml:space="preserve"> </w:t>
      </w:r>
      <w:r w:rsidRPr="007C4573">
        <w:rPr>
          <w:rFonts w:ascii="Times New Roman" w:hAnsi="Times New Roman" w:cs="Times New Roman"/>
          <w:color w:val="000000"/>
          <w:sz w:val="24"/>
          <w:szCs w:val="24"/>
          <w:shd w:val="clear" w:color="auto" w:fill="FFFFFF"/>
          <w:lang w:val="en-GB"/>
        </w:rPr>
        <w:t>correlation between the number of hours spent at work and the length of service, marital status, sex</w:t>
      </w:r>
      <w:r w:rsidR="0088514A" w:rsidRPr="007C4573">
        <w:rPr>
          <w:rFonts w:ascii="Times New Roman" w:hAnsi="Times New Roman" w:cs="Times New Roman"/>
          <w:color w:val="000000"/>
          <w:sz w:val="24"/>
          <w:szCs w:val="24"/>
          <w:shd w:val="clear" w:color="auto" w:fill="FFFFFF"/>
          <w:lang w:val="en-GB"/>
        </w:rPr>
        <w:t xml:space="preserve"> </w:t>
      </w:r>
      <w:r w:rsidRPr="007C4573">
        <w:rPr>
          <w:rFonts w:ascii="Times New Roman" w:hAnsi="Times New Roman" w:cs="Times New Roman"/>
          <w:color w:val="000000"/>
          <w:sz w:val="24"/>
          <w:szCs w:val="24"/>
          <w:shd w:val="clear" w:color="auto" w:fill="FFFFFF"/>
          <w:lang w:val="en-GB"/>
        </w:rPr>
        <w:t>and body mass.</w:t>
      </w:r>
      <w:r w:rsidR="0077267D" w:rsidRPr="007C4573">
        <w:rPr>
          <w:rFonts w:ascii="Times New Roman" w:hAnsi="Times New Roman" w:cs="Times New Roman"/>
          <w:color w:val="000000"/>
          <w:sz w:val="24"/>
          <w:szCs w:val="24"/>
          <w:shd w:val="clear" w:color="auto" w:fill="FFFFFF"/>
          <w:lang w:val="en-GB"/>
        </w:rPr>
        <w:t xml:space="preserve"> There is a need for </w:t>
      </w:r>
      <w:r w:rsidR="009C31EF" w:rsidRPr="007C4573">
        <w:rPr>
          <w:rFonts w:ascii="Times New Roman" w:hAnsi="Times New Roman" w:cs="Times New Roman"/>
          <w:color w:val="000000"/>
          <w:sz w:val="24"/>
          <w:szCs w:val="24"/>
          <w:shd w:val="clear" w:color="auto" w:fill="FFFFFF"/>
          <w:lang w:val="en-GB"/>
        </w:rPr>
        <w:t xml:space="preserve">prophylactic </w:t>
      </w:r>
      <w:r w:rsidR="0077267D" w:rsidRPr="007C4573">
        <w:rPr>
          <w:rFonts w:ascii="Times New Roman" w:hAnsi="Times New Roman" w:cs="Times New Roman"/>
          <w:color w:val="000000"/>
          <w:sz w:val="24"/>
          <w:szCs w:val="24"/>
          <w:shd w:val="clear" w:color="auto" w:fill="FFFFFF"/>
          <w:lang w:val="en-GB"/>
        </w:rPr>
        <w:t>sleep hygiene programs to improve attorneys' quality of life.</w:t>
      </w:r>
    </w:p>
    <w:p w14:paraId="0390F250" w14:textId="13E3E005" w:rsidR="00BE3525" w:rsidRPr="007C4573" w:rsidRDefault="00BE3525" w:rsidP="007C4573">
      <w:pPr>
        <w:jc w:val="both"/>
        <w:rPr>
          <w:rFonts w:ascii="Times New Roman" w:hAnsi="Times New Roman" w:cs="Times New Roman"/>
          <w:color w:val="000000"/>
          <w:sz w:val="24"/>
          <w:szCs w:val="24"/>
          <w:shd w:val="clear" w:color="auto" w:fill="FFFFFF"/>
          <w:lang w:val="en-GB"/>
        </w:rPr>
      </w:pPr>
      <w:r w:rsidRPr="007C4573">
        <w:rPr>
          <w:rFonts w:ascii="Times New Roman" w:hAnsi="Times New Roman" w:cs="Times New Roman"/>
          <w:color w:val="000000"/>
          <w:sz w:val="24"/>
          <w:szCs w:val="24"/>
          <w:shd w:val="clear" w:color="auto" w:fill="FFFFFF"/>
          <w:lang w:val="en-GB"/>
        </w:rPr>
        <w:t>Key words:</w:t>
      </w:r>
    </w:p>
    <w:p w14:paraId="2815E354" w14:textId="0D26F90B" w:rsidR="00BE3525" w:rsidRPr="007C4573" w:rsidRDefault="00BE3525" w:rsidP="007C4573">
      <w:pPr>
        <w:jc w:val="both"/>
        <w:rPr>
          <w:rFonts w:ascii="Times New Roman" w:hAnsi="Times New Roman" w:cs="Times New Roman"/>
          <w:color w:val="000000"/>
          <w:sz w:val="24"/>
          <w:szCs w:val="24"/>
          <w:shd w:val="clear" w:color="auto" w:fill="FFFFFF"/>
          <w:lang w:val="en-GB"/>
        </w:rPr>
      </w:pPr>
      <w:r w:rsidRPr="007C4573">
        <w:rPr>
          <w:rFonts w:ascii="Times New Roman" w:hAnsi="Times New Roman" w:cs="Times New Roman"/>
          <w:color w:val="000000"/>
          <w:sz w:val="24"/>
          <w:szCs w:val="24"/>
          <w:shd w:val="clear" w:color="auto" w:fill="FFFFFF"/>
          <w:lang w:val="en-GB"/>
        </w:rPr>
        <w:t xml:space="preserve">insomnia, sleep disorders, </w:t>
      </w:r>
      <w:r w:rsidR="00F41E56" w:rsidRPr="007C4573">
        <w:rPr>
          <w:rFonts w:ascii="Times New Roman" w:hAnsi="Times New Roman" w:cs="Times New Roman"/>
          <w:color w:val="000000"/>
          <w:sz w:val="24"/>
          <w:szCs w:val="24"/>
          <w:shd w:val="clear" w:color="auto" w:fill="FFFFFF"/>
          <w:lang w:val="en-GB"/>
        </w:rPr>
        <w:t>attorney</w:t>
      </w:r>
      <w:r w:rsidRPr="007C4573">
        <w:rPr>
          <w:rFonts w:ascii="Times New Roman" w:hAnsi="Times New Roman" w:cs="Times New Roman"/>
          <w:color w:val="000000"/>
          <w:sz w:val="24"/>
          <w:szCs w:val="24"/>
          <w:shd w:val="clear" w:color="auto" w:fill="FFFFFF"/>
          <w:lang w:val="en-GB"/>
        </w:rPr>
        <w:t>s, sleep quality index</w:t>
      </w:r>
    </w:p>
    <w:p w14:paraId="4A3C253D" w14:textId="77777777" w:rsidR="008D41E0" w:rsidRPr="007C4573" w:rsidRDefault="00F32D7E" w:rsidP="007C4573">
      <w:pPr>
        <w:pStyle w:val="Nagwek1"/>
        <w:spacing w:before="240"/>
        <w:jc w:val="both"/>
        <w:rPr>
          <w:rFonts w:ascii="Times New Roman" w:hAnsi="Times New Roman" w:cs="Times New Roman"/>
          <w:color w:val="auto"/>
          <w:sz w:val="24"/>
          <w:szCs w:val="24"/>
          <w:lang w:val="en-GB"/>
        </w:rPr>
      </w:pPr>
      <w:r w:rsidRPr="007C4573">
        <w:rPr>
          <w:rFonts w:ascii="Times New Roman" w:hAnsi="Times New Roman" w:cs="Times New Roman"/>
          <w:color w:val="auto"/>
          <w:sz w:val="24"/>
          <w:szCs w:val="24"/>
          <w:lang w:val="en-GB"/>
        </w:rPr>
        <w:t>INTRODUCTION</w:t>
      </w:r>
    </w:p>
    <w:p w14:paraId="006D797E" w14:textId="6A7C678B" w:rsidR="0070045D"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 xml:space="preserve">This study is </w:t>
      </w:r>
      <w:r w:rsidR="009C31EF" w:rsidRPr="007C4573">
        <w:rPr>
          <w:rFonts w:ascii="Times New Roman" w:hAnsi="Times New Roman" w:cs="Times New Roman"/>
          <w:color w:val="000000" w:themeColor="text1"/>
          <w:sz w:val="24"/>
          <w:szCs w:val="24"/>
          <w:lang w:val="en-GB"/>
        </w:rPr>
        <w:t xml:space="preserve">the </w:t>
      </w:r>
      <w:r w:rsidRPr="007C4573">
        <w:rPr>
          <w:rFonts w:ascii="Times New Roman" w:hAnsi="Times New Roman" w:cs="Times New Roman"/>
          <w:color w:val="000000" w:themeColor="text1"/>
          <w:sz w:val="24"/>
          <w:szCs w:val="24"/>
          <w:lang w:val="en-GB"/>
        </w:rPr>
        <w:t xml:space="preserve">first assessment of sleep disorders among </w:t>
      </w:r>
      <w:r w:rsidR="00F41E56" w:rsidRPr="007C4573">
        <w:rPr>
          <w:rFonts w:ascii="Times New Roman" w:hAnsi="Times New Roman" w:cs="Times New Roman"/>
          <w:color w:val="000000" w:themeColor="text1"/>
          <w:sz w:val="24"/>
          <w:szCs w:val="24"/>
          <w:lang w:val="en-GB"/>
        </w:rPr>
        <w:t>-</w:t>
      </w:r>
      <w:r w:rsidRPr="007C4573">
        <w:rPr>
          <w:rFonts w:ascii="Times New Roman" w:hAnsi="Times New Roman" w:cs="Times New Roman"/>
          <w:color w:val="000000" w:themeColor="text1"/>
          <w:sz w:val="24"/>
          <w:szCs w:val="24"/>
          <w:lang w:val="en-GB"/>
        </w:rPr>
        <w:t xml:space="preserve"> </w:t>
      </w:r>
      <w:r w:rsidR="00F41E56" w:rsidRPr="007C4573">
        <w:rPr>
          <w:rFonts w:ascii="Times New Roman" w:hAnsi="Times New Roman" w:cs="Times New Roman"/>
          <w:color w:val="000000" w:themeColor="text1"/>
          <w:sz w:val="24"/>
          <w:szCs w:val="24"/>
          <w:lang w:val="en-GB"/>
        </w:rPr>
        <w:t>attorney</w:t>
      </w:r>
      <w:r w:rsidRPr="007C4573">
        <w:rPr>
          <w:rFonts w:ascii="Times New Roman" w:hAnsi="Times New Roman" w:cs="Times New Roman"/>
          <w:color w:val="000000" w:themeColor="text1"/>
          <w:sz w:val="24"/>
          <w:szCs w:val="24"/>
          <w:lang w:val="en-GB"/>
        </w:rPr>
        <w:t>s in Poland.</w:t>
      </w:r>
      <w:r w:rsidR="00A37A9C" w:rsidRPr="007C4573">
        <w:rPr>
          <w:rFonts w:ascii="Times New Roman" w:hAnsi="Times New Roman" w:cs="Times New Roman"/>
          <w:color w:val="000000" w:themeColor="text1"/>
          <w:sz w:val="24"/>
          <w:szCs w:val="24"/>
          <w:lang w:val="en-GB"/>
        </w:rPr>
        <w:t xml:space="preserve"> </w:t>
      </w:r>
    </w:p>
    <w:p w14:paraId="02DA9292" w14:textId="52985D9F" w:rsidR="0070045D"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Sleep disorders are a common medical condition.</w:t>
      </w:r>
      <w:r w:rsidR="00A37A9C" w:rsidRPr="007C4573">
        <w:rPr>
          <w:rFonts w:ascii="Times New Roman" w:hAnsi="Times New Roman" w:cs="Times New Roman"/>
          <w:color w:val="000000" w:themeColor="text1"/>
          <w:sz w:val="24"/>
          <w:szCs w:val="24"/>
          <w:lang w:val="en-GB"/>
        </w:rPr>
        <w:t xml:space="preserve"> </w:t>
      </w:r>
      <w:r w:rsidRPr="007C4573">
        <w:rPr>
          <w:rFonts w:ascii="Times New Roman" w:hAnsi="Times New Roman" w:cs="Times New Roman"/>
          <w:color w:val="000000" w:themeColor="text1"/>
          <w:sz w:val="24"/>
          <w:szCs w:val="24"/>
          <w:lang w:val="en-GB"/>
        </w:rPr>
        <w:t xml:space="preserve">According to studies, sleep disorders in the general population affect one third of the population [1]. The most common cause of sleep disorders, </w:t>
      </w:r>
      <w:r w:rsidR="007A4F7F" w:rsidRPr="007C4573">
        <w:rPr>
          <w:rFonts w:ascii="Times New Roman" w:hAnsi="Times New Roman" w:cs="Times New Roman"/>
          <w:color w:val="000000" w:themeColor="text1"/>
          <w:sz w:val="24"/>
          <w:szCs w:val="24"/>
          <w:lang w:val="en-GB"/>
        </w:rPr>
        <w:t>i.e.,</w:t>
      </w:r>
      <w:r w:rsidRPr="007C4573">
        <w:rPr>
          <w:rFonts w:ascii="Times New Roman" w:hAnsi="Times New Roman" w:cs="Times New Roman"/>
          <w:color w:val="000000" w:themeColor="text1"/>
          <w:sz w:val="24"/>
          <w:szCs w:val="24"/>
          <w:lang w:val="en-GB"/>
        </w:rPr>
        <w:t xml:space="preserve"> insomnia, occurs in approximately 50% of cases [2,3,4,5].</w:t>
      </w:r>
      <w:r w:rsidR="00A37A9C" w:rsidRPr="007C4573">
        <w:rPr>
          <w:rFonts w:ascii="Times New Roman" w:hAnsi="Times New Roman" w:cs="Times New Roman"/>
          <w:color w:val="000000" w:themeColor="text1"/>
          <w:sz w:val="24"/>
          <w:szCs w:val="24"/>
          <w:lang w:val="en-GB"/>
        </w:rPr>
        <w:t xml:space="preserve"> </w:t>
      </w:r>
      <w:r w:rsidRPr="007C4573">
        <w:rPr>
          <w:rFonts w:ascii="Times New Roman" w:hAnsi="Times New Roman" w:cs="Times New Roman"/>
          <w:color w:val="000000" w:themeColor="text1"/>
          <w:sz w:val="24"/>
          <w:szCs w:val="24"/>
          <w:lang w:val="en-GB"/>
        </w:rPr>
        <w:t xml:space="preserve">Women [6], the elderly, people from </w:t>
      </w:r>
      <w:r w:rsidR="009C31EF" w:rsidRPr="007C4573">
        <w:rPr>
          <w:rFonts w:ascii="Times New Roman" w:hAnsi="Times New Roman" w:cs="Times New Roman"/>
          <w:color w:val="000000" w:themeColor="text1"/>
          <w:sz w:val="24"/>
          <w:szCs w:val="24"/>
          <w:lang w:val="en-GB"/>
        </w:rPr>
        <w:t xml:space="preserve">the </w:t>
      </w:r>
      <w:r w:rsidRPr="007C4573">
        <w:rPr>
          <w:rFonts w:ascii="Times New Roman" w:hAnsi="Times New Roman" w:cs="Times New Roman"/>
          <w:color w:val="000000" w:themeColor="text1"/>
          <w:sz w:val="24"/>
          <w:szCs w:val="24"/>
          <w:lang w:val="en-GB"/>
        </w:rPr>
        <w:t xml:space="preserve">lower social strata and those with </w:t>
      </w:r>
      <w:r w:rsidR="009C31EF" w:rsidRPr="007C4573">
        <w:rPr>
          <w:rFonts w:ascii="Times New Roman" w:hAnsi="Times New Roman" w:cs="Times New Roman"/>
          <w:color w:val="000000" w:themeColor="text1"/>
          <w:sz w:val="24"/>
          <w:szCs w:val="24"/>
          <w:lang w:val="en-GB"/>
        </w:rPr>
        <w:t xml:space="preserve">a </w:t>
      </w:r>
      <w:r w:rsidRPr="007C4573">
        <w:rPr>
          <w:rFonts w:ascii="Times New Roman" w:hAnsi="Times New Roman" w:cs="Times New Roman"/>
          <w:color w:val="000000" w:themeColor="text1"/>
          <w:sz w:val="24"/>
          <w:szCs w:val="24"/>
          <w:lang w:val="en-GB"/>
        </w:rPr>
        <w:t xml:space="preserve">lower income are more frequently affected by sleep disorders [3,7,8]. The prevalence of insomnia according to socioeconomic status </w:t>
      </w:r>
      <w:r w:rsidR="008B4923" w:rsidRPr="007C4573">
        <w:rPr>
          <w:rFonts w:ascii="Times New Roman" w:hAnsi="Times New Roman" w:cs="Times New Roman"/>
          <w:color w:val="000000" w:themeColor="text1"/>
          <w:sz w:val="24"/>
          <w:szCs w:val="24"/>
          <w:lang w:val="en-GB"/>
        </w:rPr>
        <w:t xml:space="preserve">has been </w:t>
      </w:r>
      <w:r w:rsidRPr="007C4573">
        <w:rPr>
          <w:rFonts w:ascii="Times New Roman" w:hAnsi="Times New Roman" w:cs="Times New Roman"/>
          <w:color w:val="000000" w:themeColor="text1"/>
          <w:sz w:val="24"/>
          <w:szCs w:val="24"/>
          <w:lang w:val="en-GB"/>
        </w:rPr>
        <w:t xml:space="preserve">confirmed in many studies, including British [9], American [3] and Polish ones [2]. The dependence of insomnia on the socioeconomic status seems significant because individuals who frequently and very frequently </w:t>
      </w:r>
      <w:r w:rsidR="009C31EF" w:rsidRPr="007C4573">
        <w:rPr>
          <w:rFonts w:ascii="Times New Roman" w:hAnsi="Times New Roman" w:cs="Times New Roman"/>
          <w:color w:val="000000" w:themeColor="text1"/>
          <w:sz w:val="24"/>
          <w:szCs w:val="24"/>
          <w:lang w:val="en-GB"/>
        </w:rPr>
        <w:t xml:space="preserve">have </w:t>
      </w:r>
      <w:r w:rsidRPr="007C4573">
        <w:rPr>
          <w:rFonts w:ascii="Times New Roman" w:hAnsi="Times New Roman" w:cs="Times New Roman"/>
          <w:color w:val="000000" w:themeColor="text1"/>
          <w:sz w:val="24"/>
          <w:szCs w:val="24"/>
          <w:lang w:val="en-GB"/>
        </w:rPr>
        <w:t>difficulties falling asleep include 33% of persons with primary education</w:t>
      </w:r>
      <w:r w:rsidR="001A5B6E" w:rsidRPr="007C4573">
        <w:rPr>
          <w:rFonts w:ascii="Times New Roman" w:hAnsi="Times New Roman" w:cs="Times New Roman"/>
          <w:color w:val="000000" w:themeColor="text1"/>
          <w:sz w:val="24"/>
          <w:szCs w:val="24"/>
          <w:lang w:val="en-GB"/>
        </w:rPr>
        <w:t>,</w:t>
      </w:r>
      <w:r w:rsidRPr="007C4573">
        <w:rPr>
          <w:rFonts w:ascii="Times New Roman" w:hAnsi="Times New Roman" w:cs="Times New Roman"/>
          <w:color w:val="000000" w:themeColor="text1"/>
          <w:sz w:val="24"/>
          <w:szCs w:val="24"/>
          <w:lang w:val="en-GB"/>
        </w:rPr>
        <w:t xml:space="preserve"> 17% with higher education, 11% of private entrepreneurs, 14% of management</w:t>
      </w:r>
      <w:r w:rsidR="001A5B6E" w:rsidRPr="007C4573">
        <w:rPr>
          <w:rFonts w:ascii="Times New Roman" w:hAnsi="Times New Roman" w:cs="Times New Roman"/>
          <w:color w:val="000000" w:themeColor="text1"/>
          <w:sz w:val="24"/>
          <w:szCs w:val="24"/>
          <w:lang w:val="en-GB"/>
        </w:rPr>
        <w:t xml:space="preserve"> staff</w:t>
      </w:r>
      <w:r w:rsidRPr="007C4573">
        <w:rPr>
          <w:rFonts w:ascii="Times New Roman" w:hAnsi="Times New Roman" w:cs="Times New Roman"/>
          <w:color w:val="000000" w:themeColor="text1"/>
          <w:sz w:val="24"/>
          <w:szCs w:val="24"/>
          <w:lang w:val="en-GB"/>
        </w:rPr>
        <w:t>,</w:t>
      </w:r>
      <w:r w:rsidR="001A5B6E" w:rsidRPr="007C4573">
        <w:rPr>
          <w:rFonts w:ascii="Times New Roman" w:hAnsi="Times New Roman" w:cs="Times New Roman"/>
          <w:color w:val="000000" w:themeColor="text1"/>
          <w:sz w:val="24"/>
          <w:szCs w:val="24"/>
          <w:lang w:val="en-GB"/>
        </w:rPr>
        <w:t xml:space="preserve"> and</w:t>
      </w:r>
      <w:r w:rsidRPr="007C4573">
        <w:rPr>
          <w:rFonts w:ascii="Times New Roman" w:hAnsi="Times New Roman" w:cs="Times New Roman"/>
          <w:color w:val="000000" w:themeColor="text1"/>
          <w:sz w:val="24"/>
          <w:szCs w:val="24"/>
          <w:lang w:val="en-GB"/>
        </w:rPr>
        <w:t xml:space="preserve"> 32% of unskilled workers [10].</w:t>
      </w:r>
      <w:r w:rsidR="00A37A9C" w:rsidRPr="007C4573">
        <w:rPr>
          <w:rFonts w:ascii="Times New Roman" w:hAnsi="Times New Roman" w:cs="Times New Roman"/>
          <w:color w:val="000000" w:themeColor="text1"/>
          <w:sz w:val="24"/>
          <w:szCs w:val="24"/>
          <w:lang w:val="en-GB"/>
        </w:rPr>
        <w:t xml:space="preserve"> </w:t>
      </w:r>
      <w:r w:rsidRPr="007C4573">
        <w:rPr>
          <w:rFonts w:ascii="Times New Roman" w:hAnsi="Times New Roman" w:cs="Times New Roman"/>
          <w:color w:val="000000" w:themeColor="text1"/>
          <w:sz w:val="24"/>
          <w:szCs w:val="24"/>
          <w:lang w:val="en-GB"/>
        </w:rPr>
        <w:t xml:space="preserve">In contrast, little is known about sleep disorders among </w:t>
      </w:r>
      <w:r w:rsidR="00F41E56" w:rsidRPr="007C4573">
        <w:rPr>
          <w:rFonts w:ascii="Times New Roman" w:hAnsi="Times New Roman" w:cs="Times New Roman"/>
          <w:color w:val="000000" w:themeColor="text1"/>
          <w:sz w:val="24"/>
          <w:szCs w:val="24"/>
          <w:lang w:val="en-GB"/>
        </w:rPr>
        <w:t>-</w:t>
      </w:r>
      <w:r w:rsidRPr="007C4573">
        <w:rPr>
          <w:rFonts w:ascii="Times New Roman" w:hAnsi="Times New Roman" w:cs="Times New Roman"/>
          <w:color w:val="000000" w:themeColor="text1"/>
          <w:sz w:val="24"/>
          <w:szCs w:val="24"/>
          <w:lang w:val="en-GB"/>
        </w:rPr>
        <w:t xml:space="preserve"> </w:t>
      </w:r>
      <w:r w:rsidR="00F41E56" w:rsidRPr="007C4573">
        <w:rPr>
          <w:rFonts w:ascii="Times New Roman" w:hAnsi="Times New Roman" w:cs="Times New Roman"/>
          <w:color w:val="000000" w:themeColor="text1"/>
          <w:sz w:val="24"/>
          <w:szCs w:val="24"/>
          <w:lang w:val="en-GB"/>
        </w:rPr>
        <w:t>attorney</w:t>
      </w:r>
      <w:r w:rsidRPr="007C4573">
        <w:rPr>
          <w:rFonts w:ascii="Times New Roman" w:hAnsi="Times New Roman" w:cs="Times New Roman"/>
          <w:color w:val="000000" w:themeColor="text1"/>
          <w:sz w:val="24"/>
          <w:szCs w:val="24"/>
          <w:lang w:val="en-GB"/>
        </w:rPr>
        <w:t xml:space="preserve">s. In the world literature there is a small number of reports concerning sleep disorders </w:t>
      </w:r>
      <w:r w:rsidR="001A5B6E" w:rsidRPr="007C4573">
        <w:rPr>
          <w:rFonts w:ascii="Times New Roman" w:hAnsi="Times New Roman" w:cs="Times New Roman"/>
          <w:color w:val="000000" w:themeColor="text1"/>
          <w:sz w:val="24"/>
          <w:szCs w:val="24"/>
          <w:lang w:val="en-GB"/>
        </w:rPr>
        <w:t xml:space="preserve">in this </w:t>
      </w:r>
      <w:r w:rsidR="008B4923" w:rsidRPr="007C4573">
        <w:rPr>
          <w:rFonts w:ascii="Times New Roman" w:hAnsi="Times New Roman" w:cs="Times New Roman"/>
          <w:color w:val="000000" w:themeColor="text1"/>
          <w:sz w:val="24"/>
          <w:szCs w:val="24"/>
          <w:lang w:val="en-GB"/>
        </w:rPr>
        <w:t>occupat</w:t>
      </w:r>
      <w:r w:rsidR="001A5B6E" w:rsidRPr="007C4573">
        <w:rPr>
          <w:rFonts w:ascii="Times New Roman" w:hAnsi="Times New Roman" w:cs="Times New Roman"/>
          <w:color w:val="000000" w:themeColor="text1"/>
          <w:sz w:val="24"/>
          <w:szCs w:val="24"/>
          <w:lang w:val="en-GB"/>
        </w:rPr>
        <w:t>ional group</w:t>
      </w:r>
      <w:r w:rsidRPr="007C4573">
        <w:rPr>
          <w:rFonts w:ascii="Times New Roman" w:hAnsi="Times New Roman" w:cs="Times New Roman"/>
          <w:color w:val="000000" w:themeColor="text1"/>
          <w:sz w:val="24"/>
          <w:szCs w:val="24"/>
          <w:lang w:val="en-GB"/>
        </w:rPr>
        <w:t xml:space="preserve">, whereas in the Polish literature there is no information concerning this subject. Given the results of a recent study </w:t>
      </w:r>
      <w:r w:rsidR="001A5B6E" w:rsidRPr="007C4573">
        <w:rPr>
          <w:rFonts w:ascii="Times New Roman" w:hAnsi="Times New Roman" w:cs="Times New Roman"/>
          <w:color w:val="000000" w:themeColor="text1"/>
          <w:sz w:val="24"/>
          <w:szCs w:val="24"/>
          <w:lang w:val="en-GB"/>
        </w:rPr>
        <w:t xml:space="preserve">on </w:t>
      </w:r>
      <w:r w:rsidRPr="007C4573">
        <w:rPr>
          <w:rFonts w:ascii="Times New Roman" w:hAnsi="Times New Roman" w:cs="Times New Roman"/>
          <w:color w:val="000000" w:themeColor="text1"/>
          <w:sz w:val="24"/>
          <w:szCs w:val="24"/>
          <w:lang w:val="en-GB"/>
        </w:rPr>
        <w:t xml:space="preserve">elevated levels of stress, anxiety, depressive disorders, and somatization among </w:t>
      </w:r>
      <w:r w:rsidR="00F41E56" w:rsidRPr="007C4573">
        <w:rPr>
          <w:rFonts w:ascii="Times New Roman" w:hAnsi="Times New Roman" w:cs="Times New Roman"/>
          <w:color w:val="000000" w:themeColor="text1"/>
          <w:sz w:val="24"/>
          <w:szCs w:val="24"/>
          <w:lang w:val="en-GB"/>
        </w:rPr>
        <w:t>-</w:t>
      </w:r>
      <w:r w:rsidRPr="007C4573">
        <w:rPr>
          <w:rFonts w:ascii="Times New Roman" w:hAnsi="Times New Roman" w:cs="Times New Roman"/>
          <w:color w:val="000000" w:themeColor="text1"/>
          <w:sz w:val="24"/>
          <w:szCs w:val="24"/>
          <w:lang w:val="en-GB"/>
        </w:rPr>
        <w:t xml:space="preserve"> </w:t>
      </w:r>
      <w:r w:rsidR="00F41E56" w:rsidRPr="007C4573">
        <w:rPr>
          <w:rFonts w:ascii="Times New Roman" w:hAnsi="Times New Roman" w:cs="Times New Roman"/>
          <w:color w:val="000000" w:themeColor="text1"/>
          <w:sz w:val="24"/>
          <w:szCs w:val="24"/>
          <w:lang w:val="en-GB"/>
        </w:rPr>
        <w:t>attorney</w:t>
      </w:r>
      <w:r w:rsidRPr="007C4573">
        <w:rPr>
          <w:rFonts w:ascii="Times New Roman" w:hAnsi="Times New Roman" w:cs="Times New Roman"/>
          <w:color w:val="000000" w:themeColor="text1"/>
          <w:sz w:val="24"/>
          <w:szCs w:val="24"/>
          <w:lang w:val="en-GB"/>
        </w:rPr>
        <w:t xml:space="preserve">s, a higher exposure to sleep disorders compared to the general population can also be expected [11]. </w:t>
      </w:r>
    </w:p>
    <w:p w14:paraId="16359C92" w14:textId="264017A6" w:rsidR="008D3F0E"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lastRenderedPageBreak/>
        <w:t xml:space="preserve">The </w:t>
      </w:r>
      <w:r w:rsidR="001A5B6E" w:rsidRPr="007C4573">
        <w:rPr>
          <w:rFonts w:ascii="Times New Roman" w:hAnsi="Times New Roman" w:cs="Times New Roman"/>
          <w:color w:val="000000" w:themeColor="text1"/>
          <w:sz w:val="24"/>
          <w:szCs w:val="24"/>
          <w:lang w:val="en-GB"/>
        </w:rPr>
        <w:t xml:space="preserve">knowledge </w:t>
      </w:r>
      <w:r w:rsidRPr="007C4573">
        <w:rPr>
          <w:rFonts w:ascii="Times New Roman" w:hAnsi="Times New Roman" w:cs="Times New Roman"/>
          <w:color w:val="000000" w:themeColor="text1"/>
          <w:sz w:val="24"/>
          <w:szCs w:val="24"/>
          <w:lang w:val="en-GB"/>
        </w:rPr>
        <w:t xml:space="preserve">of the causes of sleep disorders and their serious consequences in specific occupational groups may contribute to the attempt to construct algorithms for </w:t>
      </w:r>
      <w:r w:rsidR="008B4923" w:rsidRPr="007C4573">
        <w:rPr>
          <w:rFonts w:ascii="Times New Roman" w:hAnsi="Times New Roman" w:cs="Times New Roman"/>
          <w:color w:val="000000" w:themeColor="text1"/>
          <w:sz w:val="24"/>
          <w:szCs w:val="24"/>
          <w:lang w:val="en-GB"/>
        </w:rPr>
        <w:t xml:space="preserve">the </w:t>
      </w:r>
      <w:r w:rsidRPr="007C4573">
        <w:rPr>
          <w:rFonts w:ascii="Times New Roman" w:hAnsi="Times New Roman" w:cs="Times New Roman"/>
          <w:color w:val="000000" w:themeColor="text1"/>
          <w:sz w:val="24"/>
          <w:szCs w:val="24"/>
          <w:lang w:val="en-GB"/>
        </w:rPr>
        <w:t xml:space="preserve">prevention and treatment of sleep disorders, and </w:t>
      </w:r>
      <w:r w:rsidR="001601F1" w:rsidRPr="007C4573">
        <w:rPr>
          <w:rFonts w:ascii="Times New Roman" w:hAnsi="Times New Roman" w:cs="Times New Roman"/>
          <w:color w:val="000000" w:themeColor="text1"/>
          <w:sz w:val="24"/>
          <w:szCs w:val="24"/>
          <w:lang w:val="en-GB"/>
        </w:rPr>
        <w:t xml:space="preserve">especially </w:t>
      </w:r>
      <w:r w:rsidRPr="007C4573">
        <w:rPr>
          <w:rFonts w:ascii="Times New Roman" w:hAnsi="Times New Roman" w:cs="Times New Roman"/>
          <w:color w:val="000000" w:themeColor="text1"/>
          <w:sz w:val="24"/>
          <w:szCs w:val="24"/>
          <w:lang w:val="en-GB"/>
        </w:rPr>
        <w:t xml:space="preserve">to </w:t>
      </w:r>
      <w:r w:rsidR="008B4923" w:rsidRPr="007C4573">
        <w:rPr>
          <w:rFonts w:ascii="Times New Roman" w:hAnsi="Times New Roman" w:cs="Times New Roman"/>
          <w:color w:val="000000" w:themeColor="text1"/>
          <w:sz w:val="24"/>
          <w:szCs w:val="24"/>
          <w:lang w:val="en-GB"/>
        </w:rPr>
        <w:t xml:space="preserve">draw </w:t>
      </w:r>
      <w:r w:rsidRPr="007C4573">
        <w:rPr>
          <w:rFonts w:ascii="Times New Roman" w:hAnsi="Times New Roman" w:cs="Times New Roman"/>
          <w:color w:val="000000" w:themeColor="text1"/>
          <w:sz w:val="24"/>
          <w:szCs w:val="24"/>
          <w:lang w:val="en-GB"/>
        </w:rPr>
        <w:t xml:space="preserve">attention to sleep hygiene. </w:t>
      </w:r>
    </w:p>
    <w:p w14:paraId="21C44E7D" w14:textId="5BBBB5C3" w:rsidR="00396D9D"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Currently, the following three classifications of sleep disorders are known: ICD developed by WHO, DSM created by the American Psychiatric Association and ICSD [3,12].</w:t>
      </w:r>
      <w:r w:rsidR="00A37A9C" w:rsidRPr="007C4573">
        <w:rPr>
          <w:rFonts w:ascii="Times New Roman" w:hAnsi="Times New Roman" w:cs="Times New Roman"/>
          <w:color w:val="000000" w:themeColor="text1"/>
          <w:sz w:val="24"/>
          <w:szCs w:val="24"/>
          <w:lang w:val="en-GB"/>
        </w:rPr>
        <w:t xml:space="preserve"> </w:t>
      </w:r>
      <w:r w:rsidRPr="007C4573">
        <w:rPr>
          <w:rFonts w:ascii="Times New Roman" w:hAnsi="Times New Roman" w:cs="Times New Roman"/>
          <w:color w:val="000000" w:themeColor="text1"/>
          <w:sz w:val="24"/>
          <w:szCs w:val="24"/>
          <w:lang w:val="en-GB"/>
        </w:rPr>
        <w:t>According to the DSM-5 classification, sleep-wake disorders include diseases or</w:t>
      </w:r>
      <w:r w:rsidR="00824E2E" w:rsidRPr="007C4573">
        <w:rPr>
          <w:rFonts w:ascii="Times New Roman" w:hAnsi="Times New Roman" w:cs="Times New Roman"/>
          <w:sz w:val="24"/>
          <w:szCs w:val="24"/>
          <w:lang w:val="en-US"/>
        </w:rPr>
        <w:t xml:space="preserve"> </w:t>
      </w:r>
      <w:r w:rsidR="00824E2E" w:rsidRPr="007C4573">
        <w:rPr>
          <w:rFonts w:ascii="Times New Roman" w:hAnsi="Times New Roman" w:cs="Times New Roman"/>
          <w:color w:val="000000" w:themeColor="text1"/>
          <w:sz w:val="24"/>
          <w:szCs w:val="24"/>
          <w:lang w:val="en-GB"/>
        </w:rPr>
        <w:t>groups of</w:t>
      </w:r>
      <w:r w:rsidRPr="007C4573">
        <w:rPr>
          <w:rFonts w:ascii="Times New Roman" w:hAnsi="Times New Roman" w:cs="Times New Roman"/>
          <w:color w:val="000000" w:themeColor="text1"/>
          <w:sz w:val="24"/>
          <w:szCs w:val="24"/>
          <w:lang w:val="en-GB"/>
        </w:rPr>
        <w:t xml:space="preserve"> disease such as insomnia, </w:t>
      </w:r>
      <w:r w:rsidR="00824E2E" w:rsidRPr="007C4573">
        <w:rPr>
          <w:rFonts w:ascii="Times New Roman" w:hAnsi="Times New Roman" w:cs="Times New Roman"/>
          <w:color w:val="000000" w:themeColor="text1"/>
          <w:sz w:val="24"/>
          <w:szCs w:val="24"/>
          <w:lang w:val="en-GB"/>
        </w:rPr>
        <w:t>hypersomnia</w:t>
      </w:r>
      <w:r w:rsidRPr="007C4573">
        <w:rPr>
          <w:rFonts w:ascii="Times New Roman" w:hAnsi="Times New Roman" w:cs="Times New Roman"/>
          <w:color w:val="000000" w:themeColor="text1"/>
          <w:sz w:val="24"/>
          <w:szCs w:val="24"/>
          <w:lang w:val="en-GB"/>
        </w:rPr>
        <w:t xml:space="preserve">, narcolepsy, sleep disorders associated with sleep-disordered breathing (SDB), circadian rhythm sleep-wake disorders (CRSWD), NREM (non-rapid eye </w:t>
      </w:r>
      <w:r w:rsidR="00390EC2" w:rsidRPr="007C4573">
        <w:rPr>
          <w:rFonts w:ascii="Times New Roman" w:hAnsi="Times New Roman" w:cs="Times New Roman"/>
          <w:color w:val="000000" w:themeColor="text1"/>
          <w:sz w:val="24"/>
          <w:szCs w:val="24"/>
          <w:lang w:val="en-GB"/>
        </w:rPr>
        <w:t>movement)</w:t>
      </w:r>
      <w:r w:rsidRPr="007C4573">
        <w:rPr>
          <w:rFonts w:ascii="Times New Roman" w:hAnsi="Times New Roman" w:cs="Times New Roman"/>
          <w:color w:val="000000" w:themeColor="text1"/>
          <w:sz w:val="24"/>
          <w:szCs w:val="24"/>
          <w:lang w:val="en-GB"/>
        </w:rPr>
        <w:t xml:space="preserve"> sleep, restless legs syndrome (RLS), and substance/drug-induced sleep disorder. </w:t>
      </w:r>
    </w:p>
    <w:p w14:paraId="0303DA82" w14:textId="01E93F84" w:rsidR="00455F5C"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 xml:space="preserve">Insomnia is the most common of all sleep disorders. Women suffer from insomnia more frequently than men; the ratio is 1.44:1 [3]. Insomnia refers to difficulty falling asleep, waking up frequently during the night, or sleeping for too </w:t>
      </w:r>
      <w:r w:rsidR="009E1013" w:rsidRPr="007C4573">
        <w:rPr>
          <w:rFonts w:ascii="Times New Roman" w:hAnsi="Times New Roman" w:cs="Times New Roman"/>
          <w:color w:val="000000" w:themeColor="text1"/>
          <w:sz w:val="24"/>
          <w:szCs w:val="24"/>
          <w:lang w:val="en-GB"/>
        </w:rPr>
        <w:t xml:space="preserve">a </w:t>
      </w:r>
      <w:r w:rsidRPr="007C4573">
        <w:rPr>
          <w:rFonts w:ascii="Times New Roman" w:hAnsi="Times New Roman" w:cs="Times New Roman"/>
          <w:color w:val="000000" w:themeColor="text1"/>
          <w:sz w:val="24"/>
          <w:szCs w:val="24"/>
          <w:lang w:val="en-GB"/>
        </w:rPr>
        <w:t xml:space="preserve">short period of time [13]. Insomnia can be a stand-alone condition as well as a comorbidity accompanied by a </w:t>
      </w:r>
      <w:bookmarkStart w:id="0" w:name="_Hlk67432280"/>
      <w:r w:rsidRPr="007C4573">
        <w:rPr>
          <w:rFonts w:ascii="Times New Roman" w:hAnsi="Times New Roman" w:cs="Times New Roman"/>
          <w:color w:val="000000" w:themeColor="text1"/>
          <w:sz w:val="24"/>
          <w:szCs w:val="24"/>
          <w:lang w:val="en-GB"/>
        </w:rPr>
        <w:t xml:space="preserve">somatic </w:t>
      </w:r>
      <w:bookmarkEnd w:id="0"/>
      <w:r w:rsidRPr="007C4573">
        <w:rPr>
          <w:rFonts w:ascii="Times New Roman" w:hAnsi="Times New Roman" w:cs="Times New Roman"/>
          <w:color w:val="000000" w:themeColor="text1"/>
          <w:sz w:val="24"/>
          <w:szCs w:val="24"/>
          <w:lang w:val="en-GB"/>
        </w:rPr>
        <w:t xml:space="preserve">or mental illness. Patients with insomnia </w:t>
      </w:r>
      <w:r w:rsidR="009E1013" w:rsidRPr="007C4573">
        <w:rPr>
          <w:rFonts w:ascii="Times New Roman" w:hAnsi="Times New Roman" w:cs="Times New Roman"/>
          <w:color w:val="000000" w:themeColor="text1"/>
          <w:sz w:val="24"/>
          <w:szCs w:val="24"/>
          <w:lang w:val="en-GB"/>
        </w:rPr>
        <w:t>complain of</w:t>
      </w:r>
      <w:r w:rsidRPr="007C4573">
        <w:rPr>
          <w:rFonts w:ascii="Times New Roman" w:hAnsi="Times New Roman" w:cs="Times New Roman"/>
          <w:color w:val="000000" w:themeColor="text1"/>
          <w:sz w:val="24"/>
          <w:szCs w:val="24"/>
          <w:lang w:val="en-GB"/>
        </w:rPr>
        <w:t xml:space="preserve"> daytime malaise, fatigue, lack of drive, and daytime sleepiness [14]. Sleep deprivation </w:t>
      </w:r>
      <w:r w:rsidR="009E1013" w:rsidRPr="007C4573">
        <w:rPr>
          <w:rFonts w:ascii="Times New Roman" w:hAnsi="Times New Roman" w:cs="Times New Roman"/>
          <w:color w:val="000000" w:themeColor="text1"/>
          <w:sz w:val="24"/>
          <w:szCs w:val="24"/>
          <w:lang w:val="en-GB"/>
        </w:rPr>
        <w:t xml:space="preserve">leads </w:t>
      </w:r>
      <w:r w:rsidRPr="007C4573">
        <w:rPr>
          <w:rFonts w:ascii="Times New Roman" w:hAnsi="Times New Roman" w:cs="Times New Roman"/>
          <w:color w:val="000000" w:themeColor="text1"/>
          <w:sz w:val="24"/>
          <w:szCs w:val="24"/>
          <w:lang w:val="en-GB"/>
        </w:rPr>
        <w:t xml:space="preserve">not only </w:t>
      </w:r>
      <w:r w:rsidR="009E1013" w:rsidRPr="007C4573">
        <w:rPr>
          <w:rFonts w:ascii="Times New Roman" w:hAnsi="Times New Roman" w:cs="Times New Roman"/>
          <w:color w:val="000000" w:themeColor="text1"/>
          <w:sz w:val="24"/>
          <w:szCs w:val="24"/>
          <w:lang w:val="en-GB"/>
        </w:rPr>
        <w:t>to</w:t>
      </w:r>
      <w:r w:rsidRPr="007C4573">
        <w:rPr>
          <w:rFonts w:ascii="Times New Roman" w:hAnsi="Times New Roman" w:cs="Times New Roman"/>
          <w:color w:val="000000" w:themeColor="text1"/>
          <w:sz w:val="24"/>
          <w:szCs w:val="24"/>
          <w:lang w:val="en-GB"/>
        </w:rPr>
        <w:t xml:space="preserve"> health problems but also reduces work efficiency, concentration and affects job performance [3,15].</w:t>
      </w:r>
    </w:p>
    <w:p w14:paraId="45E254D3" w14:textId="1858E969" w:rsidR="0025229C"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 xml:space="preserve">The most common causes of sleep disorders include occupational problems and lifestyle factors [16,17,18]. </w:t>
      </w:r>
      <w:r w:rsidR="00676C92" w:rsidRPr="007C4573">
        <w:rPr>
          <w:rFonts w:ascii="Times New Roman" w:hAnsi="Times New Roman" w:cs="Times New Roman"/>
          <w:color w:val="000000" w:themeColor="text1"/>
          <w:sz w:val="24"/>
          <w:szCs w:val="24"/>
          <w:lang w:val="en-GB"/>
        </w:rPr>
        <w:t>S</w:t>
      </w:r>
      <w:r w:rsidRPr="007C4573">
        <w:rPr>
          <w:rFonts w:ascii="Times New Roman" w:hAnsi="Times New Roman" w:cs="Times New Roman"/>
          <w:color w:val="000000" w:themeColor="text1"/>
          <w:sz w:val="24"/>
          <w:szCs w:val="24"/>
          <w:lang w:val="en-GB"/>
        </w:rPr>
        <w:t xml:space="preserve">hift work, air travel, and </w:t>
      </w:r>
      <w:r w:rsidR="008304FC" w:rsidRPr="007C4573">
        <w:rPr>
          <w:rFonts w:ascii="Times New Roman" w:hAnsi="Times New Roman" w:cs="Times New Roman"/>
          <w:color w:val="000000" w:themeColor="text1"/>
          <w:sz w:val="24"/>
          <w:szCs w:val="24"/>
          <w:lang w:val="en-GB"/>
        </w:rPr>
        <w:t xml:space="preserve">the </w:t>
      </w:r>
      <w:r w:rsidRPr="007C4573">
        <w:rPr>
          <w:rFonts w:ascii="Times New Roman" w:hAnsi="Times New Roman" w:cs="Times New Roman"/>
          <w:color w:val="000000" w:themeColor="text1"/>
          <w:sz w:val="24"/>
          <w:szCs w:val="24"/>
          <w:lang w:val="en-GB"/>
        </w:rPr>
        <w:t xml:space="preserve">change of time zones </w:t>
      </w:r>
      <w:r w:rsidR="00676C92" w:rsidRPr="007C4573">
        <w:rPr>
          <w:rFonts w:ascii="Times New Roman" w:hAnsi="Times New Roman" w:cs="Times New Roman"/>
          <w:color w:val="000000" w:themeColor="text1"/>
          <w:sz w:val="24"/>
          <w:szCs w:val="24"/>
          <w:lang w:val="en-GB"/>
        </w:rPr>
        <w:t xml:space="preserve">also </w:t>
      </w:r>
      <w:r w:rsidRPr="007C4573">
        <w:rPr>
          <w:rFonts w:ascii="Times New Roman" w:hAnsi="Times New Roman" w:cs="Times New Roman"/>
          <w:color w:val="000000" w:themeColor="text1"/>
          <w:sz w:val="24"/>
          <w:szCs w:val="24"/>
          <w:lang w:val="en-GB"/>
        </w:rPr>
        <w:t>have a severe impact on the development of sleep disorders [19]. The burden of medical and social consequences attributable to sleep disorders stresses the importance of understanding, diagnosis, and treatment of the above-mentioned disorders [20,21,22]. Sleep is essential for proper functioning of the brain; its deprivation contributes to dementia and cognitive impairment. Sleep cycle disorder</w:t>
      </w:r>
      <w:r w:rsidR="00676C92" w:rsidRPr="007C4573">
        <w:rPr>
          <w:rFonts w:ascii="Times New Roman" w:hAnsi="Times New Roman" w:cs="Times New Roman"/>
          <w:color w:val="000000" w:themeColor="text1"/>
          <w:sz w:val="24"/>
          <w:szCs w:val="24"/>
          <w:lang w:val="en-GB"/>
        </w:rPr>
        <w:t>s</w:t>
      </w:r>
      <w:r w:rsidRPr="007C4573">
        <w:rPr>
          <w:rFonts w:ascii="Times New Roman" w:hAnsi="Times New Roman" w:cs="Times New Roman"/>
          <w:color w:val="000000" w:themeColor="text1"/>
          <w:sz w:val="24"/>
          <w:szCs w:val="24"/>
          <w:lang w:val="en-GB"/>
        </w:rPr>
        <w:t xml:space="preserve"> and sleep fragmentation decrease the adaptive capacity of the brain [23], impair concentration, memor</w:t>
      </w:r>
      <w:r w:rsidR="00676C92" w:rsidRPr="007C4573">
        <w:rPr>
          <w:rFonts w:ascii="Times New Roman" w:hAnsi="Times New Roman" w:cs="Times New Roman"/>
          <w:color w:val="000000" w:themeColor="text1"/>
          <w:sz w:val="24"/>
          <w:szCs w:val="24"/>
          <w:lang w:val="en-GB"/>
        </w:rPr>
        <w:t>y</w:t>
      </w:r>
      <w:r w:rsidRPr="007C4573">
        <w:rPr>
          <w:rFonts w:ascii="Times New Roman" w:hAnsi="Times New Roman" w:cs="Times New Roman"/>
          <w:color w:val="000000" w:themeColor="text1"/>
          <w:sz w:val="24"/>
          <w:szCs w:val="24"/>
          <w:lang w:val="en-GB"/>
        </w:rPr>
        <w:t xml:space="preserve">, as well as are the cause of making mistakes at work. </w:t>
      </w:r>
    </w:p>
    <w:p w14:paraId="16DD0F91" w14:textId="477BD5C7" w:rsidR="002D085C"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 xml:space="preserve">Sleep disorders, depending on the aetiology, may be a symptom of certain diseases or may emerge secondary [24] to already existing diseases. The said disorders are most frequently </w:t>
      </w:r>
      <w:r w:rsidR="00676C92" w:rsidRPr="007C4573">
        <w:rPr>
          <w:rFonts w:ascii="Times New Roman" w:hAnsi="Times New Roman" w:cs="Times New Roman"/>
          <w:color w:val="000000" w:themeColor="text1"/>
          <w:sz w:val="24"/>
          <w:szCs w:val="24"/>
          <w:lang w:val="en-GB"/>
        </w:rPr>
        <w:t xml:space="preserve">associated with </w:t>
      </w:r>
      <w:r w:rsidRPr="007C4573">
        <w:rPr>
          <w:rFonts w:ascii="Times New Roman" w:hAnsi="Times New Roman" w:cs="Times New Roman"/>
          <w:color w:val="000000" w:themeColor="text1"/>
          <w:sz w:val="24"/>
          <w:szCs w:val="24"/>
          <w:lang w:val="en-GB"/>
        </w:rPr>
        <w:t xml:space="preserve">heart failure, hypertension, asthma, COPD, hyperthyroidism, depressive disorders, and chronic kidney disease [25,26,27,28,29]. </w:t>
      </w:r>
    </w:p>
    <w:p w14:paraId="39AAE580" w14:textId="01BFFD99" w:rsidR="005A11A4" w:rsidRPr="007C4573" w:rsidRDefault="00676C92"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 xml:space="preserve">Taking into account </w:t>
      </w:r>
      <w:r w:rsidR="00F32D7E" w:rsidRPr="007C4573">
        <w:rPr>
          <w:rFonts w:ascii="Times New Roman" w:hAnsi="Times New Roman" w:cs="Times New Roman"/>
          <w:color w:val="000000" w:themeColor="text1"/>
          <w:sz w:val="24"/>
          <w:szCs w:val="24"/>
          <w:lang w:val="en-GB"/>
        </w:rPr>
        <w:t xml:space="preserve">the scale and prevalence of sleep disorders and their effect on human functioning, especially </w:t>
      </w:r>
      <w:r w:rsidRPr="007C4573">
        <w:rPr>
          <w:rFonts w:ascii="Times New Roman" w:hAnsi="Times New Roman" w:cs="Times New Roman"/>
          <w:color w:val="000000" w:themeColor="text1"/>
          <w:sz w:val="24"/>
          <w:szCs w:val="24"/>
          <w:lang w:val="en-GB"/>
        </w:rPr>
        <w:t xml:space="preserve">the </w:t>
      </w:r>
      <w:r w:rsidR="00F32D7E" w:rsidRPr="007C4573">
        <w:rPr>
          <w:rFonts w:ascii="Times New Roman" w:hAnsi="Times New Roman" w:cs="Times New Roman"/>
          <w:color w:val="000000" w:themeColor="text1"/>
          <w:sz w:val="24"/>
          <w:szCs w:val="24"/>
          <w:lang w:val="en-GB"/>
        </w:rPr>
        <w:t xml:space="preserve">reduction of work efficiency and interpersonal relations [30,31], it seems important to develop </w:t>
      </w:r>
      <w:r w:rsidRPr="007C4573">
        <w:rPr>
          <w:rFonts w:ascii="Times New Roman" w:hAnsi="Times New Roman" w:cs="Times New Roman"/>
          <w:color w:val="000000" w:themeColor="text1"/>
          <w:sz w:val="24"/>
          <w:szCs w:val="24"/>
          <w:lang w:val="en-GB"/>
        </w:rPr>
        <w:t xml:space="preserve">prophylactic </w:t>
      </w:r>
      <w:r w:rsidR="00F32D7E" w:rsidRPr="007C4573">
        <w:rPr>
          <w:rFonts w:ascii="Times New Roman" w:hAnsi="Times New Roman" w:cs="Times New Roman"/>
          <w:color w:val="000000" w:themeColor="text1"/>
          <w:sz w:val="24"/>
          <w:szCs w:val="24"/>
          <w:lang w:val="en-GB"/>
        </w:rPr>
        <w:t xml:space="preserve">and therapeutic programs </w:t>
      </w:r>
      <w:r w:rsidRPr="007C4573">
        <w:rPr>
          <w:rFonts w:ascii="Times New Roman" w:hAnsi="Times New Roman" w:cs="Times New Roman"/>
          <w:color w:val="000000" w:themeColor="text1"/>
          <w:sz w:val="24"/>
          <w:szCs w:val="24"/>
          <w:lang w:val="en-GB"/>
        </w:rPr>
        <w:t xml:space="preserve">as well as </w:t>
      </w:r>
      <w:r w:rsidR="00F32D7E" w:rsidRPr="007C4573">
        <w:rPr>
          <w:rFonts w:ascii="Times New Roman" w:hAnsi="Times New Roman" w:cs="Times New Roman"/>
          <w:color w:val="000000" w:themeColor="text1"/>
          <w:sz w:val="24"/>
          <w:szCs w:val="24"/>
          <w:lang w:val="en-GB"/>
        </w:rPr>
        <w:t xml:space="preserve">to have tools for </w:t>
      </w:r>
      <w:r w:rsidR="008304FC" w:rsidRPr="007C4573">
        <w:rPr>
          <w:rFonts w:ascii="Times New Roman" w:hAnsi="Times New Roman" w:cs="Times New Roman"/>
          <w:color w:val="000000" w:themeColor="text1"/>
          <w:sz w:val="24"/>
          <w:szCs w:val="24"/>
          <w:lang w:val="en-GB"/>
        </w:rPr>
        <w:t xml:space="preserve">the </w:t>
      </w:r>
      <w:r w:rsidR="00F32D7E" w:rsidRPr="007C4573">
        <w:rPr>
          <w:rFonts w:ascii="Times New Roman" w:hAnsi="Times New Roman" w:cs="Times New Roman"/>
          <w:color w:val="000000" w:themeColor="text1"/>
          <w:sz w:val="24"/>
          <w:szCs w:val="24"/>
          <w:lang w:val="en-GB"/>
        </w:rPr>
        <w:t>early diagnosis of disorders.</w:t>
      </w:r>
    </w:p>
    <w:p w14:paraId="6C331F56" w14:textId="77777777" w:rsidR="0025229C" w:rsidRPr="007C4573" w:rsidRDefault="00F32D7E" w:rsidP="007C4573">
      <w:pPr>
        <w:pStyle w:val="Nagwek1"/>
        <w:spacing w:before="240"/>
        <w:jc w:val="both"/>
        <w:rPr>
          <w:rFonts w:ascii="Times New Roman" w:hAnsi="Times New Roman" w:cs="Times New Roman"/>
          <w:color w:val="auto"/>
          <w:sz w:val="24"/>
          <w:szCs w:val="24"/>
          <w:lang w:val="en-GB"/>
        </w:rPr>
      </w:pPr>
      <w:r w:rsidRPr="007C4573">
        <w:rPr>
          <w:rFonts w:ascii="Times New Roman" w:hAnsi="Times New Roman" w:cs="Times New Roman"/>
          <w:color w:val="auto"/>
          <w:sz w:val="24"/>
          <w:szCs w:val="24"/>
          <w:lang w:val="en-GB"/>
        </w:rPr>
        <w:t>MATERIALS AND METHODS</w:t>
      </w:r>
    </w:p>
    <w:p w14:paraId="00461D28" w14:textId="0321FAC2" w:rsidR="00985C42" w:rsidRPr="007C4573" w:rsidRDefault="00F32D7E" w:rsidP="007C4573">
      <w:pPr>
        <w:spacing w:before="30" w:after="3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 xml:space="preserve">After obtaining a written approval </w:t>
      </w:r>
      <w:r w:rsidR="008304FC" w:rsidRPr="007C4573">
        <w:rPr>
          <w:rFonts w:ascii="Times New Roman" w:hAnsi="Times New Roman" w:cs="Times New Roman"/>
          <w:color w:val="000000" w:themeColor="text1"/>
          <w:sz w:val="24"/>
          <w:szCs w:val="24"/>
          <w:lang w:val="en-GB"/>
        </w:rPr>
        <w:t xml:space="preserve">from </w:t>
      </w:r>
      <w:r w:rsidRPr="007C4573">
        <w:rPr>
          <w:rFonts w:ascii="Times New Roman" w:hAnsi="Times New Roman" w:cs="Times New Roman"/>
          <w:color w:val="000000" w:themeColor="text1"/>
          <w:sz w:val="24"/>
          <w:szCs w:val="24"/>
          <w:lang w:val="en-GB"/>
        </w:rPr>
        <w:t xml:space="preserve">the Dean of the District Bar Council, its members were asked to complete anonymous questionnaires regarding screening assessment for sleep disorders. Out of </w:t>
      </w:r>
      <w:r w:rsidR="00CB710D" w:rsidRPr="007C4573">
        <w:rPr>
          <w:rFonts w:ascii="Times New Roman" w:hAnsi="Times New Roman" w:cs="Times New Roman"/>
          <w:color w:val="000000" w:themeColor="text1"/>
          <w:sz w:val="24"/>
          <w:szCs w:val="24"/>
          <w:lang w:val="en-GB"/>
        </w:rPr>
        <w:t xml:space="preserve">the </w:t>
      </w:r>
      <w:r w:rsidRPr="007C4573">
        <w:rPr>
          <w:rFonts w:ascii="Times New Roman" w:hAnsi="Times New Roman" w:cs="Times New Roman"/>
          <w:color w:val="000000" w:themeColor="text1"/>
          <w:sz w:val="24"/>
          <w:szCs w:val="24"/>
          <w:lang w:val="en-GB"/>
        </w:rPr>
        <w:t xml:space="preserve">1,000 questionnaires distributed to </w:t>
      </w:r>
      <w:r w:rsidR="00F41E56" w:rsidRPr="007C4573">
        <w:rPr>
          <w:rFonts w:ascii="Times New Roman" w:hAnsi="Times New Roman" w:cs="Times New Roman"/>
          <w:color w:val="000000" w:themeColor="text1"/>
          <w:sz w:val="24"/>
          <w:szCs w:val="24"/>
          <w:lang w:val="en-GB"/>
        </w:rPr>
        <w:t>-attorney</w:t>
      </w:r>
      <w:r w:rsidRPr="007C4573">
        <w:rPr>
          <w:rFonts w:ascii="Times New Roman" w:hAnsi="Times New Roman" w:cs="Times New Roman"/>
          <w:color w:val="000000" w:themeColor="text1"/>
          <w:sz w:val="24"/>
          <w:szCs w:val="24"/>
          <w:lang w:val="en-GB"/>
        </w:rPr>
        <w:t xml:space="preserve">s, 206 individuals, including 102 women and 104 men aged between 29-84 years, returned properly completed questionnaires. The mean number of years of work in </w:t>
      </w:r>
      <w:r w:rsidR="00CB710D" w:rsidRPr="007C4573">
        <w:rPr>
          <w:rFonts w:ascii="Times New Roman" w:hAnsi="Times New Roman" w:cs="Times New Roman"/>
          <w:color w:val="000000" w:themeColor="text1"/>
          <w:sz w:val="24"/>
          <w:szCs w:val="24"/>
          <w:lang w:val="en-GB"/>
        </w:rPr>
        <w:t xml:space="preserve">the </w:t>
      </w:r>
      <w:r w:rsidRPr="007C4573">
        <w:rPr>
          <w:rFonts w:ascii="Times New Roman" w:hAnsi="Times New Roman" w:cs="Times New Roman"/>
          <w:color w:val="000000" w:themeColor="text1"/>
          <w:sz w:val="24"/>
          <w:szCs w:val="24"/>
          <w:lang w:val="en-GB"/>
        </w:rPr>
        <w:t xml:space="preserve">profession was 15.22 (SD=11.41), </w:t>
      </w:r>
      <w:r w:rsidR="00CB710D" w:rsidRPr="007C4573">
        <w:rPr>
          <w:rFonts w:ascii="Times New Roman" w:hAnsi="Times New Roman" w:cs="Times New Roman"/>
          <w:color w:val="000000" w:themeColor="text1"/>
          <w:sz w:val="24"/>
          <w:szCs w:val="24"/>
          <w:lang w:val="en-GB"/>
        </w:rPr>
        <w:t xml:space="preserve">while </w:t>
      </w:r>
      <w:r w:rsidRPr="007C4573">
        <w:rPr>
          <w:rFonts w:ascii="Times New Roman" w:hAnsi="Times New Roman" w:cs="Times New Roman"/>
          <w:color w:val="000000" w:themeColor="text1"/>
          <w:sz w:val="24"/>
          <w:szCs w:val="24"/>
          <w:lang w:val="en-GB"/>
        </w:rPr>
        <w:t xml:space="preserve">the mean number of working hours was 50.53 hours per week (SD=10.37). The mean age of the respondents was 43 years. </w:t>
      </w:r>
      <w:r w:rsidR="001601F1" w:rsidRPr="007C4573">
        <w:rPr>
          <w:rFonts w:ascii="Times New Roman" w:hAnsi="Times New Roman" w:cs="Times New Roman"/>
          <w:color w:val="000000" w:themeColor="text1"/>
          <w:sz w:val="24"/>
          <w:szCs w:val="24"/>
          <w:lang w:val="en-GB"/>
        </w:rPr>
        <w:t>Most of</w:t>
      </w:r>
      <w:r w:rsidRPr="007C4573">
        <w:rPr>
          <w:rFonts w:ascii="Times New Roman" w:hAnsi="Times New Roman" w:cs="Times New Roman"/>
          <w:color w:val="000000" w:themeColor="text1"/>
          <w:sz w:val="24"/>
          <w:szCs w:val="24"/>
          <w:lang w:val="en-GB"/>
        </w:rPr>
        <w:t xml:space="preserve"> the respondents worked in their own law firms or were partners in a law firm. </w:t>
      </w:r>
      <w:r w:rsidR="00CB710D" w:rsidRPr="007C4573">
        <w:rPr>
          <w:rFonts w:ascii="Times New Roman" w:hAnsi="Times New Roman" w:cs="Times New Roman"/>
          <w:color w:val="000000" w:themeColor="text1"/>
          <w:sz w:val="24"/>
          <w:szCs w:val="24"/>
          <w:lang w:val="en-GB"/>
        </w:rPr>
        <w:t xml:space="preserve">The characteristics </w:t>
      </w:r>
      <w:r w:rsidRPr="007C4573">
        <w:rPr>
          <w:rFonts w:ascii="Times New Roman" w:hAnsi="Times New Roman" w:cs="Times New Roman"/>
          <w:color w:val="000000" w:themeColor="text1"/>
          <w:sz w:val="24"/>
          <w:szCs w:val="24"/>
          <w:lang w:val="en-GB"/>
        </w:rPr>
        <w:t xml:space="preserve">the respondents </w:t>
      </w:r>
      <w:r w:rsidR="00CB710D" w:rsidRPr="007C4573">
        <w:rPr>
          <w:rFonts w:ascii="Times New Roman" w:hAnsi="Times New Roman" w:cs="Times New Roman"/>
          <w:color w:val="000000" w:themeColor="text1"/>
          <w:sz w:val="24"/>
          <w:szCs w:val="24"/>
          <w:lang w:val="en-GB"/>
        </w:rPr>
        <w:t xml:space="preserve">are </w:t>
      </w:r>
      <w:r w:rsidRPr="007C4573">
        <w:rPr>
          <w:rFonts w:ascii="Times New Roman" w:hAnsi="Times New Roman" w:cs="Times New Roman"/>
          <w:color w:val="000000" w:themeColor="text1"/>
          <w:sz w:val="24"/>
          <w:szCs w:val="24"/>
          <w:lang w:val="en-GB"/>
        </w:rPr>
        <w:t>shown in Table I.</w:t>
      </w:r>
    </w:p>
    <w:p w14:paraId="56407BCF" w14:textId="3ACD607E" w:rsidR="000F7428" w:rsidRPr="007C4573" w:rsidRDefault="00F32D7E" w:rsidP="007C4573">
      <w:pPr>
        <w:spacing w:after="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b/>
          <w:color w:val="000000" w:themeColor="text1"/>
          <w:sz w:val="24"/>
          <w:szCs w:val="24"/>
          <w:shd w:val="clear" w:color="auto" w:fill="FFFFFF"/>
          <w:lang w:val="en-GB"/>
        </w:rPr>
        <w:t>Tab</w:t>
      </w:r>
      <w:r w:rsidR="007A4F7F" w:rsidRPr="007C4573">
        <w:rPr>
          <w:rFonts w:ascii="Times New Roman" w:hAnsi="Times New Roman" w:cs="Times New Roman"/>
          <w:b/>
          <w:color w:val="000000" w:themeColor="text1"/>
          <w:sz w:val="24"/>
          <w:szCs w:val="24"/>
          <w:shd w:val="clear" w:color="auto" w:fill="FFFFFF"/>
          <w:lang w:val="en-GB"/>
        </w:rPr>
        <w:t>le</w:t>
      </w:r>
      <w:r w:rsidRPr="007C4573">
        <w:rPr>
          <w:rFonts w:ascii="Times New Roman" w:hAnsi="Times New Roman" w:cs="Times New Roman"/>
          <w:b/>
          <w:color w:val="000000" w:themeColor="text1"/>
          <w:sz w:val="24"/>
          <w:szCs w:val="24"/>
          <w:shd w:val="clear" w:color="auto" w:fill="FFFFFF"/>
          <w:lang w:val="en-GB"/>
        </w:rPr>
        <w:t xml:space="preserve"> I.</w:t>
      </w:r>
      <w:r w:rsidR="007A4F7F" w:rsidRPr="007C4573">
        <w:rPr>
          <w:rFonts w:ascii="Times New Roman" w:hAnsi="Times New Roman" w:cs="Times New Roman"/>
          <w:b/>
          <w:color w:val="000000" w:themeColor="text1"/>
          <w:sz w:val="24"/>
          <w:szCs w:val="24"/>
          <w:shd w:val="clear" w:color="auto" w:fill="FFFFFF"/>
          <w:lang w:val="en-GB"/>
        </w:rPr>
        <w:t xml:space="preserve"> </w:t>
      </w:r>
      <w:r w:rsidRPr="007C4573">
        <w:rPr>
          <w:rFonts w:ascii="Times New Roman" w:hAnsi="Times New Roman" w:cs="Times New Roman"/>
          <w:color w:val="000000" w:themeColor="text1"/>
          <w:sz w:val="24"/>
          <w:szCs w:val="24"/>
          <w:shd w:val="clear" w:color="auto" w:fill="FFFFFF"/>
          <w:lang w:val="en-GB"/>
        </w:rPr>
        <w:t>Characteristics of stud</w:t>
      </w:r>
      <w:r w:rsidR="00CB710D" w:rsidRPr="007C4573">
        <w:rPr>
          <w:rFonts w:ascii="Times New Roman" w:hAnsi="Times New Roman" w:cs="Times New Roman"/>
          <w:color w:val="000000" w:themeColor="text1"/>
          <w:sz w:val="24"/>
          <w:szCs w:val="24"/>
          <w:shd w:val="clear" w:color="auto" w:fill="FFFFFF"/>
          <w:lang w:val="en-GB"/>
        </w:rPr>
        <w:t>ied</w:t>
      </w:r>
      <w:r w:rsidRPr="007C4573">
        <w:rPr>
          <w:rFonts w:ascii="Times New Roman" w:hAnsi="Times New Roman" w:cs="Times New Roman"/>
          <w:color w:val="000000" w:themeColor="text1"/>
          <w:sz w:val="24"/>
          <w:szCs w:val="24"/>
          <w:shd w:val="clear" w:color="auto" w:fill="FFFFFF"/>
          <w:lang w:val="en-GB"/>
        </w:rPr>
        <w:t xml:space="preserve"> group</w:t>
      </w:r>
    </w:p>
    <w:p w14:paraId="02DAAAF7" w14:textId="77777777" w:rsidR="00D735A8" w:rsidRPr="007C4573" w:rsidRDefault="00D735A8" w:rsidP="007C4573">
      <w:pPr>
        <w:spacing w:after="0"/>
        <w:jc w:val="both"/>
        <w:rPr>
          <w:rFonts w:ascii="Times New Roman" w:hAnsi="Times New Roman" w:cs="Times New Roman"/>
          <w:color w:val="000000" w:themeColor="text1"/>
          <w:sz w:val="24"/>
          <w:szCs w:val="24"/>
          <w:shd w:val="clear" w:color="auto" w:fill="FFFFFF"/>
          <w:lang w:val="en-GB"/>
        </w:rPr>
      </w:pPr>
    </w:p>
    <w:tbl>
      <w:tblPr>
        <w:tblStyle w:val="Tabela-Siatka"/>
        <w:tblW w:w="0" w:type="auto"/>
        <w:tblLook w:val="04A0" w:firstRow="1" w:lastRow="0" w:firstColumn="1" w:lastColumn="0" w:noHBand="0" w:noVBand="1"/>
      </w:tblPr>
      <w:tblGrid>
        <w:gridCol w:w="4140"/>
        <w:gridCol w:w="2375"/>
        <w:gridCol w:w="2404"/>
      </w:tblGrid>
      <w:tr w:rsidR="009B459D" w:rsidRPr="007C4573" w14:paraId="26B8D711" w14:textId="77777777" w:rsidTr="00D735A8">
        <w:tc>
          <w:tcPr>
            <w:tcW w:w="4219" w:type="dxa"/>
            <w:vMerge w:val="restart"/>
            <w:vAlign w:val="center"/>
          </w:tcPr>
          <w:p w14:paraId="19DD7563" w14:textId="77777777" w:rsidR="00D735A8" w:rsidRPr="007C4573" w:rsidRDefault="00F32D7E" w:rsidP="007C4573">
            <w:pPr>
              <w:spacing w:before="40" w:after="40"/>
              <w:jc w:val="both"/>
              <w:rPr>
                <w:rFonts w:ascii="Times New Roman" w:hAnsi="Times New Roman" w:cs="Times New Roman"/>
                <w:b/>
                <w:color w:val="000000" w:themeColor="text1"/>
                <w:sz w:val="24"/>
                <w:szCs w:val="24"/>
                <w:shd w:val="clear" w:color="auto" w:fill="FFFFFF"/>
                <w:lang w:val="en-GB"/>
              </w:rPr>
            </w:pPr>
            <w:r w:rsidRPr="007C4573">
              <w:rPr>
                <w:rFonts w:ascii="Times New Roman" w:hAnsi="Times New Roman" w:cs="Times New Roman"/>
                <w:b/>
                <w:color w:val="000000" w:themeColor="text1"/>
                <w:sz w:val="24"/>
                <w:szCs w:val="24"/>
                <w:shd w:val="clear" w:color="auto" w:fill="FFFFFF"/>
                <w:lang w:val="en-GB"/>
              </w:rPr>
              <w:t>Variable</w:t>
            </w:r>
          </w:p>
        </w:tc>
        <w:tc>
          <w:tcPr>
            <w:tcW w:w="4850" w:type="dxa"/>
            <w:gridSpan w:val="2"/>
          </w:tcPr>
          <w:p w14:paraId="5FED1E86" w14:textId="77777777" w:rsidR="00D735A8" w:rsidRPr="007C4573" w:rsidRDefault="00F32D7E" w:rsidP="007C4573">
            <w:pPr>
              <w:spacing w:before="40" w:after="40"/>
              <w:jc w:val="both"/>
              <w:rPr>
                <w:rFonts w:ascii="Times New Roman" w:hAnsi="Times New Roman" w:cs="Times New Roman"/>
                <w:b/>
                <w:color w:val="000000" w:themeColor="text1"/>
                <w:sz w:val="24"/>
                <w:szCs w:val="24"/>
                <w:shd w:val="clear" w:color="auto" w:fill="FFFFFF"/>
                <w:lang w:val="en-GB"/>
              </w:rPr>
            </w:pPr>
            <w:r w:rsidRPr="007C4573">
              <w:rPr>
                <w:rFonts w:ascii="Times New Roman" w:hAnsi="Times New Roman" w:cs="Times New Roman"/>
                <w:b/>
                <w:color w:val="000000" w:themeColor="text1"/>
                <w:sz w:val="24"/>
                <w:szCs w:val="24"/>
                <w:shd w:val="clear" w:color="auto" w:fill="FFFFFF"/>
                <w:lang w:val="en-GB"/>
              </w:rPr>
              <w:t>Respondents (N=206)</w:t>
            </w:r>
          </w:p>
        </w:tc>
      </w:tr>
      <w:tr w:rsidR="009B459D" w:rsidRPr="007C4573" w14:paraId="4737ECFA" w14:textId="77777777" w:rsidTr="00D735A8">
        <w:tc>
          <w:tcPr>
            <w:tcW w:w="4219" w:type="dxa"/>
            <w:vMerge/>
          </w:tcPr>
          <w:p w14:paraId="1C1F7F98" w14:textId="77777777" w:rsidR="00D735A8" w:rsidRPr="007C4573" w:rsidRDefault="00D735A8" w:rsidP="007C4573">
            <w:pPr>
              <w:spacing w:before="40" w:after="40"/>
              <w:jc w:val="both"/>
              <w:rPr>
                <w:rFonts w:ascii="Times New Roman" w:hAnsi="Times New Roman" w:cs="Times New Roman"/>
                <w:color w:val="000000" w:themeColor="text1"/>
                <w:sz w:val="24"/>
                <w:szCs w:val="24"/>
                <w:shd w:val="clear" w:color="auto" w:fill="FFFFFF"/>
                <w:lang w:val="en-GB"/>
              </w:rPr>
            </w:pPr>
          </w:p>
        </w:tc>
        <w:tc>
          <w:tcPr>
            <w:tcW w:w="2410" w:type="dxa"/>
          </w:tcPr>
          <w:p w14:paraId="7F6EAA94" w14:textId="77777777" w:rsidR="00D735A8" w:rsidRPr="007C4573" w:rsidRDefault="00F32D7E" w:rsidP="007C4573">
            <w:pPr>
              <w:spacing w:before="40" w:after="40"/>
              <w:jc w:val="both"/>
              <w:rPr>
                <w:rFonts w:ascii="Times New Roman" w:hAnsi="Times New Roman" w:cs="Times New Roman"/>
                <w:b/>
                <w:color w:val="000000" w:themeColor="text1"/>
                <w:sz w:val="24"/>
                <w:szCs w:val="24"/>
                <w:shd w:val="clear" w:color="auto" w:fill="FFFFFF"/>
                <w:lang w:val="en-GB"/>
              </w:rPr>
            </w:pPr>
            <w:r w:rsidRPr="007C4573">
              <w:rPr>
                <w:rFonts w:ascii="Times New Roman" w:hAnsi="Times New Roman" w:cs="Times New Roman"/>
                <w:b/>
                <w:color w:val="000000" w:themeColor="text1"/>
                <w:sz w:val="24"/>
                <w:szCs w:val="24"/>
                <w:shd w:val="clear" w:color="auto" w:fill="FFFFFF"/>
                <w:lang w:val="en-GB"/>
              </w:rPr>
              <w:t>M±SD</w:t>
            </w:r>
          </w:p>
        </w:tc>
        <w:tc>
          <w:tcPr>
            <w:tcW w:w="2440" w:type="dxa"/>
          </w:tcPr>
          <w:p w14:paraId="5392F117" w14:textId="77777777" w:rsidR="00D735A8" w:rsidRPr="007C4573" w:rsidRDefault="00F32D7E" w:rsidP="007C4573">
            <w:pPr>
              <w:spacing w:before="40" w:after="40"/>
              <w:jc w:val="both"/>
              <w:rPr>
                <w:rFonts w:ascii="Times New Roman" w:hAnsi="Times New Roman" w:cs="Times New Roman"/>
                <w:b/>
                <w:color w:val="000000" w:themeColor="text1"/>
                <w:sz w:val="24"/>
                <w:szCs w:val="24"/>
                <w:shd w:val="clear" w:color="auto" w:fill="FFFFFF"/>
                <w:lang w:val="en-GB"/>
              </w:rPr>
            </w:pPr>
            <w:r w:rsidRPr="007C4573">
              <w:rPr>
                <w:rFonts w:ascii="Times New Roman" w:hAnsi="Times New Roman" w:cs="Times New Roman"/>
                <w:b/>
                <w:color w:val="000000" w:themeColor="text1"/>
                <w:sz w:val="24"/>
                <w:szCs w:val="24"/>
                <w:shd w:val="clear" w:color="auto" w:fill="FFFFFF"/>
                <w:lang w:val="en-GB"/>
              </w:rPr>
              <w:t>min–max</w:t>
            </w:r>
          </w:p>
        </w:tc>
      </w:tr>
      <w:tr w:rsidR="009B459D" w:rsidRPr="007C4573" w14:paraId="026DD7F0" w14:textId="77777777" w:rsidTr="00D735A8">
        <w:tc>
          <w:tcPr>
            <w:tcW w:w="4219" w:type="dxa"/>
          </w:tcPr>
          <w:p w14:paraId="478B02B2"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Age (years)</w:t>
            </w:r>
          </w:p>
        </w:tc>
        <w:tc>
          <w:tcPr>
            <w:tcW w:w="2410" w:type="dxa"/>
          </w:tcPr>
          <w:p w14:paraId="3AF33244"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43.07 ± 11.81</w:t>
            </w:r>
          </w:p>
        </w:tc>
        <w:tc>
          <w:tcPr>
            <w:tcW w:w="2440" w:type="dxa"/>
          </w:tcPr>
          <w:p w14:paraId="1EDC3F1C"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29–84</w:t>
            </w:r>
          </w:p>
        </w:tc>
      </w:tr>
      <w:tr w:rsidR="009B459D" w:rsidRPr="007C4573" w14:paraId="0B0DFFCC" w14:textId="77777777" w:rsidTr="00D735A8">
        <w:tc>
          <w:tcPr>
            <w:tcW w:w="4219" w:type="dxa"/>
          </w:tcPr>
          <w:p w14:paraId="4B01BF98"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Body weight (kg)</w:t>
            </w:r>
          </w:p>
        </w:tc>
        <w:tc>
          <w:tcPr>
            <w:tcW w:w="2410" w:type="dxa"/>
          </w:tcPr>
          <w:p w14:paraId="1D2006E9"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76.30 ± 16.91</w:t>
            </w:r>
          </w:p>
        </w:tc>
        <w:tc>
          <w:tcPr>
            <w:tcW w:w="2440" w:type="dxa"/>
          </w:tcPr>
          <w:p w14:paraId="70B5D735"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47–134</w:t>
            </w:r>
          </w:p>
        </w:tc>
      </w:tr>
      <w:tr w:rsidR="009B459D" w:rsidRPr="007C4573" w14:paraId="355A0043" w14:textId="77777777" w:rsidTr="00D735A8">
        <w:tc>
          <w:tcPr>
            <w:tcW w:w="4219" w:type="dxa"/>
          </w:tcPr>
          <w:p w14:paraId="331AEC2F"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lastRenderedPageBreak/>
              <w:t>Body height (cm)</w:t>
            </w:r>
          </w:p>
        </w:tc>
        <w:tc>
          <w:tcPr>
            <w:tcW w:w="2410" w:type="dxa"/>
          </w:tcPr>
          <w:p w14:paraId="2AE38DF5"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173.55 ± 9.06</w:t>
            </w:r>
          </w:p>
        </w:tc>
        <w:tc>
          <w:tcPr>
            <w:tcW w:w="2440" w:type="dxa"/>
          </w:tcPr>
          <w:p w14:paraId="76C9C365"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156–200</w:t>
            </w:r>
          </w:p>
        </w:tc>
      </w:tr>
      <w:tr w:rsidR="009B459D" w:rsidRPr="007C4573" w14:paraId="3CDBF805" w14:textId="77777777" w:rsidTr="00D735A8">
        <w:tc>
          <w:tcPr>
            <w:tcW w:w="4219" w:type="dxa"/>
          </w:tcPr>
          <w:p w14:paraId="58C8ECDF"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BMI (kg/m</w:t>
            </w:r>
            <w:r w:rsidRPr="007C4573">
              <w:rPr>
                <w:rFonts w:ascii="Times New Roman" w:hAnsi="Times New Roman" w:cs="Times New Roman"/>
                <w:color w:val="000000" w:themeColor="text1"/>
                <w:sz w:val="24"/>
                <w:szCs w:val="24"/>
                <w:shd w:val="clear" w:color="auto" w:fill="FFFFFF"/>
                <w:vertAlign w:val="superscript"/>
                <w:lang w:val="en-GB"/>
              </w:rPr>
              <w:t>2</w:t>
            </w:r>
            <w:r w:rsidRPr="007C4573">
              <w:rPr>
                <w:rFonts w:ascii="Times New Roman" w:hAnsi="Times New Roman" w:cs="Times New Roman"/>
                <w:color w:val="000000" w:themeColor="text1"/>
                <w:sz w:val="24"/>
                <w:szCs w:val="24"/>
                <w:shd w:val="clear" w:color="auto" w:fill="FFFFFF"/>
                <w:lang w:val="en-GB"/>
              </w:rPr>
              <w:t>)</w:t>
            </w:r>
          </w:p>
        </w:tc>
        <w:tc>
          <w:tcPr>
            <w:tcW w:w="2410" w:type="dxa"/>
          </w:tcPr>
          <w:p w14:paraId="2F33FB62"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25.15 ± 4.42</w:t>
            </w:r>
          </w:p>
        </w:tc>
        <w:tc>
          <w:tcPr>
            <w:tcW w:w="2440" w:type="dxa"/>
          </w:tcPr>
          <w:p w14:paraId="783FA64E"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17.35–40.45</w:t>
            </w:r>
          </w:p>
        </w:tc>
      </w:tr>
      <w:tr w:rsidR="009B459D" w:rsidRPr="007C4573" w14:paraId="18EF7243" w14:textId="77777777" w:rsidTr="00D735A8">
        <w:tc>
          <w:tcPr>
            <w:tcW w:w="4219" w:type="dxa"/>
          </w:tcPr>
          <w:p w14:paraId="5DC6B10E"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Number of years in the profession</w:t>
            </w:r>
          </w:p>
        </w:tc>
        <w:tc>
          <w:tcPr>
            <w:tcW w:w="2410" w:type="dxa"/>
          </w:tcPr>
          <w:p w14:paraId="2A834CBD"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15.22 ± 11.41</w:t>
            </w:r>
          </w:p>
        </w:tc>
        <w:tc>
          <w:tcPr>
            <w:tcW w:w="2440" w:type="dxa"/>
          </w:tcPr>
          <w:p w14:paraId="0A23C2A9"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1–63</w:t>
            </w:r>
          </w:p>
        </w:tc>
      </w:tr>
      <w:tr w:rsidR="009B459D" w:rsidRPr="007C4573" w14:paraId="3F9230CD" w14:textId="77777777" w:rsidTr="00D735A8">
        <w:tc>
          <w:tcPr>
            <w:tcW w:w="4219" w:type="dxa"/>
          </w:tcPr>
          <w:p w14:paraId="34FF35E7" w14:textId="73FB9431" w:rsidR="00D735A8" w:rsidRPr="007C4573" w:rsidRDefault="008304FC"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A</w:t>
            </w:r>
            <w:r w:rsidR="00F32D7E" w:rsidRPr="007C4573">
              <w:rPr>
                <w:rFonts w:ascii="Times New Roman" w:hAnsi="Times New Roman" w:cs="Times New Roman"/>
                <w:color w:val="000000" w:themeColor="text1"/>
                <w:sz w:val="24"/>
                <w:szCs w:val="24"/>
                <w:shd w:val="clear" w:color="auto" w:fill="FFFFFF"/>
                <w:lang w:val="en-GB"/>
              </w:rPr>
              <w:t>verage number of working hours per week (h)</w:t>
            </w:r>
          </w:p>
        </w:tc>
        <w:tc>
          <w:tcPr>
            <w:tcW w:w="2410" w:type="dxa"/>
          </w:tcPr>
          <w:p w14:paraId="3DC3B649"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50.53 ± 10.37</w:t>
            </w:r>
          </w:p>
        </w:tc>
        <w:tc>
          <w:tcPr>
            <w:tcW w:w="2440" w:type="dxa"/>
          </w:tcPr>
          <w:p w14:paraId="1834E06B"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9–80</w:t>
            </w:r>
          </w:p>
        </w:tc>
      </w:tr>
      <w:tr w:rsidR="009B459D" w:rsidRPr="007C4573" w14:paraId="1AF86FE8" w14:textId="77777777" w:rsidTr="00B62647">
        <w:tc>
          <w:tcPr>
            <w:tcW w:w="9069" w:type="dxa"/>
            <w:gridSpan w:val="3"/>
          </w:tcPr>
          <w:p w14:paraId="666710B2" w14:textId="15711483" w:rsidR="0038628B"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Marital status of respondents</w:t>
            </w:r>
          </w:p>
        </w:tc>
      </w:tr>
      <w:tr w:rsidR="009B459D" w:rsidRPr="007C4573" w14:paraId="7F7E072D" w14:textId="77777777" w:rsidTr="00D735A8">
        <w:tc>
          <w:tcPr>
            <w:tcW w:w="4219" w:type="dxa"/>
          </w:tcPr>
          <w:p w14:paraId="47E9D8B2" w14:textId="643D9CA1"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Married</w:t>
            </w:r>
            <w:r w:rsidR="00A37A9C" w:rsidRPr="007C4573">
              <w:rPr>
                <w:rFonts w:ascii="Times New Roman" w:hAnsi="Times New Roman" w:cs="Times New Roman"/>
                <w:color w:val="000000" w:themeColor="text1"/>
                <w:sz w:val="24"/>
                <w:szCs w:val="24"/>
                <w:shd w:val="clear" w:color="auto" w:fill="FFFFFF"/>
                <w:lang w:val="en-GB"/>
              </w:rPr>
              <w:t xml:space="preserve">   </w:t>
            </w:r>
            <w:r w:rsidRPr="007C4573">
              <w:rPr>
                <w:rFonts w:ascii="Times New Roman" w:hAnsi="Times New Roman" w:cs="Times New Roman"/>
                <w:color w:val="000000" w:themeColor="text1"/>
                <w:sz w:val="24"/>
                <w:szCs w:val="24"/>
                <w:shd w:val="clear" w:color="auto" w:fill="FFFFFF"/>
                <w:lang w:val="en-GB"/>
              </w:rPr>
              <w:t>56.31%</w:t>
            </w:r>
          </w:p>
        </w:tc>
        <w:tc>
          <w:tcPr>
            <w:tcW w:w="2410" w:type="dxa"/>
          </w:tcPr>
          <w:p w14:paraId="712AEE17" w14:textId="76E17EFB"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Divorced</w:t>
            </w:r>
            <w:r w:rsidR="00A37A9C" w:rsidRPr="007C4573">
              <w:rPr>
                <w:rFonts w:ascii="Times New Roman" w:hAnsi="Times New Roman" w:cs="Times New Roman"/>
                <w:color w:val="000000" w:themeColor="text1"/>
                <w:sz w:val="24"/>
                <w:szCs w:val="24"/>
                <w:shd w:val="clear" w:color="auto" w:fill="FFFFFF"/>
                <w:lang w:val="en-GB"/>
              </w:rPr>
              <w:t xml:space="preserve">  </w:t>
            </w:r>
            <w:r w:rsidRPr="007C4573">
              <w:rPr>
                <w:rFonts w:ascii="Times New Roman" w:hAnsi="Times New Roman" w:cs="Times New Roman"/>
                <w:color w:val="000000" w:themeColor="text1"/>
                <w:sz w:val="24"/>
                <w:szCs w:val="24"/>
                <w:shd w:val="clear" w:color="auto" w:fill="FFFFFF"/>
                <w:lang w:val="en-GB"/>
              </w:rPr>
              <w:t xml:space="preserve"> 22.81%</w:t>
            </w:r>
          </w:p>
        </w:tc>
        <w:tc>
          <w:tcPr>
            <w:tcW w:w="2440" w:type="dxa"/>
          </w:tcPr>
          <w:p w14:paraId="16FCE8DC" w14:textId="7A537456" w:rsidR="00D735A8" w:rsidRPr="007C4573" w:rsidRDefault="00390EC2"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Single 20.87</w:t>
            </w:r>
            <w:r w:rsidR="00F32D7E" w:rsidRPr="007C4573">
              <w:rPr>
                <w:rFonts w:ascii="Times New Roman" w:hAnsi="Times New Roman" w:cs="Times New Roman"/>
                <w:color w:val="000000" w:themeColor="text1"/>
                <w:sz w:val="24"/>
                <w:szCs w:val="24"/>
                <w:shd w:val="clear" w:color="auto" w:fill="FFFFFF"/>
                <w:lang w:val="en-GB"/>
              </w:rPr>
              <w:t>%</w:t>
            </w:r>
          </w:p>
        </w:tc>
      </w:tr>
      <w:tr w:rsidR="009B459D" w:rsidRPr="007C4573" w14:paraId="3C22293F" w14:textId="77777777" w:rsidTr="00B62647">
        <w:tc>
          <w:tcPr>
            <w:tcW w:w="9069" w:type="dxa"/>
            <w:gridSpan w:val="3"/>
          </w:tcPr>
          <w:p w14:paraId="20E63F96" w14:textId="77777777" w:rsidR="00D735A8"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BMI – body mass index, M – mean, SD – standard deviation, min – minimum value, max – maximum value</w:t>
            </w:r>
          </w:p>
        </w:tc>
      </w:tr>
    </w:tbl>
    <w:p w14:paraId="059521DE" w14:textId="77777777" w:rsidR="00F84D24" w:rsidRPr="007C4573" w:rsidRDefault="00F84D24" w:rsidP="007C4573">
      <w:pPr>
        <w:spacing w:after="0"/>
        <w:jc w:val="both"/>
        <w:rPr>
          <w:rFonts w:ascii="Times New Roman" w:hAnsi="Times New Roman" w:cs="Times New Roman"/>
          <w:color w:val="000000" w:themeColor="text1"/>
          <w:sz w:val="24"/>
          <w:szCs w:val="24"/>
          <w:lang w:val="en-GB"/>
        </w:rPr>
      </w:pPr>
    </w:p>
    <w:p w14:paraId="4540FC2B" w14:textId="2E2CB10B" w:rsidR="0018395C"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 xml:space="preserve">To verify the </w:t>
      </w:r>
      <w:r w:rsidR="0038708A" w:rsidRPr="007C4573">
        <w:rPr>
          <w:rFonts w:ascii="Times New Roman" w:hAnsi="Times New Roman" w:cs="Times New Roman"/>
          <w:color w:val="000000" w:themeColor="text1"/>
          <w:sz w:val="24"/>
          <w:szCs w:val="24"/>
          <w:lang w:val="en-GB"/>
        </w:rPr>
        <w:t xml:space="preserve">degree </w:t>
      </w:r>
      <w:r w:rsidRPr="007C4573">
        <w:rPr>
          <w:rFonts w:ascii="Times New Roman" w:hAnsi="Times New Roman" w:cs="Times New Roman"/>
          <w:color w:val="000000" w:themeColor="text1"/>
          <w:sz w:val="24"/>
          <w:szCs w:val="24"/>
          <w:lang w:val="en-GB"/>
        </w:rPr>
        <w:t>of sleep disorders, a proprietary questionnaire, whose questions concerned demographic data and factors affecting sleep disorders, was used together with the following scales:</w:t>
      </w:r>
    </w:p>
    <w:p w14:paraId="6916D223" w14:textId="376FC7CE" w:rsidR="0058408C" w:rsidRPr="007C4573" w:rsidRDefault="00F32D7E" w:rsidP="007C4573">
      <w:pPr>
        <w:pStyle w:val="Default"/>
        <w:jc w:val="both"/>
        <w:rPr>
          <w:rFonts w:ascii="Times New Roman" w:hAnsi="Times New Roman" w:cs="Times New Roman"/>
          <w:color w:val="000000" w:themeColor="text1"/>
          <w:lang w:val="en-GB"/>
        </w:rPr>
      </w:pPr>
      <w:r w:rsidRPr="007C4573">
        <w:rPr>
          <w:rFonts w:ascii="Times New Roman" w:hAnsi="Times New Roman" w:cs="Times New Roman"/>
          <w:color w:val="000000" w:themeColor="text1"/>
          <w:lang w:val="en-GB"/>
        </w:rPr>
        <w:t xml:space="preserve">- </w:t>
      </w:r>
      <w:r w:rsidR="0038708A" w:rsidRPr="007C4573">
        <w:rPr>
          <w:rFonts w:ascii="Times New Roman" w:eastAsia="Times New Roman" w:hAnsi="Times New Roman" w:cs="Times New Roman"/>
          <w:b/>
          <w:color w:val="000000" w:themeColor="text1"/>
          <w:lang w:val="en-GB"/>
        </w:rPr>
        <w:t xml:space="preserve">the </w:t>
      </w:r>
      <w:r w:rsidR="0038602C" w:rsidRPr="007C4573">
        <w:rPr>
          <w:rFonts w:ascii="Times New Roman" w:eastAsia="Times New Roman" w:hAnsi="Times New Roman" w:cs="Times New Roman"/>
          <w:b/>
          <w:color w:val="000000" w:themeColor="text1"/>
          <w:lang w:val="en-GB"/>
        </w:rPr>
        <w:t>Epworth Sleepiness Scale (ESS)</w:t>
      </w:r>
      <w:r w:rsidRPr="007C4573">
        <w:rPr>
          <w:rFonts w:ascii="Times New Roman" w:hAnsi="Times New Roman" w:cs="Times New Roman"/>
          <w:color w:val="000000" w:themeColor="text1"/>
          <w:lang w:val="en-GB"/>
        </w:rPr>
        <w:t xml:space="preserve"> [32] – a commonly used scale that is used </w:t>
      </w:r>
      <w:r w:rsidR="0038708A" w:rsidRPr="007C4573">
        <w:rPr>
          <w:rFonts w:ascii="Times New Roman" w:hAnsi="Times New Roman" w:cs="Times New Roman"/>
          <w:color w:val="000000" w:themeColor="text1"/>
          <w:lang w:val="en-GB"/>
        </w:rPr>
        <w:t xml:space="preserve">to </w:t>
      </w:r>
      <w:r w:rsidRPr="007C4573">
        <w:rPr>
          <w:rFonts w:ascii="Times New Roman" w:hAnsi="Times New Roman" w:cs="Times New Roman"/>
          <w:color w:val="000000" w:themeColor="text1"/>
          <w:lang w:val="en-GB"/>
        </w:rPr>
        <w:t>determin</w:t>
      </w:r>
      <w:r w:rsidR="0038708A" w:rsidRPr="007C4573">
        <w:rPr>
          <w:rFonts w:ascii="Times New Roman" w:hAnsi="Times New Roman" w:cs="Times New Roman"/>
          <w:color w:val="000000" w:themeColor="text1"/>
          <w:lang w:val="en-GB"/>
        </w:rPr>
        <w:t>e</w:t>
      </w:r>
      <w:r w:rsidRPr="007C4573">
        <w:rPr>
          <w:rFonts w:ascii="Times New Roman" w:hAnsi="Times New Roman" w:cs="Times New Roman"/>
          <w:color w:val="000000" w:themeColor="text1"/>
          <w:lang w:val="en-GB"/>
        </w:rPr>
        <w:t xml:space="preserve"> the </w:t>
      </w:r>
      <w:r w:rsidR="0038708A" w:rsidRPr="007C4573">
        <w:rPr>
          <w:rFonts w:ascii="Times New Roman" w:hAnsi="Times New Roman" w:cs="Times New Roman"/>
          <w:color w:val="000000" w:themeColor="text1"/>
          <w:lang w:val="en-GB"/>
        </w:rPr>
        <w:t xml:space="preserve">degree </w:t>
      </w:r>
      <w:r w:rsidRPr="007C4573">
        <w:rPr>
          <w:rFonts w:ascii="Times New Roman" w:hAnsi="Times New Roman" w:cs="Times New Roman"/>
          <w:color w:val="000000" w:themeColor="text1"/>
          <w:lang w:val="en-GB"/>
        </w:rPr>
        <w:t xml:space="preserve">of individual sleepiness. The said scale determines the </w:t>
      </w:r>
      <w:r w:rsidR="0038708A" w:rsidRPr="007C4573">
        <w:rPr>
          <w:rFonts w:ascii="Times New Roman" w:hAnsi="Times New Roman" w:cs="Times New Roman"/>
          <w:color w:val="000000" w:themeColor="text1"/>
          <w:lang w:val="en-GB"/>
        </w:rPr>
        <w:t>likelihood</w:t>
      </w:r>
      <w:r w:rsidR="0038708A" w:rsidRPr="007C4573" w:rsidDel="0038708A">
        <w:rPr>
          <w:rFonts w:ascii="Times New Roman" w:hAnsi="Times New Roman" w:cs="Times New Roman"/>
          <w:color w:val="000000" w:themeColor="text1"/>
          <w:lang w:val="en-GB"/>
        </w:rPr>
        <w:t xml:space="preserve"> </w:t>
      </w:r>
      <w:r w:rsidRPr="007C4573">
        <w:rPr>
          <w:rFonts w:ascii="Times New Roman" w:hAnsi="Times New Roman" w:cs="Times New Roman"/>
          <w:color w:val="000000" w:themeColor="text1"/>
          <w:lang w:val="en-GB"/>
        </w:rPr>
        <w:t xml:space="preserve">of dozing during </w:t>
      </w:r>
      <w:r w:rsidR="0038708A" w:rsidRPr="007C4573">
        <w:rPr>
          <w:rFonts w:ascii="Times New Roman" w:hAnsi="Times New Roman" w:cs="Times New Roman"/>
          <w:color w:val="000000" w:themeColor="text1"/>
          <w:lang w:val="en-GB"/>
        </w:rPr>
        <w:t xml:space="preserve">the </w:t>
      </w:r>
      <w:r w:rsidRPr="007C4573">
        <w:rPr>
          <w:rFonts w:ascii="Times New Roman" w:hAnsi="Times New Roman" w:cs="Times New Roman"/>
          <w:color w:val="000000" w:themeColor="text1"/>
          <w:lang w:val="en-GB"/>
        </w:rPr>
        <w:t xml:space="preserve">daytime in eight different typical situations, </w:t>
      </w:r>
      <w:r w:rsidR="00390EC2" w:rsidRPr="007C4573">
        <w:rPr>
          <w:rFonts w:ascii="Times New Roman" w:hAnsi="Times New Roman" w:cs="Times New Roman"/>
          <w:color w:val="000000" w:themeColor="text1"/>
          <w:lang w:val="en-GB"/>
        </w:rPr>
        <w:t>i.e.,</w:t>
      </w:r>
      <w:r w:rsidRPr="007C4573">
        <w:rPr>
          <w:rFonts w:ascii="Times New Roman" w:hAnsi="Times New Roman" w:cs="Times New Roman"/>
          <w:color w:val="000000" w:themeColor="text1"/>
          <w:lang w:val="en-GB"/>
        </w:rPr>
        <w:t xml:space="preserve"> from </w:t>
      </w:r>
      <w:r w:rsidR="008304FC" w:rsidRPr="007C4573">
        <w:rPr>
          <w:rFonts w:ascii="Times New Roman" w:hAnsi="Times New Roman" w:cs="Times New Roman"/>
          <w:color w:val="000000" w:themeColor="text1"/>
          <w:lang w:val="en-GB"/>
        </w:rPr>
        <w:t xml:space="preserve">the </w:t>
      </w:r>
      <w:r w:rsidRPr="007C4573">
        <w:rPr>
          <w:rFonts w:ascii="Times New Roman" w:hAnsi="Times New Roman" w:cs="Times New Roman"/>
          <w:color w:val="000000" w:themeColor="text1"/>
          <w:lang w:val="en-GB"/>
        </w:rPr>
        <w:t xml:space="preserve">most to </w:t>
      </w:r>
      <w:r w:rsidR="008304FC" w:rsidRPr="007C4573">
        <w:rPr>
          <w:rFonts w:ascii="Times New Roman" w:hAnsi="Times New Roman" w:cs="Times New Roman"/>
          <w:color w:val="000000" w:themeColor="text1"/>
          <w:lang w:val="en-GB"/>
        </w:rPr>
        <w:t xml:space="preserve">the </w:t>
      </w:r>
      <w:r w:rsidRPr="007C4573">
        <w:rPr>
          <w:rFonts w:ascii="Times New Roman" w:hAnsi="Times New Roman" w:cs="Times New Roman"/>
          <w:color w:val="000000" w:themeColor="text1"/>
          <w:lang w:val="en-GB"/>
        </w:rPr>
        <w:t>least conducive situation to falling asleep.</w:t>
      </w:r>
    </w:p>
    <w:p w14:paraId="2B8884B9" w14:textId="0972873B" w:rsidR="00B62129" w:rsidRPr="007C4573" w:rsidRDefault="00F32D7E" w:rsidP="007C4573">
      <w:pPr>
        <w:spacing w:after="0"/>
        <w:jc w:val="both"/>
        <w:rPr>
          <w:rFonts w:ascii="Times New Roman" w:eastAsia="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 xml:space="preserve">- </w:t>
      </w:r>
      <w:r w:rsidR="00400588" w:rsidRPr="007C4573">
        <w:rPr>
          <w:rFonts w:ascii="Times New Roman" w:eastAsia="Times New Roman" w:hAnsi="Times New Roman" w:cs="Times New Roman"/>
          <w:b/>
          <w:color w:val="000000" w:themeColor="text1"/>
          <w:sz w:val="24"/>
          <w:szCs w:val="24"/>
          <w:lang w:val="en-GB"/>
        </w:rPr>
        <w:t>Sleep Quality Scale</w:t>
      </w:r>
      <w:r w:rsidRPr="007C4573">
        <w:rPr>
          <w:rFonts w:ascii="Times New Roman" w:hAnsi="Times New Roman" w:cs="Times New Roman"/>
          <w:color w:val="000000" w:themeColor="text1"/>
          <w:sz w:val="24"/>
          <w:szCs w:val="24"/>
          <w:lang w:val="en-GB"/>
        </w:rPr>
        <w:t xml:space="preserve"> (SQS) [33], in which sleep parameters are </w:t>
      </w:r>
      <w:r w:rsidR="00EA5807" w:rsidRPr="007C4573">
        <w:rPr>
          <w:rFonts w:ascii="Times New Roman" w:hAnsi="Times New Roman" w:cs="Times New Roman"/>
          <w:color w:val="000000" w:themeColor="text1"/>
          <w:sz w:val="24"/>
          <w:szCs w:val="24"/>
          <w:lang w:val="en-GB"/>
        </w:rPr>
        <w:t xml:space="preserve">assessed </w:t>
      </w:r>
      <w:r w:rsidRPr="007C4573">
        <w:rPr>
          <w:rFonts w:ascii="Times New Roman" w:hAnsi="Times New Roman" w:cs="Times New Roman"/>
          <w:color w:val="000000" w:themeColor="text1"/>
          <w:sz w:val="24"/>
          <w:szCs w:val="24"/>
          <w:lang w:val="en-GB"/>
        </w:rPr>
        <w:t xml:space="preserve">using a 14-point scale. The scale consists of 14 statements related to sleep disorders, sleep quality and directly to insomnia.  </w:t>
      </w:r>
      <w:r w:rsidR="00EA5807" w:rsidRPr="007C4573">
        <w:rPr>
          <w:rFonts w:ascii="Times New Roman" w:hAnsi="Times New Roman" w:cs="Times New Roman"/>
          <w:color w:val="000000" w:themeColor="text1"/>
          <w:sz w:val="24"/>
          <w:szCs w:val="24"/>
          <w:lang w:val="en-GB"/>
        </w:rPr>
        <w:t xml:space="preserve">Due to the fact that the </w:t>
      </w:r>
      <w:r w:rsidRPr="007C4573">
        <w:rPr>
          <w:rFonts w:ascii="Times New Roman" w:hAnsi="Times New Roman" w:cs="Times New Roman"/>
          <w:color w:val="000000" w:themeColor="text1"/>
          <w:sz w:val="24"/>
          <w:szCs w:val="24"/>
          <w:lang w:val="en-GB"/>
        </w:rPr>
        <w:t>subjective assessment of one's own sleep</w:t>
      </w:r>
      <w:r w:rsidR="00EA5807" w:rsidRPr="007C4573">
        <w:rPr>
          <w:rFonts w:ascii="Times New Roman" w:hAnsi="Times New Roman" w:cs="Times New Roman"/>
          <w:color w:val="000000" w:themeColor="text1"/>
          <w:sz w:val="24"/>
          <w:szCs w:val="24"/>
          <w:lang w:val="en-GB"/>
        </w:rPr>
        <w:t xml:space="preserve"> plays</w:t>
      </w:r>
      <w:r w:rsidR="00EA5807" w:rsidRPr="007C4573">
        <w:rPr>
          <w:rFonts w:ascii="Times New Roman" w:hAnsi="Times New Roman" w:cs="Times New Roman"/>
          <w:sz w:val="24"/>
          <w:szCs w:val="24"/>
          <w:lang w:val="en-US"/>
        </w:rPr>
        <w:t xml:space="preserve"> </w:t>
      </w:r>
      <w:r w:rsidR="008304FC" w:rsidRPr="007C4573">
        <w:rPr>
          <w:rFonts w:ascii="Times New Roman" w:hAnsi="Times New Roman" w:cs="Times New Roman"/>
          <w:color w:val="000000" w:themeColor="text1"/>
          <w:sz w:val="24"/>
          <w:szCs w:val="24"/>
          <w:lang w:val="en-GB"/>
        </w:rPr>
        <w:t>a</w:t>
      </w:r>
      <w:r w:rsidR="00EA5807" w:rsidRPr="007C4573">
        <w:rPr>
          <w:rFonts w:ascii="Times New Roman" w:hAnsi="Times New Roman" w:cs="Times New Roman"/>
          <w:color w:val="000000" w:themeColor="text1"/>
          <w:sz w:val="24"/>
          <w:szCs w:val="24"/>
          <w:lang w:val="en-GB"/>
        </w:rPr>
        <w:t xml:space="preserve"> predominant role in the case of sleep disorders</w:t>
      </w:r>
      <w:r w:rsidRPr="007C4573">
        <w:rPr>
          <w:rFonts w:ascii="Times New Roman" w:hAnsi="Times New Roman" w:cs="Times New Roman"/>
          <w:color w:val="000000" w:themeColor="text1"/>
          <w:sz w:val="24"/>
          <w:szCs w:val="24"/>
          <w:lang w:val="en-GB"/>
        </w:rPr>
        <w:t xml:space="preserve">, the questionnaire was </w:t>
      </w:r>
      <w:r w:rsidR="00EA5807" w:rsidRPr="007C4573">
        <w:rPr>
          <w:rFonts w:ascii="Times New Roman" w:hAnsi="Times New Roman" w:cs="Times New Roman"/>
          <w:color w:val="000000" w:themeColor="text1"/>
          <w:sz w:val="24"/>
          <w:szCs w:val="24"/>
          <w:lang w:val="en-GB"/>
        </w:rPr>
        <w:t xml:space="preserve">created </w:t>
      </w:r>
      <w:r w:rsidRPr="007C4573">
        <w:rPr>
          <w:rFonts w:ascii="Times New Roman" w:hAnsi="Times New Roman" w:cs="Times New Roman"/>
          <w:color w:val="000000" w:themeColor="text1"/>
          <w:sz w:val="24"/>
          <w:szCs w:val="24"/>
          <w:lang w:val="en-GB"/>
        </w:rPr>
        <w:t xml:space="preserve">based on the Fourth International Classification of Mental Disorders (DSM IV). </w:t>
      </w:r>
      <w:r w:rsidR="00963F0A" w:rsidRPr="007C4573">
        <w:rPr>
          <w:rFonts w:ascii="Times New Roman" w:hAnsi="Times New Roman" w:cs="Times New Roman"/>
          <w:color w:val="000000" w:themeColor="text1"/>
          <w:sz w:val="24"/>
          <w:szCs w:val="24"/>
          <w:lang w:val="en-GB"/>
        </w:rPr>
        <w:t>Particular</w:t>
      </w:r>
      <w:r w:rsidRPr="007C4573">
        <w:rPr>
          <w:rFonts w:ascii="Times New Roman" w:hAnsi="Times New Roman" w:cs="Times New Roman"/>
          <w:color w:val="000000" w:themeColor="text1"/>
          <w:sz w:val="24"/>
          <w:szCs w:val="24"/>
          <w:lang w:val="en-GB"/>
        </w:rPr>
        <w:t xml:space="preserve"> problems were verified by means of the respondents' </w:t>
      </w:r>
      <w:r w:rsidR="00EA5807" w:rsidRPr="007C4573">
        <w:rPr>
          <w:rFonts w:ascii="Times New Roman" w:hAnsi="Times New Roman" w:cs="Times New Roman"/>
          <w:color w:val="000000" w:themeColor="text1"/>
          <w:sz w:val="24"/>
          <w:szCs w:val="24"/>
          <w:lang w:val="en-GB"/>
        </w:rPr>
        <w:t xml:space="preserve">attitude </w:t>
      </w:r>
      <w:r w:rsidRPr="007C4573">
        <w:rPr>
          <w:rFonts w:ascii="Times New Roman" w:hAnsi="Times New Roman" w:cs="Times New Roman"/>
          <w:color w:val="000000" w:themeColor="text1"/>
          <w:sz w:val="24"/>
          <w:szCs w:val="24"/>
          <w:lang w:val="en-GB"/>
        </w:rPr>
        <w:t xml:space="preserve">to specific constative sentences. For instance, dissatisfaction with sleep quality was verified by means of the statement: "I think that my sleep is not what it should be". The problem with falling asleep was verified by the statement "When I go to sleep, at least half an hour passes before I fall asleep". All </w:t>
      </w:r>
      <w:r w:rsidR="000D40D2" w:rsidRPr="007C4573">
        <w:rPr>
          <w:rFonts w:ascii="Times New Roman" w:hAnsi="Times New Roman" w:cs="Times New Roman"/>
          <w:color w:val="000000" w:themeColor="text1"/>
          <w:sz w:val="24"/>
          <w:szCs w:val="24"/>
          <w:lang w:val="en-GB"/>
        </w:rPr>
        <w:t xml:space="preserve">the </w:t>
      </w:r>
      <w:r w:rsidRPr="007C4573">
        <w:rPr>
          <w:rFonts w:ascii="Times New Roman" w:hAnsi="Times New Roman" w:cs="Times New Roman"/>
          <w:color w:val="000000" w:themeColor="text1"/>
          <w:sz w:val="24"/>
          <w:szCs w:val="24"/>
          <w:lang w:val="en-GB"/>
        </w:rPr>
        <w:t xml:space="preserve">statements were </w:t>
      </w:r>
      <w:r w:rsidR="000D40D2" w:rsidRPr="007C4573">
        <w:rPr>
          <w:rFonts w:ascii="Times New Roman" w:hAnsi="Times New Roman" w:cs="Times New Roman"/>
          <w:color w:val="000000" w:themeColor="text1"/>
          <w:sz w:val="24"/>
          <w:szCs w:val="24"/>
          <w:lang w:val="en-GB"/>
        </w:rPr>
        <w:t xml:space="preserve">assessed </w:t>
      </w:r>
      <w:r w:rsidRPr="007C4573">
        <w:rPr>
          <w:rFonts w:ascii="Times New Roman" w:hAnsi="Times New Roman" w:cs="Times New Roman"/>
          <w:color w:val="000000" w:themeColor="text1"/>
          <w:sz w:val="24"/>
          <w:szCs w:val="24"/>
          <w:lang w:val="en-GB"/>
        </w:rPr>
        <w:t xml:space="preserve">by the respondents </w:t>
      </w:r>
      <w:r w:rsidR="000D40D2" w:rsidRPr="007C4573">
        <w:rPr>
          <w:rFonts w:ascii="Times New Roman" w:hAnsi="Times New Roman" w:cs="Times New Roman"/>
          <w:color w:val="000000" w:themeColor="text1"/>
          <w:sz w:val="24"/>
          <w:szCs w:val="24"/>
          <w:lang w:val="en-GB"/>
        </w:rPr>
        <w:t>by providing answers</w:t>
      </w:r>
      <w:r w:rsidR="000D40D2" w:rsidRPr="007C4573" w:rsidDel="000D40D2">
        <w:rPr>
          <w:rFonts w:ascii="Times New Roman" w:hAnsi="Times New Roman" w:cs="Times New Roman"/>
          <w:color w:val="000000" w:themeColor="text1"/>
          <w:sz w:val="24"/>
          <w:szCs w:val="24"/>
          <w:lang w:val="en-GB"/>
        </w:rPr>
        <w:t xml:space="preserve"> </w:t>
      </w:r>
      <w:r w:rsidRPr="007C4573">
        <w:rPr>
          <w:rFonts w:ascii="Times New Roman" w:hAnsi="Times New Roman" w:cs="Times New Roman"/>
          <w:color w:val="000000" w:themeColor="text1"/>
          <w:sz w:val="24"/>
          <w:szCs w:val="24"/>
          <w:lang w:val="en-GB"/>
        </w:rPr>
        <w:t>using a four-point scale: 1 – never, 2 – rarely, 3 – often, 4 – always. Before the</w:t>
      </w:r>
      <w:r w:rsidR="00F9398E" w:rsidRPr="007C4573">
        <w:rPr>
          <w:rFonts w:ascii="Times New Roman" w:hAnsi="Times New Roman" w:cs="Times New Roman"/>
          <w:color w:val="000000" w:themeColor="text1"/>
          <w:sz w:val="24"/>
          <w:szCs w:val="24"/>
          <w:lang w:val="en-GB"/>
        </w:rPr>
        <w:t>y gave their</w:t>
      </w:r>
      <w:r w:rsidRPr="007C4573">
        <w:rPr>
          <w:rFonts w:ascii="Times New Roman" w:hAnsi="Times New Roman" w:cs="Times New Roman"/>
          <w:color w:val="000000" w:themeColor="text1"/>
          <w:sz w:val="24"/>
          <w:szCs w:val="24"/>
          <w:lang w:val="en-GB"/>
        </w:rPr>
        <w:t xml:space="preserve"> answers</w:t>
      </w:r>
      <w:r w:rsidR="007C4573">
        <w:rPr>
          <w:rFonts w:ascii="Times New Roman" w:hAnsi="Times New Roman" w:cs="Times New Roman"/>
          <w:color w:val="000000" w:themeColor="text1"/>
          <w:sz w:val="24"/>
          <w:szCs w:val="24"/>
          <w:lang w:val="en-GB"/>
        </w:rPr>
        <w:t>,</w:t>
      </w:r>
      <w:r w:rsidRPr="007C4573">
        <w:rPr>
          <w:rFonts w:ascii="Times New Roman" w:hAnsi="Times New Roman" w:cs="Times New Roman"/>
          <w:color w:val="000000" w:themeColor="text1"/>
          <w:sz w:val="24"/>
          <w:szCs w:val="24"/>
          <w:lang w:val="en-GB"/>
        </w:rPr>
        <w:t xml:space="preserve"> the respondents became familiar with the scale described in</w:t>
      </w:r>
      <w:r w:rsidR="00F9398E" w:rsidRPr="007C4573">
        <w:rPr>
          <w:rFonts w:ascii="Times New Roman" w:hAnsi="Times New Roman" w:cs="Times New Roman"/>
          <w:color w:val="000000" w:themeColor="text1"/>
          <w:sz w:val="24"/>
          <w:szCs w:val="24"/>
          <w:lang w:val="en-GB"/>
        </w:rPr>
        <w:t xml:space="preserve"> the</w:t>
      </w:r>
      <w:r w:rsidRPr="007C4573">
        <w:rPr>
          <w:rFonts w:ascii="Times New Roman" w:hAnsi="Times New Roman" w:cs="Times New Roman"/>
          <w:color w:val="000000" w:themeColor="text1"/>
          <w:sz w:val="24"/>
          <w:szCs w:val="24"/>
          <w:lang w:val="en-GB"/>
        </w:rPr>
        <w:t xml:space="preserve"> instructions. The obtained results were assessed as a cumulative sleep quality index (SQI), which is the sum of the answers of the </w:t>
      </w:r>
      <w:r w:rsidR="00F9398E" w:rsidRPr="007C4573">
        <w:rPr>
          <w:rFonts w:ascii="Times New Roman" w:hAnsi="Times New Roman" w:cs="Times New Roman"/>
          <w:color w:val="000000" w:themeColor="text1"/>
          <w:sz w:val="24"/>
          <w:szCs w:val="24"/>
          <w:lang w:val="en-GB"/>
        </w:rPr>
        <w:t xml:space="preserve">assessed </w:t>
      </w:r>
      <w:r w:rsidRPr="007C4573">
        <w:rPr>
          <w:rFonts w:ascii="Times New Roman" w:hAnsi="Times New Roman" w:cs="Times New Roman"/>
          <w:color w:val="000000" w:themeColor="text1"/>
          <w:sz w:val="24"/>
          <w:szCs w:val="24"/>
          <w:lang w:val="en-GB"/>
        </w:rPr>
        <w:t xml:space="preserve">sentences. The higher the final SQS score, the poorer the respondent's sleep quality. </w:t>
      </w:r>
    </w:p>
    <w:p w14:paraId="2F587849" w14:textId="3493D6F3" w:rsidR="00F83267" w:rsidRPr="007C4573" w:rsidRDefault="00F32D7E" w:rsidP="007C4573">
      <w:pPr>
        <w:spacing w:after="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 xml:space="preserve">The obtained data were statistically analysed using the </w:t>
      </w:r>
      <w:proofErr w:type="spellStart"/>
      <w:r w:rsidRPr="007C4573">
        <w:rPr>
          <w:rFonts w:ascii="Times New Roman" w:hAnsi="Times New Roman" w:cs="Times New Roman"/>
          <w:color w:val="000000" w:themeColor="text1"/>
          <w:sz w:val="24"/>
          <w:szCs w:val="24"/>
          <w:shd w:val="clear" w:color="auto" w:fill="FFFFFF"/>
          <w:lang w:val="en-GB"/>
        </w:rPr>
        <w:t>Statistica</w:t>
      </w:r>
      <w:proofErr w:type="spellEnd"/>
      <w:r w:rsidRPr="007C4573">
        <w:rPr>
          <w:rFonts w:ascii="Times New Roman" w:hAnsi="Times New Roman" w:cs="Times New Roman"/>
          <w:color w:val="000000" w:themeColor="text1"/>
          <w:sz w:val="24"/>
          <w:szCs w:val="24"/>
          <w:shd w:val="clear" w:color="auto" w:fill="FFFFFF"/>
          <w:lang w:val="en-GB"/>
        </w:rPr>
        <w:t xml:space="preserve"> 10 package. </w:t>
      </w:r>
      <w:r w:rsidR="00F9398E" w:rsidRPr="007C4573">
        <w:rPr>
          <w:rFonts w:ascii="Times New Roman" w:hAnsi="Times New Roman" w:cs="Times New Roman"/>
          <w:color w:val="000000" w:themeColor="text1"/>
          <w:sz w:val="24"/>
          <w:szCs w:val="24"/>
          <w:shd w:val="clear" w:color="auto" w:fill="FFFFFF"/>
          <w:lang w:val="en-GB"/>
        </w:rPr>
        <w:t>The q</w:t>
      </w:r>
      <w:r w:rsidRPr="007C4573">
        <w:rPr>
          <w:rFonts w:ascii="Times New Roman" w:hAnsi="Times New Roman" w:cs="Times New Roman"/>
          <w:color w:val="000000" w:themeColor="text1"/>
          <w:sz w:val="24"/>
          <w:szCs w:val="24"/>
          <w:shd w:val="clear" w:color="auto" w:fill="FFFFFF"/>
          <w:lang w:val="en-GB"/>
        </w:rPr>
        <w:t xml:space="preserve">ualitative variables were described by means of </w:t>
      </w:r>
      <w:r w:rsidR="00141C38" w:rsidRPr="007C4573">
        <w:rPr>
          <w:rFonts w:ascii="Times New Roman" w:hAnsi="Times New Roman" w:cs="Times New Roman"/>
          <w:color w:val="000000" w:themeColor="text1"/>
          <w:sz w:val="24"/>
          <w:szCs w:val="24"/>
          <w:shd w:val="clear" w:color="auto" w:fill="FFFFFF"/>
          <w:lang w:val="en-GB"/>
        </w:rPr>
        <w:t xml:space="preserve">their number </w:t>
      </w:r>
      <w:r w:rsidRPr="007C4573">
        <w:rPr>
          <w:rFonts w:ascii="Times New Roman" w:hAnsi="Times New Roman" w:cs="Times New Roman"/>
          <w:color w:val="000000" w:themeColor="text1"/>
          <w:sz w:val="24"/>
          <w:szCs w:val="24"/>
          <w:shd w:val="clear" w:color="auto" w:fill="FFFFFF"/>
          <w:lang w:val="en-GB"/>
        </w:rPr>
        <w:t xml:space="preserve">and percentage. In the case of quantitative variables, </w:t>
      </w:r>
      <w:r w:rsidR="00141C38" w:rsidRPr="007C4573">
        <w:rPr>
          <w:rFonts w:ascii="Times New Roman" w:hAnsi="Times New Roman" w:cs="Times New Roman"/>
          <w:color w:val="000000" w:themeColor="text1"/>
          <w:sz w:val="24"/>
          <w:szCs w:val="24"/>
          <w:shd w:val="clear" w:color="auto" w:fill="FFFFFF"/>
          <w:lang w:val="en-GB"/>
        </w:rPr>
        <w:t xml:space="preserve">the </w:t>
      </w:r>
      <w:r w:rsidRPr="007C4573">
        <w:rPr>
          <w:rFonts w:ascii="Times New Roman" w:hAnsi="Times New Roman" w:cs="Times New Roman"/>
          <w:color w:val="000000" w:themeColor="text1"/>
          <w:sz w:val="24"/>
          <w:szCs w:val="24"/>
          <w:shd w:val="clear" w:color="auto" w:fill="FFFFFF"/>
          <w:lang w:val="en-GB"/>
        </w:rPr>
        <w:t xml:space="preserve">basic parameters of descriptive statistics such as </w:t>
      </w:r>
      <w:r w:rsidR="008304FC" w:rsidRPr="007C4573">
        <w:rPr>
          <w:rFonts w:ascii="Times New Roman" w:hAnsi="Times New Roman" w:cs="Times New Roman"/>
          <w:color w:val="000000" w:themeColor="text1"/>
          <w:sz w:val="24"/>
          <w:szCs w:val="24"/>
          <w:shd w:val="clear" w:color="auto" w:fill="FFFFFF"/>
          <w:lang w:val="en-GB"/>
        </w:rPr>
        <w:t xml:space="preserve">the </w:t>
      </w:r>
      <w:r w:rsidRPr="007C4573">
        <w:rPr>
          <w:rFonts w:ascii="Times New Roman" w:hAnsi="Times New Roman" w:cs="Times New Roman"/>
          <w:color w:val="000000" w:themeColor="text1"/>
          <w:sz w:val="24"/>
          <w:szCs w:val="24"/>
          <w:shd w:val="clear" w:color="auto" w:fill="FFFFFF"/>
          <w:lang w:val="en-GB"/>
        </w:rPr>
        <w:t xml:space="preserve">mean and standard deviation, were calculated and both </w:t>
      </w:r>
      <w:r w:rsidR="00141C38" w:rsidRPr="007C4573">
        <w:rPr>
          <w:rFonts w:ascii="Times New Roman" w:hAnsi="Times New Roman" w:cs="Times New Roman"/>
          <w:color w:val="000000" w:themeColor="text1"/>
          <w:sz w:val="24"/>
          <w:szCs w:val="24"/>
          <w:shd w:val="clear" w:color="auto" w:fill="FFFFFF"/>
          <w:lang w:val="en-GB"/>
        </w:rPr>
        <w:t xml:space="preserve">the </w:t>
      </w:r>
      <w:r w:rsidRPr="007C4573">
        <w:rPr>
          <w:rFonts w:ascii="Times New Roman" w:hAnsi="Times New Roman" w:cs="Times New Roman"/>
          <w:color w:val="000000" w:themeColor="text1"/>
          <w:sz w:val="24"/>
          <w:szCs w:val="24"/>
          <w:shd w:val="clear" w:color="auto" w:fill="FFFFFF"/>
          <w:lang w:val="en-GB"/>
        </w:rPr>
        <w:t xml:space="preserve">minimum value and maximum value were given. The parametric methods were selected according to </w:t>
      </w:r>
      <w:r w:rsidR="00A36160" w:rsidRPr="007C4573">
        <w:rPr>
          <w:rFonts w:ascii="Times New Roman" w:hAnsi="Times New Roman" w:cs="Times New Roman"/>
          <w:color w:val="000000" w:themeColor="text1"/>
          <w:sz w:val="24"/>
          <w:szCs w:val="24"/>
          <w:shd w:val="clear" w:color="auto" w:fill="FFFFFF"/>
          <w:lang w:val="en-GB"/>
        </w:rPr>
        <w:t xml:space="preserve">the </w:t>
      </w:r>
      <w:r w:rsidRPr="007C4573">
        <w:rPr>
          <w:rFonts w:ascii="Times New Roman" w:hAnsi="Times New Roman" w:cs="Times New Roman"/>
          <w:color w:val="000000" w:themeColor="text1"/>
          <w:sz w:val="24"/>
          <w:szCs w:val="24"/>
          <w:shd w:val="clear" w:color="auto" w:fill="FFFFFF"/>
          <w:lang w:val="en-GB"/>
        </w:rPr>
        <w:t xml:space="preserve">group size. Pearson's linear correlation coefficient </w:t>
      </w:r>
      <w:r w:rsidR="00141C38" w:rsidRPr="007C4573">
        <w:rPr>
          <w:rFonts w:ascii="Times New Roman" w:hAnsi="Times New Roman" w:cs="Times New Roman"/>
          <w:color w:val="000000" w:themeColor="text1"/>
          <w:sz w:val="24"/>
          <w:szCs w:val="24"/>
          <w:shd w:val="clear" w:color="auto" w:fill="FFFFFF"/>
          <w:lang w:val="en-GB"/>
        </w:rPr>
        <w:t>together with</w:t>
      </w:r>
      <w:r w:rsidRPr="007C4573">
        <w:rPr>
          <w:rFonts w:ascii="Times New Roman" w:hAnsi="Times New Roman" w:cs="Times New Roman"/>
          <w:color w:val="000000" w:themeColor="text1"/>
          <w:sz w:val="24"/>
          <w:szCs w:val="24"/>
          <w:shd w:val="clear" w:color="auto" w:fill="FFFFFF"/>
          <w:lang w:val="en-GB"/>
        </w:rPr>
        <w:t xml:space="preserve"> a test of significance for the said coefficient were applied to analyse the relationship between </w:t>
      </w:r>
      <w:r w:rsidR="00141C38" w:rsidRPr="007C4573">
        <w:rPr>
          <w:rFonts w:ascii="Times New Roman" w:hAnsi="Times New Roman" w:cs="Times New Roman"/>
          <w:color w:val="000000" w:themeColor="text1"/>
          <w:sz w:val="24"/>
          <w:szCs w:val="24"/>
          <w:shd w:val="clear" w:color="auto" w:fill="FFFFFF"/>
          <w:lang w:val="en-GB"/>
        </w:rPr>
        <w:t xml:space="preserve">the </w:t>
      </w:r>
      <w:r w:rsidRPr="007C4573">
        <w:rPr>
          <w:rFonts w:ascii="Times New Roman" w:hAnsi="Times New Roman" w:cs="Times New Roman"/>
          <w:color w:val="000000" w:themeColor="text1"/>
          <w:sz w:val="24"/>
          <w:szCs w:val="24"/>
          <w:shd w:val="clear" w:color="auto" w:fill="FFFFFF"/>
          <w:lang w:val="en-GB"/>
        </w:rPr>
        <w:t>variables. Intergroup comparisons (women vs. men) were performed using Student's t</w:t>
      </w:r>
      <w:r w:rsidR="0054319B" w:rsidRPr="007C4573">
        <w:rPr>
          <w:rFonts w:ascii="Times New Roman" w:hAnsi="Times New Roman" w:cs="Times New Roman"/>
          <w:color w:val="000000" w:themeColor="text1"/>
          <w:sz w:val="24"/>
          <w:szCs w:val="24"/>
          <w:shd w:val="clear" w:color="auto" w:fill="FFFFFF"/>
          <w:lang w:val="en-GB"/>
        </w:rPr>
        <w:t>-</w:t>
      </w:r>
      <w:r w:rsidRPr="007C4573">
        <w:rPr>
          <w:rFonts w:ascii="Times New Roman" w:hAnsi="Times New Roman" w:cs="Times New Roman"/>
          <w:color w:val="000000" w:themeColor="text1"/>
          <w:sz w:val="24"/>
          <w:szCs w:val="24"/>
          <w:shd w:val="clear" w:color="auto" w:fill="FFFFFF"/>
          <w:lang w:val="en-GB"/>
        </w:rPr>
        <w:t xml:space="preserve">test for independent variables. </w:t>
      </w:r>
      <w:r w:rsidR="0054319B" w:rsidRPr="007C4573">
        <w:rPr>
          <w:rFonts w:ascii="Times New Roman" w:hAnsi="Times New Roman" w:cs="Times New Roman"/>
          <w:color w:val="000000" w:themeColor="text1"/>
          <w:sz w:val="24"/>
          <w:szCs w:val="24"/>
          <w:shd w:val="clear" w:color="auto" w:fill="FFFFFF"/>
          <w:lang w:val="en-GB"/>
        </w:rPr>
        <w:t>In the event of failure to meet</w:t>
      </w:r>
      <w:r w:rsidR="0054319B" w:rsidRPr="007C4573" w:rsidDel="0054319B">
        <w:rPr>
          <w:rFonts w:ascii="Times New Roman" w:hAnsi="Times New Roman" w:cs="Times New Roman"/>
          <w:color w:val="000000" w:themeColor="text1"/>
          <w:sz w:val="24"/>
          <w:szCs w:val="24"/>
          <w:shd w:val="clear" w:color="auto" w:fill="FFFFFF"/>
          <w:lang w:val="en-GB"/>
        </w:rPr>
        <w:t xml:space="preserve"> </w:t>
      </w:r>
      <w:r w:rsidRPr="007C4573">
        <w:rPr>
          <w:rFonts w:ascii="Times New Roman" w:hAnsi="Times New Roman" w:cs="Times New Roman"/>
          <w:color w:val="000000" w:themeColor="text1"/>
          <w:sz w:val="24"/>
          <w:szCs w:val="24"/>
          <w:shd w:val="clear" w:color="auto" w:fill="FFFFFF"/>
          <w:lang w:val="en-GB"/>
        </w:rPr>
        <w:t xml:space="preserve">the assumption of homogeneity of variance, the Cochran–Cox test was used. </w:t>
      </w:r>
      <w:r w:rsidR="0054319B" w:rsidRPr="007C4573">
        <w:rPr>
          <w:rFonts w:ascii="Times New Roman" w:hAnsi="Times New Roman" w:cs="Times New Roman"/>
          <w:color w:val="000000" w:themeColor="text1"/>
          <w:sz w:val="24"/>
          <w:szCs w:val="24"/>
          <w:shd w:val="clear" w:color="auto" w:fill="FFFFFF"/>
          <w:lang w:val="en-GB"/>
        </w:rPr>
        <w:t xml:space="preserve">The </w:t>
      </w:r>
      <w:r w:rsidRPr="007C4573">
        <w:rPr>
          <w:rFonts w:ascii="Times New Roman" w:hAnsi="Times New Roman" w:cs="Times New Roman"/>
          <w:color w:val="000000" w:themeColor="text1"/>
          <w:sz w:val="24"/>
          <w:szCs w:val="24"/>
          <w:shd w:val="clear" w:color="auto" w:fill="FFFFFF"/>
          <w:lang w:val="en-GB"/>
        </w:rPr>
        <w:t xml:space="preserve">significance level was assumed as α = 0.05. </w:t>
      </w:r>
      <w:r w:rsidR="00353E73" w:rsidRPr="007C4573">
        <w:rPr>
          <w:rFonts w:ascii="Times New Roman" w:hAnsi="Times New Roman" w:cs="Times New Roman"/>
          <w:color w:val="000000" w:themeColor="text1"/>
          <w:sz w:val="24"/>
          <w:szCs w:val="24"/>
          <w:shd w:val="clear" w:color="auto" w:fill="FFFFFF"/>
          <w:lang w:val="en-GB"/>
        </w:rPr>
        <w:t xml:space="preserve">The results </w:t>
      </w:r>
      <w:r w:rsidRPr="007C4573">
        <w:rPr>
          <w:rFonts w:ascii="Times New Roman" w:hAnsi="Times New Roman" w:cs="Times New Roman"/>
          <w:color w:val="000000" w:themeColor="text1"/>
          <w:sz w:val="24"/>
          <w:szCs w:val="24"/>
          <w:shd w:val="clear" w:color="auto" w:fill="FFFFFF"/>
          <w:lang w:val="en-GB"/>
        </w:rPr>
        <w:t>were considered statistically significant when the calculated test probability (p) satisfied the inequality p &lt; 0.05.</w:t>
      </w:r>
    </w:p>
    <w:p w14:paraId="700B6281" w14:textId="77777777" w:rsidR="00396D9D" w:rsidRPr="007C4573" w:rsidRDefault="00F32D7E" w:rsidP="007C4573">
      <w:pPr>
        <w:pStyle w:val="Nagwek1"/>
        <w:spacing w:before="240"/>
        <w:jc w:val="both"/>
        <w:rPr>
          <w:rFonts w:ascii="Times New Roman" w:hAnsi="Times New Roman" w:cs="Times New Roman"/>
          <w:color w:val="auto"/>
          <w:sz w:val="24"/>
          <w:szCs w:val="24"/>
          <w:lang w:val="en-GB"/>
        </w:rPr>
      </w:pPr>
      <w:r w:rsidRPr="007C4573">
        <w:rPr>
          <w:rFonts w:ascii="Times New Roman" w:hAnsi="Times New Roman" w:cs="Times New Roman"/>
          <w:color w:val="auto"/>
          <w:sz w:val="24"/>
          <w:szCs w:val="24"/>
          <w:lang w:val="en-GB"/>
        </w:rPr>
        <w:t>RESULTS</w:t>
      </w:r>
    </w:p>
    <w:p w14:paraId="7FCEF4D5" w14:textId="77337460" w:rsidR="00772EA6" w:rsidRPr="007C4573" w:rsidRDefault="00353E73" w:rsidP="007C4573">
      <w:pPr>
        <w:spacing w:after="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Using</w:t>
      </w:r>
      <w:r w:rsidR="00F32D7E" w:rsidRPr="007C4573">
        <w:rPr>
          <w:rFonts w:ascii="Times New Roman" w:hAnsi="Times New Roman" w:cs="Times New Roman"/>
          <w:color w:val="000000" w:themeColor="text1"/>
          <w:sz w:val="24"/>
          <w:szCs w:val="24"/>
          <w:shd w:val="clear" w:color="auto" w:fill="FFFFFF"/>
          <w:lang w:val="en-GB"/>
        </w:rPr>
        <w:t xml:space="preserve"> </w:t>
      </w:r>
      <w:r w:rsidRPr="007C4573">
        <w:rPr>
          <w:rFonts w:ascii="Times New Roman" w:hAnsi="Times New Roman" w:cs="Times New Roman"/>
          <w:color w:val="000000" w:themeColor="text1"/>
          <w:sz w:val="24"/>
          <w:szCs w:val="24"/>
          <w:shd w:val="clear" w:color="auto" w:fill="FFFFFF"/>
          <w:lang w:val="en-GB"/>
        </w:rPr>
        <w:t xml:space="preserve">the </w:t>
      </w:r>
      <w:r w:rsidR="00F32D7E" w:rsidRPr="007C4573">
        <w:rPr>
          <w:rFonts w:ascii="Times New Roman" w:hAnsi="Times New Roman" w:cs="Times New Roman"/>
          <w:color w:val="000000" w:themeColor="text1"/>
          <w:sz w:val="24"/>
          <w:szCs w:val="24"/>
          <w:shd w:val="clear" w:color="auto" w:fill="FFFFFF"/>
          <w:lang w:val="en-GB"/>
        </w:rPr>
        <w:t xml:space="preserve">ESS the respondents </w:t>
      </w:r>
      <w:r w:rsidRPr="007C4573">
        <w:rPr>
          <w:rFonts w:ascii="Times New Roman" w:hAnsi="Times New Roman" w:cs="Times New Roman"/>
          <w:color w:val="000000" w:themeColor="text1"/>
          <w:sz w:val="24"/>
          <w:szCs w:val="24"/>
          <w:shd w:val="clear" w:color="auto" w:fill="FFFFFF"/>
          <w:lang w:val="en-GB"/>
        </w:rPr>
        <w:t xml:space="preserve">assessed </w:t>
      </w:r>
      <w:r w:rsidR="00F32D7E" w:rsidRPr="007C4573">
        <w:rPr>
          <w:rFonts w:ascii="Times New Roman" w:hAnsi="Times New Roman" w:cs="Times New Roman"/>
          <w:color w:val="000000" w:themeColor="text1"/>
          <w:sz w:val="24"/>
          <w:szCs w:val="24"/>
          <w:shd w:val="clear" w:color="auto" w:fill="FFFFFF"/>
          <w:lang w:val="en-GB"/>
        </w:rPr>
        <w:t xml:space="preserve">(on a scale of 0-3) the likelihood of falling asleep in 8 everyday situations. The level of sleepiness is determined by the sum of the scores given to all eight statements. A score of 10 or more indicates the presence of daytime sleepiness. The analysis showed the presence of daytime sleepiness in nearly 10% of the respondents, </w:t>
      </w:r>
      <w:r w:rsidR="00F32D7E" w:rsidRPr="007C4573">
        <w:rPr>
          <w:rFonts w:ascii="Times New Roman" w:hAnsi="Times New Roman" w:cs="Times New Roman"/>
          <w:color w:val="000000" w:themeColor="text1"/>
          <w:sz w:val="24"/>
          <w:szCs w:val="24"/>
          <w:shd w:val="clear" w:color="auto" w:fill="FFFFFF"/>
          <w:lang w:val="en-GB"/>
        </w:rPr>
        <w:lastRenderedPageBreak/>
        <w:t xml:space="preserve">while severe sleepiness occurred in 1.46% of the respondents. The mean ESS score was 6.07 (SD = 3.58) (Table. II). </w:t>
      </w:r>
    </w:p>
    <w:p w14:paraId="53AAA7E0" w14:textId="7871B17F" w:rsidR="0038628B" w:rsidRPr="007C4573" w:rsidRDefault="00F32D7E" w:rsidP="007C4573">
      <w:pPr>
        <w:spacing w:after="0"/>
        <w:ind w:left="-284" w:firstLine="284"/>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b/>
          <w:color w:val="000000" w:themeColor="text1"/>
          <w:sz w:val="24"/>
          <w:szCs w:val="24"/>
          <w:shd w:val="clear" w:color="auto" w:fill="FFFFFF"/>
          <w:lang w:val="en-GB"/>
        </w:rPr>
        <w:t>Table II.</w:t>
      </w:r>
      <w:r w:rsidRPr="007C4573">
        <w:rPr>
          <w:rFonts w:ascii="Times New Roman" w:hAnsi="Times New Roman" w:cs="Times New Roman"/>
          <w:color w:val="000000" w:themeColor="text1"/>
          <w:sz w:val="24"/>
          <w:szCs w:val="24"/>
          <w:shd w:val="clear" w:color="auto" w:fill="FFFFFF"/>
          <w:lang w:val="en-GB"/>
        </w:rPr>
        <w:t xml:space="preserve"> Epworth Sleepiness Scale (ESS) among </w:t>
      </w:r>
      <w:r w:rsidR="00F41E56" w:rsidRPr="007C4573">
        <w:rPr>
          <w:rFonts w:ascii="Times New Roman" w:hAnsi="Times New Roman" w:cs="Times New Roman"/>
          <w:color w:val="000000" w:themeColor="text1"/>
          <w:sz w:val="24"/>
          <w:szCs w:val="24"/>
          <w:shd w:val="clear" w:color="auto" w:fill="FFFFFF"/>
          <w:lang w:val="en-GB"/>
        </w:rPr>
        <w:t>-</w:t>
      </w:r>
      <w:r w:rsidRPr="007C4573">
        <w:rPr>
          <w:rFonts w:ascii="Times New Roman" w:hAnsi="Times New Roman" w:cs="Times New Roman"/>
          <w:color w:val="000000" w:themeColor="text1"/>
          <w:sz w:val="24"/>
          <w:szCs w:val="24"/>
          <w:shd w:val="clear" w:color="auto" w:fill="FFFFFF"/>
          <w:lang w:val="en-GB"/>
        </w:rPr>
        <w:t xml:space="preserve"> </w:t>
      </w:r>
      <w:r w:rsidR="00F41E56" w:rsidRPr="007C4573">
        <w:rPr>
          <w:rFonts w:ascii="Times New Roman" w:hAnsi="Times New Roman" w:cs="Times New Roman"/>
          <w:color w:val="000000" w:themeColor="text1"/>
          <w:sz w:val="24"/>
          <w:szCs w:val="24"/>
          <w:shd w:val="clear" w:color="auto" w:fill="FFFFFF"/>
          <w:lang w:val="en-GB"/>
        </w:rPr>
        <w:t>attorney</w:t>
      </w:r>
      <w:r w:rsidRPr="007C4573">
        <w:rPr>
          <w:rFonts w:ascii="Times New Roman" w:hAnsi="Times New Roman" w:cs="Times New Roman"/>
          <w:color w:val="000000" w:themeColor="text1"/>
          <w:sz w:val="24"/>
          <w:szCs w:val="24"/>
          <w:shd w:val="clear" w:color="auto" w:fill="FFFFFF"/>
          <w:lang w:val="en-GB"/>
        </w:rPr>
        <w:t>s</w:t>
      </w:r>
    </w:p>
    <w:tbl>
      <w:tblPr>
        <w:tblStyle w:val="Tabela-Siatka"/>
        <w:tblW w:w="0" w:type="auto"/>
        <w:tblInd w:w="250" w:type="dxa"/>
        <w:tblLook w:val="04A0" w:firstRow="1" w:lastRow="0" w:firstColumn="1" w:lastColumn="0" w:noHBand="0" w:noVBand="1"/>
      </w:tblPr>
      <w:tblGrid>
        <w:gridCol w:w="2835"/>
        <w:gridCol w:w="2677"/>
        <w:gridCol w:w="2001"/>
      </w:tblGrid>
      <w:tr w:rsidR="009B459D" w:rsidRPr="007C4573" w14:paraId="14F9D42C" w14:textId="77777777" w:rsidTr="0038628B">
        <w:tc>
          <w:tcPr>
            <w:tcW w:w="2835" w:type="dxa"/>
          </w:tcPr>
          <w:p w14:paraId="54F72E6A" w14:textId="77777777" w:rsidR="0038628B" w:rsidRPr="007C4573" w:rsidRDefault="00F32D7E" w:rsidP="007C4573">
            <w:pPr>
              <w:spacing w:before="40" w:after="40"/>
              <w:jc w:val="both"/>
              <w:rPr>
                <w:rFonts w:ascii="Times New Roman" w:hAnsi="Times New Roman" w:cs="Times New Roman"/>
                <w:b/>
                <w:color w:val="000000" w:themeColor="text1"/>
                <w:sz w:val="24"/>
                <w:szCs w:val="24"/>
                <w:shd w:val="clear" w:color="auto" w:fill="FFFFFF"/>
                <w:lang w:val="en-GB"/>
              </w:rPr>
            </w:pPr>
            <w:r w:rsidRPr="007C4573">
              <w:rPr>
                <w:rFonts w:ascii="Times New Roman" w:hAnsi="Times New Roman" w:cs="Times New Roman"/>
                <w:b/>
                <w:color w:val="000000" w:themeColor="text1"/>
                <w:sz w:val="24"/>
                <w:szCs w:val="24"/>
                <w:shd w:val="clear" w:color="auto" w:fill="FFFFFF"/>
                <w:lang w:val="en-GB"/>
              </w:rPr>
              <w:t>ESS – interpretation</w:t>
            </w:r>
          </w:p>
        </w:tc>
        <w:tc>
          <w:tcPr>
            <w:tcW w:w="2677" w:type="dxa"/>
          </w:tcPr>
          <w:p w14:paraId="29BC83E2" w14:textId="77777777" w:rsidR="0038628B" w:rsidRPr="007C4573" w:rsidRDefault="00F32D7E" w:rsidP="007C4573">
            <w:pPr>
              <w:spacing w:before="40" w:after="40"/>
              <w:jc w:val="both"/>
              <w:rPr>
                <w:rFonts w:ascii="Times New Roman" w:hAnsi="Times New Roman" w:cs="Times New Roman"/>
                <w:b/>
                <w:color w:val="000000" w:themeColor="text1"/>
                <w:sz w:val="24"/>
                <w:szCs w:val="24"/>
                <w:shd w:val="clear" w:color="auto" w:fill="FFFFFF"/>
                <w:lang w:val="en-GB"/>
              </w:rPr>
            </w:pPr>
            <w:r w:rsidRPr="007C4573">
              <w:rPr>
                <w:rFonts w:ascii="Times New Roman" w:hAnsi="Times New Roman" w:cs="Times New Roman"/>
                <w:b/>
                <w:color w:val="000000" w:themeColor="text1"/>
                <w:sz w:val="24"/>
                <w:szCs w:val="24"/>
                <w:shd w:val="clear" w:color="auto" w:fill="FFFFFF"/>
                <w:lang w:val="en-GB"/>
              </w:rPr>
              <w:t>Number of subjects</w:t>
            </w:r>
          </w:p>
        </w:tc>
        <w:tc>
          <w:tcPr>
            <w:tcW w:w="2001" w:type="dxa"/>
          </w:tcPr>
          <w:p w14:paraId="401C33BE" w14:textId="77777777" w:rsidR="0038628B" w:rsidRPr="007C4573" w:rsidRDefault="00F32D7E" w:rsidP="007C4573">
            <w:pPr>
              <w:spacing w:before="40" w:after="40"/>
              <w:jc w:val="both"/>
              <w:rPr>
                <w:rFonts w:ascii="Times New Roman" w:hAnsi="Times New Roman" w:cs="Times New Roman"/>
                <w:b/>
                <w:color w:val="000000" w:themeColor="text1"/>
                <w:sz w:val="24"/>
                <w:szCs w:val="24"/>
                <w:shd w:val="clear" w:color="auto" w:fill="FFFFFF"/>
                <w:lang w:val="en-GB"/>
              </w:rPr>
            </w:pPr>
            <w:r w:rsidRPr="007C4573">
              <w:rPr>
                <w:rFonts w:ascii="Times New Roman" w:hAnsi="Times New Roman" w:cs="Times New Roman"/>
                <w:b/>
                <w:color w:val="000000" w:themeColor="text1"/>
                <w:sz w:val="24"/>
                <w:szCs w:val="24"/>
                <w:shd w:val="clear" w:color="auto" w:fill="FFFFFF"/>
                <w:lang w:val="en-GB"/>
              </w:rPr>
              <w:t>Percentage (%)</w:t>
            </w:r>
          </w:p>
        </w:tc>
      </w:tr>
      <w:tr w:rsidR="009B459D" w:rsidRPr="007C4573" w14:paraId="31572715" w14:textId="77777777" w:rsidTr="0038628B">
        <w:tc>
          <w:tcPr>
            <w:tcW w:w="2835" w:type="dxa"/>
          </w:tcPr>
          <w:p w14:paraId="4F4D4EC9" w14:textId="77777777" w:rsidR="0038628B"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No sleepiness</w:t>
            </w:r>
          </w:p>
        </w:tc>
        <w:tc>
          <w:tcPr>
            <w:tcW w:w="2677" w:type="dxa"/>
          </w:tcPr>
          <w:p w14:paraId="63D454B3" w14:textId="77777777" w:rsidR="0038628B"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183</w:t>
            </w:r>
          </w:p>
        </w:tc>
        <w:tc>
          <w:tcPr>
            <w:tcW w:w="2001" w:type="dxa"/>
          </w:tcPr>
          <w:p w14:paraId="63C25581" w14:textId="77777777" w:rsidR="0038628B"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88.83</w:t>
            </w:r>
          </w:p>
        </w:tc>
      </w:tr>
      <w:tr w:rsidR="009B459D" w:rsidRPr="007C4573" w14:paraId="3442E7B9" w14:textId="77777777" w:rsidTr="0038628B">
        <w:tc>
          <w:tcPr>
            <w:tcW w:w="2835" w:type="dxa"/>
          </w:tcPr>
          <w:p w14:paraId="778315B6" w14:textId="77777777" w:rsidR="0038628B"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Daytime sleepiness</w:t>
            </w:r>
          </w:p>
        </w:tc>
        <w:tc>
          <w:tcPr>
            <w:tcW w:w="2677" w:type="dxa"/>
          </w:tcPr>
          <w:p w14:paraId="7AE4D316" w14:textId="77777777" w:rsidR="0038628B"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20</w:t>
            </w:r>
          </w:p>
        </w:tc>
        <w:tc>
          <w:tcPr>
            <w:tcW w:w="2001" w:type="dxa"/>
          </w:tcPr>
          <w:p w14:paraId="3782E974" w14:textId="77777777" w:rsidR="0038628B"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9.71</w:t>
            </w:r>
          </w:p>
        </w:tc>
      </w:tr>
      <w:tr w:rsidR="009B459D" w:rsidRPr="007C4573" w14:paraId="2CDEAFD4" w14:textId="77777777" w:rsidTr="0038628B">
        <w:tc>
          <w:tcPr>
            <w:tcW w:w="2835" w:type="dxa"/>
          </w:tcPr>
          <w:p w14:paraId="05C08338" w14:textId="77777777" w:rsidR="0038628B"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Severe daytime sleepiness</w:t>
            </w:r>
          </w:p>
        </w:tc>
        <w:tc>
          <w:tcPr>
            <w:tcW w:w="2677" w:type="dxa"/>
          </w:tcPr>
          <w:p w14:paraId="4576BB1C" w14:textId="77777777" w:rsidR="0038628B"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3</w:t>
            </w:r>
          </w:p>
        </w:tc>
        <w:tc>
          <w:tcPr>
            <w:tcW w:w="2001" w:type="dxa"/>
          </w:tcPr>
          <w:p w14:paraId="76F4EAC0" w14:textId="77777777" w:rsidR="0038628B"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1.46</w:t>
            </w:r>
          </w:p>
        </w:tc>
      </w:tr>
      <w:tr w:rsidR="009B459D" w:rsidRPr="007C4573" w14:paraId="6A262449" w14:textId="77777777" w:rsidTr="0038628B">
        <w:tc>
          <w:tcPr>
            <w:tcW w:w="2835" w:type="dxa"/>
          </w:tcPr>
          <w:p w14:paraId="760C1707" w14:textId="77777777" w:rsidR="0038628B"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TOTAL</w:t>
            </w:r>
          </w:p>
        </w:tc>
        <w:tc>
          <w:tcPr>
            <w:tcW w:w="2677" w:type="dxa"/>
          </w:tcPr>
          <w:p w14:paraId="48DC5E87" w14:textId="77777777" w:rsidR="0038628B"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206</w:t>
            </w:r>
          </w:p>
        </w:tc>
        <w:tc>
          <w:tcPr>
            <w:tcW w:w="2001" w:type="dxa"/>
          </w:tcPr>
          <w:p w14:paraId="49234BF7" w14:textId="77777777" w:rsidR="0038628B" w:rsidRPr="007C4573" w:rsidRDefault="00F32D7E" w:rsidP="007C4573">
            <w:pPr>
              <w:spacing w:before="40" w:after="4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100.00</w:t>
            </w:r>
          </w:p>
        </w:tc>
      </w:tr>
    </w:tbl>
    <w:p w14:paraId="544AF164" w14:textId="77777777" w:rsidR="0038628B" w:rsidRPr="007C4573" w:rsidRDefault="0038628B" w:rsidP="007C4573">
      <w:pPr>
        <w:spacing w:after="0"/>
        <w:ind w:left="-284" w:firstLine="284"/>
        <w:jc w:val="both"/>
        <w:rPr>
          <w:rFonts w:ascii="Times New Roman" w:hAnsi="Times New Roman" w:cs="Times New Roman"/>
          <w:color w:val="000000" w:themeColor="text1"/>
          <w:sz w:val="24"/>
          <w:szCs w:val="24"/>
          <w:shd w:val="clear" w:color="auto" w:fill="FFFFFF"/>
          <w:lang w:val="en-GB"/>
        </w:rPr>
      </w:pPr>
    </w:p>
    <w:p w14:paraId="67481F56" w14:textId="7F845823" w:rsidR="005562B5"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b/>
          <w:color w:val="000000" w:themeColor="text1"/>
          <w:sz w:val="24"/>
          <w:szCs w:val="24"/>
          <w:lang w:val="en-GB"/>
        </w:rPr>
        <w:t xml:space="preserve">In the conducted analysis, a statistically significant correlation was observed between </w:t>
      </w:r>
      <w:r w:rsidR="00A36160" w:rsidRPr="007C4573">
        <w:rPr>
          <w:rFonts w:ascii="Times New Roman" w:hAnsi="Times New Roman" w:cs="Times New Roman"/>
          <w:b/>
          <w:color w:val="000000" w:themeColor="text1"/>
          <w:sz w:val="24"/>
          <w:szCs w:val="24"/>
          <w:lang w:val="en-GB"/>
        </w:rPr>
        <w:t xml:space="preserve">the </w:t>
      </w:r>
      <w:r w:rsidRPr="007C4573">
        <w:rPr>
          <w:rFonts w:ascii="Times New Roman" w:hAnsi="Times New Roman" w:cs="Times New Roman"/>
          <w:b/>
          <w:color w:val="000000" w:themeColor="text1"/>
          <w:sz w:val="24"/>
          <w:szCs w:val="24"/>
          <w:lang w:val="en-GB"/>
        </w:rPr>
        <w:t xml:space="preserve">propensity for daytime sleepiness and age </w:t>
      </w:r>
      <w:r w:rsidRPr="007C4573">
        <w:rPr>
          <w:rFonts w:ascii="Times New Roman" w:hAnsi="Times New Roman" w:cs="Times New Roman"/>
          <w:color w:val="000000" w:themeColor="text1"/>
          <w:sz w:val="24"/>
          <w:szCs w:val="24"/>
          <w:lang w:val="en-GB"/>
        </w:rPr>
        <w:t>(p</w:t>
      </w:r>
      <w:r w:rsidR="00A3589C" w:rsidRPr="007C4573">
        <w:rPr>
          <w:rFonts w:ascii="Times New Roman" w:hAnsi="Times New Roman" w:cs="Times New Roman"/>
          <w:color w:val="000000" w:themeColor="text1"/>
          <w:sz w:val="24"/>
          <w:szCs w:val="24"/>
          <w:lang w:val="en-GB"/>
        </w:rPr>
        <w:t xml:space="preserve"> = 0.048, r = -0.14) (Fig. 1). The ESS value correlates neither with </w:t>
      </w:r>
      <w:r w:rsidR="00813FBB" w:rsidRPr="007C4573">
        <w:rPr>
          <w:rFonts w:ascii="Times New Roman" w:hAnsi="Times New Roman" w:cs="Times New Roman"/>
          <w:color w:val="000000" w:themeColor="text1"/>
          <w:sz w:val="24"/>
          <w:szCs w:val="24"/>
          <w:lang w:val="en-GB"/>
        </w:rPr>
        <w:t>the length of service</w:t>
      </w:r>
      <w:r w:rsidR="00A3589C" w:rsidRPr="007C4573">
        <w:rPr>
          <w:rFonts w:ascii="Times New Roman" w:hAnsi="Times New Roman" w:cs="Times New Roman"/>
          <w:color w:val="000000" w:themeColor="text1"/>
          <w:sz w:val="24"/>
          <w:szCs w:val="24"/>
          <w:lang w:val="en-GB"/>
        </w:rPr>
        <w:t xml:space="preserve"> (Fig. 2) nor with the number of hours worked by </w:t>
      </w:r>
      <w:r w:rsidR="00F41E56" w:rsidRPr="007C4573">
        <w:rPr>
          <w:rFonts w:ascii="Times New Roman" w:hAnsi="Times New Roman" w:cs="Times New Roman"/>
          <w:color w:val="000000" w:themeColor="text1"/>
          <w:sz w:val="24"/>
          <w:szCs w:val="24"/>
          <w:lang w:val="en-GB"/>
        </w:rPr>
        <w:t>-attorney</w:t>
      </w:r>
      <w:r w:rsidR="00A3589C" w:rsidRPr="007C4573">
        <w:rPr>
          <w:rFonts w:ascii="Times New Roman" w:hAnsi="Times New Roman" w:cs="Times New Roman"/>
          <w:color w:val="000000" w:themeColor="text1"/>
          <w:sz w:val="24"/>
          <w:szCs w:val="24"/>
          <w:lang w:val="en-GB"/>
        </w:rPr>
        <w:t>s per week (Fig. 3).</w:t>
      </w:r>
      <w:r w:rsidR="00A37A9C" w:rsidRPr="007C4573">
        <w:rPr>
          <w:rFonts w:ascii="Times New Roman" w:hAnsi="Times New Roman" w:cs="Times New Roman"/>
          <w:color w:val="000000" w:themeColor="text1"/>
          <w:sz w:val="24"/>
          <w:szCs w:val="24"/>
          <w:lang w:val="en-GB"/>
        </w:rPr>
        <w:t xml:space="preserve"> </w:t>
      </w:r>
      <w:r w:rsidR="00A3589C" w:rsidRPr="007C4573">
        <w:rPr>
          <w:rFonts w:ascii="Times New Roman" w:hAnsi="Times New Roman" w:cs="Times New Roman"/>
          <w:color w:val="000000" w:themeColor="text1"/>
          <w:sz w:val="24"/>
          <w:szCs w:val="24"/>
          <w:lang w:val="en-GB"/>
        </w:rPr>
        <w:t>There were no differences between women (mean ESS score was 6.35, SD = 3.31) and men (mean ESS score was 5.8, SD = 3.83) either.</w:t>
      </w:r>
    </w:p>
    <w:p w14:paraId="54E706E6" w14:textId="03F1B41C" w:rsidR="00A35D9D" w:rsidRPr="007C4573" w:rsidRDefault="00F32D7E" w:rsidP="007C4573">
      <w:pPr>
        <w:spacing w:after="0"/>
        <w:ind w:left="-284" w:firstLine="284"/>
        <w:jc w:val="both"/>
        <w:rPr>
          <w:rFonts w:ascii="Times New Roman" w:hAnsi="Times New Roman" w:cs="Times New Roman"/>
          <w:color w:val="000000" w:themeColor="text1"/>
          <w:sz w:val="24"/>
          <w:szCs w:val="24"/>
          <w:lang w:val="en-GB"/>
        </w:rPr>
      </w:pPr>
      <w:r w:rsidRPr="007C4573">
        <w:rPr>
          <w:rFonts w:ascii="Times New Roman" w:hAnsi="Times New Roman" w:cs="Times New Roman"/>
          <w:b/>
          <w:color w:val="000000" w:themeColor="text1"/>
          <w:sz w:val="24"/>
          <w:szCs w:val="24"/>
          <w:lang w:val="en-GB"/>
        </w:rPr>
        <w:t>Fig.</w:t>
      </w:r>
      <w:r w:rsidR="00A37A9C" w:rsidRPr="007C4573">
        <w:rPr>
          <w:rFonts w:ascii="Times New Roman" w:hAnsi="Times New Roman" w:cs="Times New Roman"/>
          <w:b/>
          <w:color w:val="000000" w:themeColor="text1"/>
          <w:sz w:val="24"/>
          <w:szCs w:val="24"/>
          <w:lang w:val="en-GB"/>
        </w:rPr>
        <w:t xml:space="preserve"> </w:t>
      </w:r>
      <w:r w:rsidRPr="007C4573">
        <w:rPr>
          <w:rFonts w:ascii="Times New Roman" w:hAnsi="Times New Roman" w:cs="Times New Roman"/>
          <w:b/>
          <w:color w:val="000000" w:themeColor="text1"/>
          <w:sz w:val="24"/>
          <w:szCs w:val="24"/>
          <w:lang w:val="en-GB"/>
        </w:rPr>
        <w:t>1.</w:t>
      </w:r>
      <w:r w:rsidRPr="007C4573">
        <w:rPr>
          <w:rFonts w:ascii="Times New Roman" w:hAnsi="Times New Roman" w:cs="Times New Roman"/>
          <w:color w:val="000000" w:themeColor="text1"/>
          <w:sz w:val="24"/>
          <w:szCs w:val="24"/>
          <w:lang w:val="en-GB"/>
        </w:rPr>
        <w:t xml:space="preserve"> </w:t>
      </w:r>
      <w:r w:rsidR="00963F0A" w:rsidRPr="007C4573">
        <w:rPr>
          <w:rFonts w:ascii="Times New Roman" w:hAnsi="Times New Roman" w:cs="Times New Roman"/>
          <w:color w:val="000000" w:themeColor="text1"/>
          <w:sz w:val="24"/>
          <w:szCs w:val="24"/>
          <w:lang w:val="en-GB"/>
        </w:rPr>
        <w:t>C</w:t>
      </w:r>
      <w:r w:rsidRPr="007C4573">
        <w:rPr>
          <w:rFonts w:ascii="Times New Roman" w:hAnsi="Times New Roman" w:cs="Times New Roman"/>
          <w:color w:val="000000" w:themeColor="text1"/>
          <w:sz w:val="24"/>
          <w:szCs w:val="24"/>
          <w:lang w:val="en-GB"/>
        </w:rPr>
        <w:t xml:space="preserve">orrelation between ESS and age of </w:t>
      </w:r>
      <w:r w:rsidR="00F41E56" w:rsidRPr="007C4573">
        <w:rPr>
          <w:rFonts w:ascii="Times New Roman" w:hAnsi="Times New Roman" w:cs="Times New Roman"/>
          <w:color w:val="000000" w:themeColor="text1"/>
          <w:sz w:val="24"/>
          <w:szCs w:val="24"/>
          <w:lang w:val="en-GB"/>
        </w:rPr>
        <w:t>-</w:t>
      </w:r>
      <w:r w:rsidRPr="007C4573">
        <w:rPr>
          <w:rFonts w:ascii="Times New Roman" w:hAnsi="Times New Roman" w:cs="Times New Roman"/>
          <w:color w:val="000000" w:themeColor="text1"/>
          <w:sz w:val="24"/>
          <w:szCs w:val="24"/>
          <w:lang w:val="en-GB"/>
        </w:rPr>
        <w:t xml:space="preserve"> </w:t>
      </w:r>
      <w:r w:rsidR="00F41E56" w:rsidRPr="007C4573">
        <w:rPr>
          <w:rFonts w:ascii="Times New Roman" w:hAnsi="Times New Roman" w:cs="Times New Roman"/>
          <w:color w:val="000000" w:themeColor="text1"/>
          <w:sz w:val="24"/>
          <w:szCs w:val="24"/>
          <w:lang w:val="en-GB"/>
        </w:rPr>
        <w:t>attorney</w:t>
      </w:r>
      <w:r w:rsidRPr="007C4573">
        <w:rPr>
          <w:rFonts w:ascii="Times New Roman" w:hAnsi="Times New Roman" w:cs="Times New Roman"/>
          <w:color w:val="000000" w:themeColor="text1"/>
          <w:sz w:val="24"/>
          <w:szCs w:val="24"/>
          <w:lang w:val="en-GB"/>
        </w:rPr>
        <w:t>s; 0.95 confidence interval (CI)</w:t>
      </w:r>
    </w:p>
    <w:p w14:paraId="3E008B88" w14:textId="77777777" w:rsidR="005562B5" w:rsidRPr="007C4573" w:rsidRDefault="005562B5" w:rsidP="007C4573">
      <w:pPr>
        <w:spacing w:after="0"/>
        <w:ind w:left="-284" w:firstLine="284"/>
        <w:jc w:val="both"/>
        <w:rPr>
          <w:rFonts w:ascii="Times New Roman" w:hAnsi="Times New Roman" w:cs="Times New Roman"/>
          <w:color w:val="000000" w:themeColor="text1"/>
          <w:sz w:val="24"/>
          <w:szCs w:val="24"/>
          <w:lang w:val="en-GB"/>
        </w:rPr>
      </w:pPr>
    </w:p>
    <w:p w14:paraId="35F5C26A" w14:textId="6E8B9A66" w:rsidR="00A35D9D" w:rsidRPr="007C4573" w:rsidRDefault="00F32D7E" w:rsidP="007C4573">
      <w:pPr>
        <w:spacing w:after="0"/>
        <w:ind w:left="-284" w:firstLine="284"/>
        <w:jc w:val="both"/>
        <w:rPr>
          <w:rFonts w:ascii="Times New Roman" w:hAnsi="Times New Roman" w:cs="Times New Roman"/>
          <w:color w:val="000000" w:themeColor="text1"/>
          <w:sz w:val="24"/>
          <w:szCs w:val="24"/>
          <w:lang w:val="en-GB"/>
        </w:rPr>
      </w:pPr>
      <w:r w:rsidRPr="007C4573">
        <w:rPr>
          <w:rFonts w:ascii="Times New Roman" w:hAnsi="Times New Roman" w:cs="Times New Roman"/>
          <w:b/>
          <w:color w:val="000000" w:themeColor="text1"/>
          <w:sz w:val="24"/>
          <w:szCs w:val="24"/>
          <w:lang w:val="en-GB"/>
        </w:rPr>
        <w:t>Fig.</w:t>
      </w:r>
      <w:r w:rsidR="00A37A9C" w:rsidRPr="007C4573">
        <w:rPr>
          <w:rFonts w:ascii="Times New Roman" w:hAnsi="Times New Roman" w:cs="Times New Roman"/>
          <w:b/>
          <w:color w:val="000000" w:themeColor="text1"/>
          <w:sz w:val="24"/>
          <w:szCs w:val="24"/>
          <w:lang w:val="en-GB"/>
        </w:rPr>
        <w:t xml:space="preserve"> </w:t>
      </w:r>
      <w:r w:rsidRPr="007C4573">
        <w:rPr>
          <w:rFonts w:ascii="Times New Roman" w:hAnsi="Times New Roman" w:cs="Times New Roman"/>
          <w:b/>
          <w:color w:val="000000" w:themeColor="text1"/>
          <w:sz w:val="24"/>
          <w:szCs w:val="24"/>
          <w:lang w:val="en-GB"/>
        </w:rPr>
        <w:t>2.</w:t>
      </w:r>
      <w:r w:rsidRPr="007C4573">
        <w:rPr>
          <w:rFonts w:ascii="Times New Roman" w:hAnsi="Times New Roman" w:cs="Times New Roman"/>
          <w:color w:val="000000" w:themeColor="text1"/>
          <w:sz w:val="24"/>
          <w:szCs w:val="24"/>
          <w:lang w:val="en-GB"/>
        </w:rPr>
        <w:t xml:space="preserve"> </w:t>
      </w:r>
      <w:r w:rsidR="00963F0A" w:rsidRPr="007C4573">
        <w:rPr>
          <w:rFonts w:ascii="Times New Roman" w:hAnsi="Times New Roman" w:cs="Times New Roman"/>
          <w:color w:val="000000" w:themeColor="text1"/>
          <w:sz w:val="24"/>
          <w:szCs w:val="24"/>
          <w:lang w:val="en-GB"/>
        </w:rPr>
        <w:t>C</w:t>
      </w:r>
      <w:r w:rsidRPr="007C4573">
        <w:rPr>
          <w:rFonts w:ascii="Times New Roman" w:hAnsi="Times New Roman" w:cs="Times New Roman"/>
          <w:color w:val="000000" w:themeColor="text1"/>
          <w:sz w:val="24"/>
          <w:szCs w:val="24"/>
          <w:lang w:val="en-GB"/>
        </w:rPr>
        <w:t xml:space="preserve">orrelation between ESS and </w:t>
      </w:r>
      <w:r w:rsidR="00813FBB" w:rsidRPr="007C4573">
        <w:rPr>
          <w:rFonts w:ascii="Times New Roman" w:hAnsi="Times New Roman" w:cs="Times New Roman"/>
          <w:color w:val="000000" w:themeColor="text1"/>
          <w:sz w:val="24"/>
          <w:szCs w:val="24"/>
          <w:lang w:val="en-GB"/>
        </w:rPr>
        <w:t xml:space="preserve">length of service </w:t>
      </w:r>
      <w:r w:rsidRPr="007C4573">
        <w:rPr>
          <w:rFonts w:ascii="Times New Roman" w:hAnsi="Times New Roman" w:cs="Times New Roman"/>
          <w:color w:val="000000" w:themeColor="text1"/>
          <w:sz w:val="24"/>
          <w:szCs w:val="24"/>
          <w:lang w:val="en-GB"/>
        </w:rPr>
        <w:t>of respondents.</w:t>
      </w:r>
    </w:p>
    <w:p w14:paraId="30302677" w14:textId="77777777" w:rsidR="006B35EE" w:rsidRPr="007C4573" w:rsidRDefault="006B35EE" w:rsidP="007C4573">
      <w:pPr>
        <w:spacing w:after="0"/>
        <w:ind w:left="-284" w:firstLine="284"/>
        <w:jc w:val="both"/>
        <w:rPr>
          <w:rFonts w:ascii="Times New Roman" w:hAnsi="Times New Roman" w:cs="Times New Roman"/>
          <w:color w:val="000000" w:themeColor="text1"/>
          <w:sz w:val="24"/>
          <w:szCs w:val="24"/>
          <w:lang w:val="en-GB"/>
        </w:rPr>
      </w:pPr>
    </w:p>
    <w:p w14:paraId="4240616C" w14:textId="657945A7" w:rsidR="00A35D9D"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b/>
          <w:color w:val="000000" w:themeColor="text1"/>
          <w:sz w:val="24"/>
          <w:szCs w:val="24"/>
          <w:lang w:val="en-GB"/>
        </w:rPr>
        <w:t>Fig.</w:t>
      </w:r>
      <w:r w:rsidR="00A37A9C" w:rsidRPr="007C4573">
        <w:rPr>
          <w:rFonts w:ascii="Times New Roman" w:hAnsi="Times New Roman" w:cs="Times New Roman"/>
          <w:b/>
          <w:color w:val="000000" w:themeColor="text1"/>
          <w:sz w:val="24"/>
          <w:szCs w:val="24"/>
          <w:lang w:val="en-GB"/>
        </w:rPr>
        <w:t xml:space="preserve"> </w:t>
      </w:r>
      <w:r w:rsidRPr="007C4573">
        <w:rPr>
          <w:rFonts w:ascii="Times New Roman" w:hAnsi="Times New Roman" w:cs="Times New Roman"/>
          <w:b/>
          <w:color w:val="000000" w:themeColor="text1"/>
          <w:sz w:val="24"/>
          <w:szCs w:val="24"/>
          <w:lang w:val="en-GB"/>
        </w:rPr>
        <w:t>3.</w:t>
      </w:r>
      <w:r w:rsidRPr="007C4573">
        <w:rPr>
          <w:rFonts w:ascii="Times New Roman" w:hAnsi="Times New Roman" w:cs="Times New Roman"/>
          <w:color w:val="000000" w:themeColor="text1"/>
          <w:sz w:val="24"/>
          <w:szCs w:val="24"/>
          <w:lang w:val="en-GB"/>
        </w:rPr>
        <w:t xml:space="preserve"> </w:t>
      </w:r>
      <w:r w:rsidR="00963F0A" w:rsidRPr="007C4573">
        <w:rPr>
          <w:rFonts w:ascii="Times New Roman" w:hAnsi="Times New Roman" w:cs="Times New Roman"/>
          <w:color w:val="000000" w:themeColor="text1"/>
          <w:sz w:val="24"/>
          <w:szCs w:val="24"/>
          <w:lang w:val="en-GB"/>
        </w:rPr>
        <w:t>C</w:t>
      </w:r>
      <w:r w:rsidRPr="007C4573">
        <w:rPr>
          <w:rFonts w:ascii="Times New Roman" w:hAnsi="Times New Roman" w:cs="Times New Roman"/>
          <w:color w:val="000000" w:themeColor="text1"/>
          <w:sz w:val="24"/>
          <w:szCs w:val="24"/>
          <w:lang w:val="en-GB"/>
        </w:rPr>
        <w:t>orrelation between ESS and number of hours spent at work per week; number of working hours (per week).</w:t>
      </w:r>
    </w:p>
    <w:p w14:paraId="3AE63CEF" w14:textId="77777777" w:rsidR="00964016" w:rsidRPr="007C4573" w:rsidRDefault="00964016" w:rsidP="007C4573">
      <w:pPr>
        <w:spacing w:after="0"/>
        <w:jc w:val="both"/>
        <w:rPr>
          <w:rFonts w:ascii="Times New Roman" w:hAnsi="Times New Roman" w:cs="Times New Roman"/>
          <w:color w:val="000000" w:themeColor="text1"/>
          <w:sz w:val="24"/>
          <w:szCs w:val="24"/>
          <w:lang w:val="en-GB"/>
        </w:rPr>
      </w:pPr>
    </w:p>
    <w:p w14:paraId="2DBC685A" w14:textId="69C155F6" w:rsidR="00EE1A7A"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 xml:space="preserve">The </w:t>
      </w:r>
      <w:r w:rsidR="00C36191" w:rsidRPr="007C4573">
        <w:rPr>
          <w:rFonts w:ascii="Times New Roman" w:hAnsi="Times New Roman" w:cs="Times New Roman"/>
          <w:color w:val="000000" w:themeColor="text1"/>
          <w:sz w:val="24"/>
          <w:szCs w:val="24"/>
          <w:lang w:val="en-GB"/>
        </w:rPr>
        <w:t xml:space="preserve">study </w:t>
      </w:r>
      <w:r w:rsidRPr="007C4573">
        <w:rPr>
          <w:rFonts w:ascii="Times New Roman" w:hAnsi="Times New Roman" w:cs="Times New Roman"/>
          <w:color w:val="000000" w:themeColor="text1"/>
          <w:sz w:val="24"/>
          <w:szCs w:val="24"/>
          <w:lang w:val="en-GB"/>
        </w:rPr>
        <w:t xml:space="preserve">also assessed </w:t>
      </w:r>
      <w:r w:rsidR="00EF68B8" w:rsidRPr="007C4573">
        <w:rPr>
          <w:rFonts w:ascii="Times New Roman" w:hAnsi="Times New Roman" w:cs="Times New Roman"/>
          <w:color w:val="000000" w:themeColor="text1"/>
          <w:sz w:val="24"/>
          <w:szCs w:val="24"/>
          <w:lang w:val="en-GB"/>
        </w:rPr>
        <w:t>disturbances in</w:t>
      </w:r>
      <w:r w:rsidRPr="007C4573">
        <w:rPr>
          <w:rFonts w:ascii="Times New Roman" w:hAnsi="Times New Roman" w:cs="Times New Roman"/>
          <w:color w:val="000000" w:themeColor="text1"/>
          <w:sz w:val="24"/>
          <w:szCs w:val="24"/>
          <w:lang w:val="en-GB"/>
        </w:rPr>
        <w:t xml:space="preserve"> normal sleep quality (Table III).</w:t>
      </w:r>
      <w:r w:rsidR="00A37A9C" w:rsidRPr="007C4573">
        <w:rPr>
          <w:rFonts w:ascii="Times New Roman" w:hAnsi="Times New Roman" w:cs="Times New Roman"/>
          <w:color w:val="000000" w:themeColor="text1"/>
          <w:sz w:val="24"/>
          <w:szCs w:val="24"/>
          <w:lang w:val="en-GB"/>
        </w:rPr>
        <w:t xml:space="preserve"> </w:t>
      </w:r>
      <w:r w:rsidRPr="007C4573">
        <w:rPr>
          <w:rFonts w:ascii="Times New Roman" w:hAnsi="Times New Roman" w:cs="Times New Roman"/>
          <w:color w:val="000000" w:themeColor="text1"/>
          <w:sz w:val="24"/>
          <w:szCs w:val="24"/>
          <w:lang w:val="en-GB"/>
        </w:rPr>
        <w:t xml:space="preserve">The most </w:t>
      </w:r>
      <w:r w:rsidR="00EF68B8" w:rsidRPr="007C4573">
        <w:rPr>
          <w:rFonts w:ascii="Times New Roman" w:hAnsi="Times New Roman" w:cs="Times New Roman"/>
          <w:color w:val="000000" w:themeColor="text1"/>
          <w:sz w:val="24"/>
          <w:szCs w:val="24"/>
          <w:lang w:val="en-GB"/>
        </w:rPr>
        <w:t>frequently reported</w:t>
      </w:r>
      <w:r w:rsidR="00EF68B8" w:rsidRPr="007C4573" w:rsidDel="00EF68B8">
        <w:rPr>
          <w:rFonts w:ascii="Times New Roman" w:hAnsi="Times New Roman" w:cs="Times New Roman"/>
          <w:color w:val="000000" w:themeColor="text1"/>
          <w:sz w:val="24"/>
          <w:szCs w:val="24"/>
          <w:lang w:val="en-GB"/>
        </w:rPr>
        <w:t xml:space="preserve"> </w:t>
      </w:r>
      <w:r w:rsidRPr="007C4573">
        <w:rPr>
          <w:rFonts w:ascii="Times New Roman" w:hAnsi="Times New Roman" w:cs="Times New Roman"/>
          <w:color w:val="000000" w:themeColor="text1"/>
          <w:sz w:val="24"/>
          <w:szCs w:val="24"/>
          <w:lang w:val="en-GB"/>
        </w:rPr>
        <w:t>complaint</w:t>
      </w:r>
      <w:r w:rsidR="00EF68B8" w:rsidRPr="007C4573">
        <w:rPr>
          <w:rFonts w:ascii="Times New Roman" w:hAnsi="Times New Roman" w:cs="Times New Roman"/>
          <w:color w:val="000000" w:themeColor="text1"/>
          <w:sz w:val="24"/>
          <w:szCs w:val="24"/>
          <w:lang w:val="en-GB"/>
        </w:rPr>
        <w:t>s</w:t>
      </w:r>
      <w:r w:rsidRPr="007C4573">
        <w:rPr>
          <w:rFonts w:ascii="Times New Roman" w:hAnsi="Times New Roman" w:cs="Times New Roman"/>
          <w:color w:val="000000" w:themeColor="text1"/>
          <w:sz w:val="24"/>
          <w:szCs w:val="24"/>
          <w:lang w:val="en-GB"/>
        </w:rPr>
        <w:t xml:space="preserve">, occurring in over 90% of </w:t>
      </w:r>
      <w:r w:rsidR="00F41E56" w:rsidRPr="007C4573">
        <w:rPr>
          <w:rFonts w:ascii="Times New Roman" w:hAnsi="Times New Roman" w:cs="Times New Roman"/>
          <w:color w:val="000000" w:themeColor="text1"/>
          <w:sz w:val="24"/>
          <w:szCs w:val="24"/>
          <w:lang w:val="en-GB"/>
        </w:rPr>
        <w:t>-</w:t>
      </w:r>
      <w:r w:rsidRPr="007C4573">
        <w:rPr>
          <w:rFonts w:ascii="Times New Roman" w:hAnsi="Times New Roman" w:cs="Times New Roman"/>
          <w:color w:val="000000" w:themeColor="text1"/>
          <w:sz w:val="24"/>
          <w:szCs w:val="24"/>
          <w:lang w:val="en-GB"/>
        </w:rPr>
        <w:t xml:space="preserve"> </w:t>
      </w:r>
      <w:r w:rsidR="00F41E56" w:rsidRPr="007C4573">
        <w:rPr>
          <w:rFonts w:ascii="Times New Roman" w:hAnsi="Times New Roman" w:cs="Times New Roman"/>
          <w:color w:val="000000" w:themeColor="text1"/>
          <w:sz w:val="24"/>
          <w:szCs w:val="24"/>
          <w:lang w:val="en-GB"/>
        </w:rPr>
        <w:t>attorney</w:t>
      </w:r>
      <w:r w:rsidRPr="007C4573">
        <w:rPr>
          <w:rFonts w:ascii="Times New Roman" w:hAnsi="Times New Roman" w:cs="Times New Roman"/>
          <w:color w:val="000000" w:themeColor="text1"/>
          <w:sz w:val="24"/>
          <w:szCs w:val="24"/>
          <w:lang w:val="en-GB"/>
        </w:rPr>
        <w:t>s, w</w:t>
      </w:r>
      <w:r w:rsidR="00EF68B8" w:rsidRPr="007C4573">
        <w:rPr>
          <w:rFonts w:ascii="Times New Roman" w:hAnsi="Times New Roman" w:cs="Times New Roman"/>
          <w:color w:val="000000" w:themeColor="text1"/>
          <w:sz w:val="24"/>
          <w:szCs w:val="24"/>
          <w:lang w:val="en-GB"/>
        </w:rPr>
        <w:t>ere</w:t>
      </w:r>
      <w:r w:rsidRPr="007C4573">
        <w:rPr>
          <w:rFonts w:ascii="Times New Roman" w:hAnsi="Times New Roman" w:cs="Times New Roman"/>
          <w:color w:val="000000" w:themeColor="text1"/>
          <w:sz w:val="24"/>
          <w:szCs w:val="24"/>
          <w:lang w:val="en-GB"/>
        </w:rPr>
        <w:t xml:space="preserve"> less than 6 hours of sleep per day, as well as variable and irregular sleep. In the surveyed group, 89% of the respondents experienced fatigue upon waking, while </w:t>
      </w:r>
      <w:r w:rsidR="00EF68B8" w:rsidRPr="007C4573">
        <w:rPr>
          <w:rFonts w:ascii="Times New Roman" w:hAnsi="Times New Roman" w:cs="Times New Roman"/>
          <w:color w:val="000000" w:themeColor="text1"/>
          <w:sz w:val="24"/>
          <w:szCs w:val="24"/>
          <w:lang w:val="en-GB"/>
        </w:rPr>
        <w:t>the lack of satisfaction with sleep occur</w:t>
      </w:r>
      <w:r w:rsidR="00915DA1" w:rsidRPr="007C4573">
        <w:rPr>
          <w:rFonts w:ascii="Times New Roman" w:hAnsi="Times New Roman" w:cs="Times New Roman"/>
          <w:color w:val="000000" w:themeColor="text1"/>
          <w:sz w:val="24"/>
          <w:szCs w:val="24"/>
          <w:lang w:val="en-GB"/>
        </w:rPr>
        <w:t>red</w:t>
      </w:r>
      <w:r w:rsidRPr="007C4573">
        <w:rPr>
          <w:rFonts w:ascii="Times New Roman" w:hAnsi="Times New Roman" w:cs="Times New Roman"/>
          <w:color w:val="000000" w:themeColor="text1"/>
          <w:sz w:val="24"/>
          <w:szCs w:val="24"/>
          <w:lang w:val="en-GB"/>
        </w:rPr>
        <w:t xml:space="preserve"> in 88% of the respondents. Nearly 70% of the respondents needed </w:t>
      </w:r>
      <w:r w:rsidR="00915DA1" w:rsidRPr="007C4573">
        <w:rPr>
          <w:rFonts w:ascii="Times New Roman" w:hAnsi="Times New Roman" w:cs="Times New Roman"/>
          <w:color w:val="000000" w:themeColor="text1"/>
          <w:sz w:val="24"/>
          <w:szCs w:val="24"/>
          <w:lang w:val="en-GB"/>
        </w:rPr>
        <w:t xml:space="preserve">to take </w:t>
      </w:r>
      <w:r w:rsidRPr="007C4573">
        <w:rPr>
          <w:rFonts w:ascii="Times New Roman" w:hAnsi="Times New Roman" w:cs="Times New Roman"/>
          <w:color w:val="000000" w:themeColor="text1"/>
          <w:sz w:val="24"/>
          <w:szCs w:val="24"/>
          <w:lang w:val="en-GB"/>
        </w:rPr>
        <w:t xml:space="preserve">a nap during </w:t>
      </w:r>
      <w:r w:rsidR="00915DA1" w:rsidRPr="007C4573">
        <w:rPr>
          <w:rFonts w:ascii="Times New Roman" w:hAnsi="Times New Roman" w:cs="Times New Roman"/>
          <w:color w:val="000000" w:themeColor="text1"/>
          <w:sz w:val="24"/>
          <w:szCs w:val="24"/>
          <w:lang w:val="en-GB"/>
        </w:rPr>
        <w:t xml:space="preserve">the </w:t>
      </w:r>
      <w:r w:rsidRPr="007C4573">
        <w:rPr>
          <w:rFonts w:ascii="Times New Roman" w:hAnsi="Times New Roman" w:cs="Times New Roman"/>
          <w:color w:val="000000" w:themeColor="text1"/>
          <w:sz w:val="24"/>
          <w:szCs w:val="24"/>
          <w:lang w:val="en-GB"/>
        </w:rPr>
        <w:t xml:space="preserve">daytime, and 68% experienced daytime sleepiness and </w:t>
      </w:r>
      <w:r w:rsidR="00915DA1" w:rsidRPr="007C4573">
        <w:rPr>
          <w:rFonts w:ascii="Times New Roman" w:hAnsi="Times New Roman" w:cs="Times New Roman"/>
          <w:color w:val="000000" w:themeColor="text1"/>
          <w:sz w:val="24"/>
          <w:szCs w:val="24"/>
          <w:lang w:val="en-GB"/>
        </w:rPr>
        <w:t xml:space="preserve">possibly </w:t>
      </w:r>
      <w:r w:rsidRPr="007C4573">
        <w:rPr>
          <w:rFonts w:ascii="Times New Roman" w:hAnsi="Times New Roman" w:cs="Times New Roman"/>
          <w:color w:val="000000" w:themeColor="text1"/>
          <w:sz w:val="24"/>
          <w:szCs w:val="24"/>
          <w:lang w:val="en-GB"/>
        </w:rPr>
        <w:t>involuntary sleep episodes.</w:t>
      </w:r>
    </w:p>
    <w:p w14:paraId="76B6393B" w14:textId="27D67414" w:rsidR="006477F4"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b/>
          <w:color w:val="000000" w:themeColor="text1"/>
          <w:sz w:val="24"/>
          <w:szCs w:val="24"/>
          <w:lang w:val="en-GB"/>
        </w:rPr>
        <w:t>Table III.</w:t>
      </w:r>
      <w:r w:rsidR="00A37A9C" w:rsidRPr="007C4573">
        <w:rPr>
          <w:rFonts w:ascii="Times New Roman" w:hAnsi="Times New Roman" w:cs="Times New Roman"/>
          <w:color w:val="000000" w:themeColor="text1"/>
          <w:sz w:val="24"/>
          <w:szCs w:val="24"/>
          <w:lang w:val="en-GB"/>
        </w:rPr>
        <w:t xml:space="preserve"> </w:t>
      </w:r>
      <w:r w:rsidRPr="007C4573">
        <w:rPr>
          <w:rFonts w:ascii="Times New Roman" w:hAnsi="Times New Roman" w:cs="Times New Roman"/>
          <w:color w:val="000000" w:themeColor="text1"/>
          <w:sz w:val="24"/>
          <w:szCs w:val="24"/>
          <w:lang w:val="en-GB"/>
        </w:rPr>
        <w:t xml:space="preserve">SQS –prevalence of sleep </w:t>
      </w:r>
      <w:r w:rsidR="00915DA1" w:rsidRPr="007C4573">
        <w:rPr>
          <w:rFonts w:ascii="Times New Roman" w:hAnsi="Times New Roman" w:cs="Times New Roman"/>
          <w:color w:val="000000" w:themeColor="text1"/>
          <w:sz w:val="24"/>
          <w:szCs w:val="24"/>
          <w:lang w:val="en-GB"/>
        </w:rPr>
        <w:t>quality disturbances</w:t>
      </w:r>
      <w:r w:rsidR="00915DA1" w:rsidRPr="007C4573" w:rsidDel="00915DA1">
        <w:rPr>
          <w:rFonts w:ascii="Times New Roman" w:hAnsi="Times New Roman" w:cs="Times New Roman"/>
          <w:color w:val="000000" w:themeColor="text1"/>
          <w:sz w:val="24"/>
          <w:szCs w:val="24"/>
          <w:lang w:val="en-GB"/>
        </w:rPr>
        <w:t xml:space="preserve"> </w:t>
      </w:r>
      <w:r w:rsidRPr="007C4573">
        <w:rPr>
          <w:rFonts w:ascii="Times New Roman" w:hAnsi="Times New Roman" w:cs="Times New Roman"/>
          <w:color w:val="000000" w:themeColor="text1"/>
          <w:sz w:val="24"/>
          <w:szCs w:val="24"/>
          <w:lang w:val="en-GB"/>
        </w:rPr>
        <w:t>expressed in %</w:t>
      </w:r>
    </w:p>
    <w:tbl>
      <w:tblPr>
        <w:tblStyle w:val="Tabela-Siatka"/>
        <w:tblW w:w="9072" w:type="dxa"/>
        <w:jc w:val="center"/>
        <w:tblLook w:val="04A0" w:firstRow="1" w:lastRow="0" w:firstColumn="1" w:lastColumn="0" w:noHBand="0" w:noVBand="1"/>
      </w:tblPr>
      <w:tblGrid>
        <w:gridCol w:w="7908"/>
        <w:gridCol w:w="1164"/>
      </w:tblGrid>
      <w:tr w:rsidR="009B459D" w:rsidRPr="007C4573" w14:paraId="693D9D20" w14:textId="77777777" w:rsidTr="00EE1A7A">
        <w:trPr>
          <w:jc w:val="center"/>
        </w:trPr>
        <w:tc>
          <w:tcPr>
            <w:tcW w:w="7905" w:type="dxa"/>
          </w:tcPr>
          <w:p w14:paraId="47BE8631"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I think that my sleep is not what it should be</w:t>
            </w:r>
          </w:p>
        </w:tc>
        <w:tc>
          <w:tcPr>
            <w:tcW w:w="1164" w:type="dxa"/>
          </w:tcPr>
          <w:p w14:paraId="732EE615"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88.83</w:t>
            </w:r>
          </w:p>
        </w:tc>
      </w:tr>
      <w:tr w:rsidR="009B459D" w:rsidRPr="007C4573" w14:paraId="661C3978" w14:textId="77777777" w:rsidTr="00EE1A7A">
        <w:trPr>
          <w:jc w:val="center"/>
        </w:trPr>
        <w:tc>
          <w:tcPr>
            <w:tcW w:w="7905" w:type="dxa"/>
          </w:tcPr>
          <w:p w14:paraId="7BC1CB3C"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I sleep less than 6 hours per day</w:t>
            </w:r>
          </w:p>
        </w:tc>
        <w:tc>
          <w:tcPr>
            <w:tcW w:w="1164" w:type="dxa"/>
          </w:tcPr>
          <w:p w14:paraId="549EAB3E"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93.69</w:t>
            </w:r>
          </w:p>
        </w:tc>
      </w:tr>
      <w:tr w:rsidR="009B459D" w:rsidRPr="007C4573" w14:paraId="17A8D9A7" w14:textId="77777777" w:rsidTr="00EE1A7A">
        <w:trPr>
          <w:jc w:val="center"/>
        </w:trPr>
        <w:tc>
          <w:tcPr>
            <w:tcW w:w="7905" w:type="dxa"/>
          </w:tcPr>
          <w:p w14:paraId="63D5A987"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My sleep duration is variable and irregular</w:t>
            </w:r>
          </w:p>
        </w:tc>
        <w:tc>
          <w:tcPr>
            <w:tcW w:w="1164" w:type="dxa"/>
          </w:tcPr>
          <w:p w14:paraId="16D58054"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92.23</w:t>
            </w:r>
          </w:p>
        </w:tc>
      </w:tr>
      <w:tr w:rsidR="009B459D" w:rsidRPr="007C4573" w14:paraId="3FEF17F1" w14:textId="77777777" w:rsidTr="00EE1A7A">
        <w:trPr>
          <w:jc w:val="center"/>
        </w:trPr>
        <w:tc>
          <w:tcPr>
            <w:tcW w:w="7905" w:type="dxa"/>
          </w:tcPr>
          <w:p w14:paraId="43B2ABEB"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When I go to bed, at least half an hour passes before I fall asleep</w:t>
            </w:r>
          </w:p>
        </w:tc>
        <w:tc>
          <w:tcPr>
            <w:tcW w:w="1164" w:type="dxa"/>
          </w:tcPr>
          <w:p w14:paraId="387A1E74"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73.79</w:t>
            </w:r>
          </w:p>
        </w:tc>
      </w:tr>
      <w:tr w:rsidR="009B459D" w:rsidRPr="007C4573" w14:paraId="74540254" w14:textId="77777777" w:rsidTr="00EE1A7A">
        <w:trPr>
          <w:jc w:val="center"/>
        </w:trPr>
        <w:tc>
          <w:tcPr>
            <w:tcW w:w="7905" w:type="dxa"/>
          </w:tcPr>
          <w:p w14:paraId="52763D2F"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I wake up at night at least three times and then I have a hard time falling asleep</w:t>
            </w:r>
          </w:p>
        </w:tc>
        <w:tc>
          <w:tcPr>
            <w:tcW w:w="1164" w:type="dxa"/>
          </w:tcPr>
          <w:p w14:paraId="1D161C9A"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64.08</w:t>
            </w:r>
          </w:p>
        </w:tc>
      </w:tr>
      <w:tr w:rsidR="009B459D" w:rsidRPr="007C4573" w14:paraId="745694EE" w14:textId="77777777" w:rsidTr="00EE1A7A">
        <w:trPr>
          <w:jc w:val="center"/>
        </w:trPr>
        <w:tc>
          <w:tcPr>
            <w:tcW w:w="7905" w:type="dxa"/>
          </w:tcPr>
          <w:p w14:paraId="55EA4E2B"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I dream of disturbing and unpleasant things</w:t>
            </w:r>
          </w:p>
        </w:tc>
        <w:tc>
          <w:tcPr>
            <w:tcW w:w="1164" w:type="dxa"/>
          </w:tcPr>
          <w:p w14:paraId="18C5B8FE"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75.73</w:t>
            </w:r>
          </w:p>
        </w:tc>
      </w:tr>
      <w:tr w:rsidR="009B459D" w:rsidRPr="007C4573" w14:paraId="78AEA3C4" w14:textId="77777777" w:rsidTr="00EE1A7A">
        <w:trPr>
          <w:jc w:val="center"/>
        </w:trPr>
        <w:tc>
          <w:tcPr>
            <w:tcW w:w="7905" w:type="dxa"/>
          </w:tcPr>
          <w:p w14:paraId="389C5231" w14:textId="3DF9339E"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 xml:space="preserve">I wake up early in the morning and </w:t>
            </w:r>
            <w:r w:rsidR="001601F1" w:rsidRPr="007C4573">
              <w:rPr>
                <w:rFonts w:ascii="Times New Roman" w:hAnsi="Times New Roman" w:cs="Times New Roman"/>
                <w:color w:val="000000" w:themeColor="text1"/>
                <w:sz w:val="24"/>
                <w:szCs w:val="24"/>
                <w:lang w:val="en-GB"/>
              </w:rPr>
              <w:t xml:space="preserve">I </w:t>
            </w:r>
            <w:r w:rsidRPr="007C4573">
              <w:rPr>
                <w:rFonts w:ascii="Times New Roman" w:hAnsi="Times New Roman" w:cs="Times New Roman"/>
                <w:color w:val="000000" w:themeColor="text1"/>
                <w:sz w:val="24"/>
                <w:szCs w:val="24"/>
                <w:lang w:val="en-GB"/>
              </w:rPr>
              <w:t>can't go back to sleep</w:t>
            </w:r>
          </w:p>
        </w:tc>
        <w:tc>
          <w:tcPr>
            <w:tcW w:w="1164" w:type="dxa"/>
          </w:tcPr>
          <w:p w14:paraId="6009F2A6"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69.9</w:t>
            </w:r>
          </w:p>
        </w:tc>
      </w:tr>
      <w:tr w:rsidR="009B459D" w:rsidRPr="007C4573" w14:paraId="17D7A72F" w14:textId="77777777" w:rsidTr="00EE1A7A">
        <w:trPr>
          <w:jc w:val="center"/>
        </w:trPr>
        <w:tc>
          <w:tcPr>
            <w:tcW w:w="7905" w:type="dxa"/>
          </w:tcPr>
          <w:p w14:paraId="5ECD91C2"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When I get up in the morning, I feel tired</w:t>
            </w:r>
          </w:p>
        </w:tc>
        <w:tc>
          <w:tcPr>
            <w:tcW w:w="1164" w:type="dxa"/>
          </w:tcPr>
          <w:p w14:paraId="0F5DAD8D"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89.32</w:t>
            </w:r>
          </w:p>
        </w:tc>
      </w:tr>
      <w:tr w:rsidR="009B459D" w:rsidRPr="007C4573" w14:paraId="3CB13675" w14:textId="77777777" w:rsidTr="00EE1A7A">
        <w:trPr>
          <w:jc w:val="center"/>
        </w:trPr>
        <w:tc>
          <w:tcPr>
            <w:tcW w:w="7905" w:type="dxa"/>
          </w:tcPr>
          <w:p w14:paraId="473568F3"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I go to bed at very different (irregular) times of day</w:t>
            </w:r>
          </w:p>
        </w:tc>
        <w:tc>
          <w:tcPr>
            <w:tcW w:w="1164" w:type="dxa"/>
          </w:tcPr>
          <w:p w14:paraId="670818ED"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87.38</w:t>
            </w:r>
          </w:p>
        </w:tc>
      </w:tr>
      <w:tr w:rsidR="009B459D" w:rsidRPr="007C4573" w14:paraId="4AF6215D" w14:textId="77777777" w:rsidTr="00EE1A7A">
        <w:trPr>
          <w:jc w:val="center"/>
        </w:trPr>
        <w:tc>
          <w:tcPr>
            <w:tcW w:w="7905" w:type="dxa"/>
          </w:tcPr>
          <w:p w14:paraId="7582F1BB"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During the daytime I feel sleepy and sometimes I fall asleep involuntarily</w:t>
            </w:r>
          </w:p>
        </w:tc>
        <w:tc>
          <w:tcPr>
            <w:tcW w:w="1164" w:type="dxa"/>
          </w:tcPr>
          <w:p w14:paraId="3B807ADC"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67.96</w:t>
            </w:r>
          </w:p>
        </w:tc>
      </w:tr>
      <w:tr w:rsidR="009B459D" w:rsidRPr="007C4573" w14:paraId="4D1B3FEB" w14:textId="77777777" w:rsidTr="00EE1A7A">
        <w:trPr>
          <w:jc w:val="center"/>
        </w:trPr>
        <w:tc>
          <w:tcPr>
            <w:tcW w:w="7905" w:type="dxa"/>
          </w:tcPr>
          <w:p w14:paraId="5F6AC5A6" w14:textId="78B1179C"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 xml:space="preserve">My sleep is </w:t>
            </w:r>
            <w:r w:rsidR="00390EC2" w:rsidRPr="007C4573">
              <w:rPr>
                <w:rFonts w:ascii="Times New Roman" w:hAnsi="Times New Roman" w:cs="Times New Roman"/>
                <w:color w:val="000000" w:themeColor="text1"/>
                <w:sz w:val="24"/>
                <w:szCs w:val="24"/>
                <w:lang w:val="en-GB"/>
              </w:rPr>
              <w:t>light,</w:t>
            </w:r>
            <w:r w:rsidRPr="007C4573">
              <w:rPr>
                <w:rFonts w:ascii="Times New Roman" w:hAnsi="Times New Roman" w:cs="Times New Roman"/>
                <w:color w:val="000000" w:themeColor="text1"/>
                <w:sz w:val="24"/>
                <w:szCs w:val="24"/>
                <w:lang w:val="en-GB"/>
              </w:rPr>
              <w:t xml:space="preserve"> and I feel like I am not sleeping at all</w:t>
            </w:r>
          </w:p>
        </w:tc>
        <w:tc>
          <w:tcPr>
            <w:tcW w:w="1164" w:type="dxa"/>
          </w:tcPr>
          <w:p w14:paraId="1E2D5B7B"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56.31</w:t>
            </w:r>
          </w:p>
        </w:tc>
      </w:tr>
      <w:tr w:rsidR="009B459D" w:rsidRPr="007C4573" w14:paraId="10A1F159" w14:textId="77777777" w:rsidTr="00EE1A7A">
        <w:trPr>
          <w:jc w:val="center"/>
        </w:trPr>
        <w:tc>
          <w:tcPr>
            <w:tcW w:w="7905" w:type="dxa"/>
          </w:tcPr>
          <w:p w14:paraId="29700A17"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I have already had sleep problems that persisted for more than a few days</w:t>
            </w:r>
          </w:p>
        </w:tc>
        <w:tc>
          <w:tcPr>
            <w:tcW w:w="1164" w:type="dxa"/>
          </w:tcPr>
          <w:p w14:paraId="4A3FE787"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44.66</w:t>
            </w:r>
          </w:p>
        </w:tc>
      </w:tr>
      <w:tr w:rsidR="009B459D" w:rsidRPr="007C4573" w14:paraId="38B103AE" w14:textId="77777777" w:rsidTr="00EE1A7A">
        <w:trPr>
          <w:jc w:val="center"/>
        </w:trPr>
        <w:tc>
          <w:tcPr>
            <w:tcW w:w="7905" w:type="dxa"/>
          </w:tcPr>
          <w:p w14:paraId="2FB4ABDD"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I voluntarily nap during the day</w:t>
            </w:r>
          </w:p>
        </w:tc>
        <w:tc>
          <w:tcPr>
            <w:tcW w:w="1164" w:type="dxa"/>
          </w:tcPr>
          <w:p w14:paraId="41321088"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69.9</w:t>
            </w:r>
          </w:p>
        </w:tc>
      </w:tr>
      <w:tr w:rsidR="009B459D" w:rsidRPr="007C4573" w14:paraId="2E3D075A" w14:textId="77777777" w:rsidTr="00EE1A7A">
        <w:trPr>
          <w:jc w:val="center"/>
        </w:trPr>
        <w:tc>
          <w:tcPr>
            <w:tcW w:w="7905" w:type="dxa"/>
          </w:tcPr>
          <w:p w14:paraId="79E6EE9E"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I get up at very different (irregular) times of day</w:t>
            </w:r>
          </w:p>
        </w:tc>
        <w:tc>
          <w:tcPr>
            <w:tcW w:w="1164" w:type="dxa"/>
          </w:tcPr>
          <w:p w14:paraId="2B5D1D62" w14:textId="77777777" w:rsidR="00EE1A7A"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83.98</w:t>
            </w:r>
          </w:p>
        </w:tc>
      </w:tr>
    </w:tbl>
    <w:p w14:paraId="764FDDDC" w14:textId="77777777" w:rsidR="00EE1A7A" w:rsidRPr="007C4573" w:rsidRDefault="00EE1A7A" w:rsidP="007C4573">
      <w:pPr>
        <w:spacing w:after="0"/>
        <w:jc w:val="both"/>
        <w:rPr>
          <w:rFonts w:ascii="Times New Roman" w:hAnsi="Times New Roman" w:cs="Times New Roman"/>
          <w:color w:val="000000" w:themeColor="text1"/>
          <w:sz w:val="24"/>
          <w:szCs w:val="24"/>
          <w:lang w:val="en-GB"/>
        </w:rPr>
      </w:pPr>
    </w:p>
    <w:p w14:paraId="70FF3CC7" w14:textId="77777777" w:rsidR="00A3589C"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lastRenderedPageBreak/>
        <w:t xml:space="preserve">Nearly half of the respondents previously had sleep problems that persisted more than a few days. </w:t>
      </w:r>
    </w:p>
    <w:p w14:paraId="0ACB81E0" w14:textId="6D2B333A" w:rsidR="0083070B"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 xml:space="preserve">The cumulative mean SQ score, which is the sum of </w:t>
      </w:r>
      <w:r w:rsidR="00C107EB" w:rsidRPr="007C4573">
        <w:rPr>
          <w:rFonts w:ascii="Times New Roman" w:hAnsi="Times New Roman" w:cs="Times New Roman"/>
          <w:color w:val="000000" w:themeColor="text1"/>
          <w:sz w:val="24"/>
          <w:szCs w:val="24"/>
          <w:lang w:val="en-GB"/>
        </w:rPr>
        <w:t xml:space="preserve">points </w:t>
      </w:r>
      <w:r w:rsidRPr="007C4573">
        <w:rPr>
          <w:rFonts w:ascii="Times New Roman" w:hAnsi="Times New Roman" w:cs="Times New Roman"/>
          <w:color w:val="000000" w:themeColor="text1"/>
          <w:sz w:val="24"/>
          <w:szCs w:val="24"/>
          <w:lang w:val="en-GB"/>
        </w:rPr>
        <w:t xml:space="preserve">from the </w:t>
      </w:r>
      <w:r w:rsidR="00C107EB" w:rsidRPr="007C4573">
        <w:rPr>
          <w:rFonts w:ascii="Times New Roman" w:hAnsi="Times New Roman" w:cs="Times New Roman"/>
          <w:color w:val="000000" w:themeColor="text1"/>
          <w:sz w:val="24"/>
          <w:szCs w:val="24"/>
          <w:lang w:val="en-GB"/>
        </w:rPr>
        <w:t xml:space="preserve">assessed </w:t>
      </w:r>
      <w:r w:rsidRPr="007C4573">
        <w:rPr>
          <w:rFonts w:ascii="Times New Roman" w:hAnsi="Times New Roman" w:cs="Times New Roman"/>
          <w:color w:val="000000" w:themeColor="text1"/>
          <w:sz w:val="24"/>
          <w:szCs w:val="24"/>
          <w:lang w:val="en-GB"/>
        </w:rPr>
        <w:t>sleep parameters, was 28.13 (SD = 6.03). Its range was from 14 to 43 points (Fig. 4).</w:t>
      </w:r>
    </w:p>
    <w:p w14:paraId="3C423149" w14:textId="77777777" w:rsidR="00BA03C5" w:rsidRPr="007C4573" w:rsidRDefault="00BA03C5" w:rsidP="007C4573">
      <w:pPr>
        <w:keepNext/>
        <w:spacing w:after="0"/>
        <w:jc w:val="both"/>
        <w:rPr>
          <w:rFonts w:ascii="Times New Roman" w:hAnsi="Times New Roman" w:cs="Times New Roman"/>
          <w:color w:val="000000" w:themeColor="text1"/>
          <w:sz w:val="24"/>
          <w:szCs w:val="24"/>
          <w:lang w:val="en-GB"/>
        </w:rPr>
      </w:pPr>
    </w:p>
    <w:p w14:paraId="390E4884" w14:textId="2D5917E8" w:rsidR="00BC0A6B" w:rsidRPr="007C4573" w:rsidRDefault="00F32D7E" w:rsidP="007C4573">
      <w:pPr>
        <w:pStyle w:val="Legenda"/>
        <w:spacing w:after="0"/>
        <w:jc w:val="both"/>
        <w:rPr>
          <w:rFonts w:ascii="Times New Roman" w:hAnsi="Times New Roman" w:cs="Times New Roman"/>
          <w:b w:val="0"/>
          <w:color w:val="000000" w:themeColor="text1"/>
          <w:sz w:val="24"/>
          <w:szCs w:val="24"/>
          <w:lang w:val="en-GB"/>
        </w:rPr>
      </w:pPr>
      <w:r w:rsidRPr="007C4573">
        <w:rPr>
          <w:rFonts w:ascii="Times New Roman" w:hAnsi="Times New Roman" w:cs="Times New Roman"/>
          <w:color w:val="000000" w:themeColor="text1"/>
          <w:sz w:val="24"/>
          <w:szCs w:val="24"/>
          <w:lang w:val="en-GB"/>
        </w:rPr>
        <w:t>Fig.</w:t>
      </w:r>
      <w:r w:rsidR="00A37A9C" w:rsidRPr="007C4573">
        <w:rPr>
          <w:rFonts w:ascii="Times New Roman" w:hAnsi="Times New Roman" w:cs="Times New Roman"/>
          <w:color w:val="000000" w:themeColor="text1"/>
          <w:sz w:val="24"/>
          <w:szCs w:val="24"/>
          <w:lang w:val="en-GB"/>
        </w:rPr>
        <w:t xml:space="preserve"> </w:t>
      </w:r>
      <w:r w:rsidR="009A11E7" w:rsidRPr="007C4573">
        <w:rPr>
          <w:rFonts w:ascii="Times New Roman" w:hAnsi="Times New Roman" w:cs="Times New Roman"/>
          <w:color w:val="000000" w:themeColor="text1"/>
          <w:sz w:val="24"/>
          <w:szCs w:val="24"/>
          <w:lang w:val="en-GB"/>
        </w:rPr>
        <w:t>4</w:t>
      </w:r>
      <w:r w:rsidRPr="007C4573">
        <w:rPr>
          <w:rFonts w:ascii="Times New Roman" w:hAnsi="Times New Roman" w:cs="Times New Roman"/>
          <w:color w:val="000000" w:themeColor="text1"/>
          <w:sz w:val="24"/>
          <w:szCs w:val="24"/>
          <w:lang w:val="en-GB"/>
        </w:rPr>
        <w:t>.</w:t>
      </w:r>
      <w:r w:rsidRPr="007C4573">
        <w:rPr>
          <w:rFonts w:ascii="Times New Roman" w:hAnsi="Times New Roman" w:cs="Times New Roman"/>
          <w:b w:val="0"/>
          <w:color w:val="000000" w:themeColor="text1"/>
          <w:sz w:val="24"/>
          <w:szCs w:val="24"/>
          <w:lang w:val="en-GB"/>
        </w:rPr>
        <w:t xml:space="preserve"> SQI</w:t>
      </w:r>
      <w:r w:rsidR="00B3672E" w:rsidRPr="007C4573">
        <w:rPr>
          <w:rFonts w:ascii="Times New Roman" w:hAnsi="Times New Roman" w:cs="Times New Roman"/>
          <w:sz w:val="24"/>
          <w:szCs w:val="24"/>
          <w:lang w:val="en-US"/>
        </w:rPr>
        <w:t xml:space="preserve"> </w:t>
      </w:r>
      <w:r w:rsidR="00B3672E" w:rsidRPr="007C4573">
        <w:rPr>
          <w:rFonts w:ascii="Times New Roman" w:hAnsi="Times New Roman" w:cs="Times New Roman"/>
          <w:b w:val="0"/>
          <w:color w:val="000000" w:themeColor="text1"/>
          <w:sz w:val="24"/>
          <w:szCs w:val="24"/>
          <w:lang w:val="en-GB"/>
        </w:rPr>
        <w:t>distribution; histogram; number of persons</w:t>
      </w:r>
      <w:r w:rsidRPr="007C4573">
        <w:rPr>
          <w:rFonts w:ascii="Times New Roman" w:hAnsi="Times New Roman" w:cs="Times New Roman"/>
          <w:b w:val="0"/>
          <w:color w:val="000000" w:themeColor="text1"/>
          <w:sz w:val="24"/>
          <w:szCs w:val="24"/>
          <w:lang w:val="en-GB"/>
        </w:rPr>
        <w:t>.</w:t>
      </w:r>
    </w:p>
    <w:p w14:paraId="7400BEA0" w14:textId="77777777" w:rsidR="006B35EE" w:rsidRPr="007C4573" w:rsidRDefault="006B35EE" w:rsidP="007C4573">
      <w:pPr>
        <w:spacing w:after="0"/>
        <w:ind w:left="-284"/>
        <w:jc w:val="both"/>
        <w:rPr>
          <w:rFonts w:ascii="Times New Roman" w:hAnsi="Times New Roman" w:cs="Times New Roman"/>
          <w:b/>
          <w:color w:val="000000" w:themeColor="text1"/>
          <w:sz w:val="24"/>
          <w:szCs w:val="24"/>
          <w:lang w:val="en-GB"/>
        </w:rPr>
      </w:pPr>
    </w:p>
    <w:p w14:paraId="5B9DF5B0" w14:textId="44405686" w:rsidR="00A3589C" w:rsidRPr="007C4573" w:rsidRDefault="00F32D7E" w:rsidP="007C4573">
      <w:pPr>
        <w:spacing w:after="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b/>
          <w:color w:val="000000" w:themeColor="text1"/>
          <w:sz w:val="24"/>
          <w:szCs w:val="24"/>
          <w:lang w:val="en-GB"/>
        </w:rPr>
        <w:t xml:space="preserve">Poor sleep quality, </w:t>
      </w:r>
      <w:proofErr w:type="gramStart"/>
      <w:r w:rsidR="00390EC2" w:rsidRPr="007C4573">
        <w:rPr>
          <w:rFonts w:ascii="Times New Roman" w:hAnsi="Times New Roman" w:cs="Times New Roman"/>
          <w:b/>
          <w:color w:val="000000" w:themeColor="text1"/>
          <w:sz w:val="24"/>
          <w:szCs w:val="24"/>
          <w:lang w:val="en-GB"/>
        </w:rPr>
        <w:t>i.e.</w:t>
      </w:r>
      <w:proofErr w:type="gramEnd"/>
      <w:r w:rsidRPr="007C4573">
        <w:rPr>
          <w:rFonts w:ascii="Times New Roman" w:hAnsi="Times New Roman" w:cs="Times New Roman"/>
          <w:b/>
          <w:color w:val="000000" w:themeColor="text1"/>
          <w:sz w:val="24"/>
          <w:szCs w:val="24"/>
          <w:lang w:val="en-GB"/>
        </w:rPr>
        <w:t xml:space="preserve"> </w:t>
      </w:r>
      <w:r w:rsidR="00B3672E" w:rsidRPr="007C4573">
        <w:rPr>
          <w:rFonts w:ascii="Times New Roman" w:hAnsi="Times New Roman" w:cs="Times New Roman"/>
          <w:b/>
          <w:color w:val="000000" w:themeColor="text1"/>
          <w:sz w:val="24"/>
          <w:szCs w:val="24"/>
          <w:lang w:val="en-GB"/>
        </w:rPr>
        <w:t xml:space="preserve">an </w:t>
      </w:r>
      <w:r w:rsidRPr="007C4573">
        <w:rPr>
          <w:rFonts w:ascii="Times New Roman" w:hAnsi="Times New Roman" w:cs="Times New Roman"/>
          <w:b/>
          <w:color w:val="000000" w:themeColor="text1"/>
          <w:sz w:val="24"/>
          <w:szCs w:val="24"/>
          <w:lang w:val="en-GB"/>
        </w:rPr>
        <w:t xml:space="preserve">SQI of more than 29 points, was present in 38.35% of </w:t>
      </w:r>
      <w:r w:rsidR="00F41E56" w:rsidRPr="007C4573">
        <w:rPr>
          <w:rFonts w:ascii="Times New Roman" w:hAnsi="Times New Roman" w:cs="Times New Roman"/>
          <w:b/>
          <w:color w:val="000000" w:themeColor="text1"/>
          <w:sz w:val="24"/>
          <w:szCs w:val="24"/>
          <w:lang w:val="en-GB"/>
        </w:rPr>
        <w:t>-attorney</w:t>
      </w:r>
      <w:r w:rsidRPr="007C4573">
        <w:rPr>
          <w:rFonts w:ascii="Times New Roman" w:hAnsi="Times New Roman" w:cs="Times New Roman"/>
          <w:b/>
          <w:color w:val="000000" w:themeColor="text1"/>
          <w:sz w:val="24"/>
          <w:szCs w:val="24"/>
          <w:lang w:val="en-GB"/>
        </w:rPr>
        <w:t xml:space="preserve">s. </w:t>
      </w:r>
      <w:r w:rsidR="003E354C" w:rsidRPr="007C4573">
        <w:rPr>
          <w:rFonts w:ascii="Times New Roman" w:hAnsi="Times New Roman" w:cs="Times New Roman"/>
          <w:color w:val="000000" w:themeColor="text1"/>
          <w:sz w:val="24"/>
          <w:szCs w:val="24"/>
          <w:shd w:val="clear" w:color="auto" w:fill="FFFFFF"/>
          <w:lang w:val="en-GB"/>
        </w:rPr>
        <w:t xml:space="preserve">There was no correlation between </w:t>
      </w:r>
      <w:r w:rsidR="00390EC2" w:rsidRPr="007C4573">
        <w:rPr>
          <w:rFonts w:ascii="Times New Roman" w:hAnsi="Times New Roman" w:cs="Times New Roman"/>
          <w:color w:val="000000" w:themeColor="text1"/>
          <w:sz w:val="24"/>
          <w:szCs w:val="24"/>
          <w:shd w:val="clear" w:color="auto" w:fill="FFFFFF"/>
          <w:lang w:val="en-GB"/>
        </w:rPr>
        <w:t>SQI,</w:t>
      </w:r>
      <w:r w:rsidR="003E354C" w:rsidRPr="007C4573">
        <w:rPr>
          <w:rFonts w:ascii="Times New Roman" w:hAnsi="Times New Roman" w:cs="Times New Roman"/>
          <w:color w:val="000000" w:themeColor="text1"/>
          <w:sz w:val="24"/>
          <w:szCs w:val="24"/>
          <w:shd w:val="clear" w:color="auto" w:fill="FFFFFF"/>
          <w:lang w:val="en-GB"/>
        </w:rPr>
        <w:t xml:space="preserve"> and age, sex or hours worked per week among </w:t>
      </w:r>
      <w:r w:rsidR="00F41E56" w:rsidRPr="007C4573">
        <w:rPr>
          <w:rFonts w:ascii="Times New Roman" w:hAnsi="Times New Roman" w:cs="Times New Roman"/>
          <w:color w:val="000000" w:themeColor="text1"/>
          <w:sz w:val="24"/>
          <w:szCs w:val="24"/>
          <w:shd w:val="clear" w:color="auto" w:fill="FFFFFF"/>
          <w:lang w:val="en-GB"/>
        </w:rPr>
        <w:t>-attorney</w:t>
      </w:r>
      <w:r w:rsidR="003E354C" w:rsidRPr="007C4573">
        <w:rPr>
          <w:rFonts w:ascii="Times New Roman" w:hAnsi="Times New Roman" w:cs="Times New Roman"/>
          <w:color w:val="000000" w:themeColor="text1"/>
          <w:sz w:val="24"/>
          <w:szCs w:val="24"/>
          <w:shd w:val="clear" w:color="auto" w:fill="FFFFFF"/>
          <w:lang w:val="en-GB"/>
        </w:rPr>
        <w:t xml:space="preserve">s. </w:t>
      </w:r>
    </w:p>
    <w:p w14:paraId="55E73AA0" w14:textId="0F05C74A" w:rsidR="00A11670" w:rsidRPr="007C4573" w:rsidRDefault="00F32D7E" w:rsidP="007C4573">
      <w:pPr>
        <w:spacing w:after="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 xml:space="preserve">For both scales, the correlation between sleep disorders and marital status of </w:t>
      </w:r>
      <w:r w:rsidR="00F41E56" w:rsidRPr="007C4573">
        <w:rPr>
          <w:rFonts w:ascii="Times New Roman" w:hAnsi="Times New Roman" w:cs="Times New Roman"/>
          <w:color w:val="000000" w:themeColor="text1"/>
          <w:sz w:val="24"/>
          <w:szCs w:val="24"/>
          <w:shd w:val="clear" w:color="auto" w:fill="FFFFFF"/>
          <w:lang w:val="en-GB"/>
        </w:rPr>
        <w:t>-attorney</w:t>
      </w:r>
      <w:r w:rsidRPr="007C4573">
        <w:rPr>
          <w:rFonts w:ascii="Times New Roman" w:hAnsi="Times New Roman" w:cs="Times New Roman"/>
          <w:color w:val="000000" w:themeColor="text1"/>
          <w:sz w:val="24"/>
          <w:szCs w:val="24"/>
          <w:shd w:val="clear" w:color="auto" w:fill="FFFFFF"/>
          <w:lang w:val="en-GB"/>
        </w:rPr>
        <w:t xml:space="preserve">s was analysed by dividing the respondents into categories such as single, married, and divorced. There was no statistically significant correlation for either the ESS (p &lt; 0.611) or SQI (p &lt; 0.282). </w:t>
      </w:r>
    </w:p>
    <w:p w14:paraId="22C0F63A" w14:textId="6B1C3573" w:rsidR="001304FB"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The BMI analysis of the study group showed that 46.6% of the respondents were overweight or obese. The remaining 53.40% of the respondents had a normal body weight (Table. IV).</w:t>
      </w:r>
    </w:p>
    <w:p w14:paraId="5FB2CA56" w14:textId="6BBB114F" w:rsidR="003A2F46"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b/>
          <w:color w:val="000000" w:themeColor="text1"/>
          <w:sz w:val="24"/>
          <w:szCs w:val="24"/>
          <w:lang w:val="en-GB"/>
        </w:rPr>
        <w:t>Table IV.</w:t>
      </w:r>
      <w:r w:rsidRPr="007C4573">
        <w:rPr>
          <w:rFonts w:ascii="Times New Roman" w:hAnsi="Times New Roman" w:cs="Times New Roman"/>
          <w:color w:val="000000" w:themeColor="text1"/>
          <w:sz w:val="24"/>
          <w:szCs w:val="24"/>
          <w:lang w:val="en-GB"/>
        </w:rPr>
        <w:t xml:space="preserve"> BMI analysis of study group</w:t>
      </w:r>
    </w:p>
    <w:tbl>
      <w:tblPr>
        <w:tblStyle w:val="Tabela-Siatka"/>
        <w:tblW w:w="0" w:type="auto"/>
        <w:tblLook w:val="04A0" w:firstRow="1" w:lastRow="0" w:firstColumn="1" w:lastColumn="0" w:noHBand="0" w:noVBand="1"/>
      </w:tblPr>
      <w:tblGrid>
        <w:gridCol w:w="2122"/>
        <w:gridCol w:w="1275"/>
        <w:gridCol w:w="1276"/>
      </w:tblGrid>
      <w:tr w:rsidR="009B459D" w:rsidRPr="007C4573" w14:paraId="1662F560" w14:textId="77777777" w:rsidTr="00DC3773">
        <w:tc>
          <w:tcPr>
            <w:tcW w:w="2122" w:type="dxa"/>
          </w:tcPr>
          <w:p w14:paraId="69093914" w14:textId="77777777" w:rsidR="001304FB" w:rsidRPr="007C4573" w:rsidRDefault="00F32D7E" w:rsidP="007C4573">
            <w:pPr>
              <w:spacing w:before="40" w:after="40"/>
              <w:jc w:val="both"/>
              <w:rPr>
                <w:rFonts w:ascii="Times New Roman" w:hAnsi="Times New Roman" w:cs="Times New Roman"/>
                <w:b/>
                <w:color w:val="000000" w:themeColor="text1"/>
                <w:sz w:val="24"/>
                <w:szCs w:val="24"/>
                <w:lang w:val="en-GB"/>
              </w:rPr>
            </w:pPr>
            <w:r w:rsidRPr="007C4573">
              <w:rPr>
                <w:rFonts w:ascii="Times New Roman" w:hAnsi="Times New Roman" w:cs="Times New Roman"/>
                <w:b/>
                <w:color w:val="000000" w:themeColor="text1"/>
                <w:sz w:val="24"/>
                <w:szCs w:val="24"/>
                <w:lang w:val="en-GB"/>
              </w:rPr>
              <w:t>BMI – interpretation</w:t>
            </w:r>
          </w:p>
        </w:tc>
        <w:tc>
          <w:tcPr>
            <w:tcW w:w="1275" w:type="dxa"/>
          </w:tcPr>
          <w:p w14:paraId="21DFAD6D" w14:textId="77777777" w:rsidR="001304FB" w:rsidRPr="007C4573" w:rsidRDefault="00F32D7E" w:rsidP="007C4573">
            <w:pPr>
              <w:spacing w:before="40" w:after="40"/>
              <w:jc w:val="both"/>
              <w:rPr>
                <w:rFonts w:ascii="Times New Roman" w:hAnsi="Times New Roman" w:cs="Times New Roman"/>
                <w:b/>
                <w:color w:val="000000" w:themeColor="text1"/>
                <w:sz w:val="24"/>
                <w:szCs w:val="24"/>
                <w:lang w:val="en-GB"/>
              </w:rPr>
            </w:pPr>
            <w:r w:rsidRPr="007C4573">
              <w:rPr>
                <w:rFonts w:ascii="Times New Roman" w:hAnsi="Times New Roman" w:cs="Times New Roman"/>
                <w:b/>
                <w:color w:val="000000" w:themeColor="text1"/>
                <w:sz w:val="24"/>
                <w:szCs w:val="24"/>
                <w:lang w:val="en-GB"/>
              </w:rPr>
              <w:t>Number</w:t>
            </w:r>
          </w:p>
        </w:tc>
        <w:tc>
          <w:tcPr>
            <w:tcW w:w="1276" w:type="dxa"/>
          </w:tcPr>
          <w:p w14:paraId="1D0CFD6D" w14:textId="77777777" w:rsidR="001304FB" w:rsidRPr="007C4573" w:rsidRDefault="00F32D7E" w:rsidP="007C4573">
            <w:pPr>
              <w:spacing w:before="40" w:after="40"/>
              <w:jc w:val="both"/>
              <w:rPr>
                <w:rFonts w:ascii="Times New Roman" w:hAnsi="Times New Roman" w:cs="Times New Roman"/>
                <w:b/>
                <w:color w:val="000000" w:themeColor="text1"/>
                <w:sz w:val="24"/>
                <w:szCs w:val="24"/>
                <w:lang w:val="en-GB"/>
              </w:rPr>
            </w:pPr>
            <w:r w:rsidRPr="007C4573">
              <w:rPr>
                <w:rFonts w:ascii="Times New Roman" w:hAnsi="Times New Roman" w:cs="Times New Roman"/>
                <w:b/>
                <w:color w:val="000000" w:themeColor="text1"/>
                <w:sz w:val="24"/>
                <w:szCs w:val="24"/>
                <w:lang w:val="en-GB"/>
              </w:rPr>
              <w:t>Percentage</w:t>
            </w:r>
          </w:p>
        </w:tc>
      </w:tr>
      <w:tr w:rsidR="009B459D" w:rsidRPr="007C4573" w14:paraId="6E097950" w14:textId="77777777" w:rsidTr="00DC3773">
        <w:tc>
          <w:tcPr>
            <w:tcW w:w="2122" w:type="dxa"/>
          </w:tcPr>
          <w:p w14:paraId="6D6C0EE2"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Standard</w:t>
            </w:r>
          </w:p>
        </w:tc>
        <w:tc>
          <w:tcPr>
            <w:tcW w:w="1275" w:type="dxa"/>
          </w:tcPr>
          <w:p w14:paraId="6583D7FB"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110</w:t>
            </w:r>
          </w:p>
        </w:tc>
        <w:tc>
          <w:tcPr>
            <w:tcW w:w="1276" w:type="dxa"/>
          </w:tcPr>
          <w:p w14:paraId="0E0196F9"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53.40</w:t>
            </w:r>
          </w:p>
        </w:tc>
      </w:tr>
      <w:tr w:rsidR="009B459D" w:rsidRPr="007C4573" w14:paraId="5AC71625" w14:textId="77777777" w:rsidTr="00DC3773">
        <w:tc>
          <w:tcPr>
            <w:tcW w:w="2122" w:type="dxa"/>
          </w:tcPr>
          <w:p w14:paraId="7C7FEE5D"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Overweight</w:t>
            </w:r>
          </w:p>
        </w:tc>
        <w:tc>
          <w:tcPr>
            <w:tcW w:w="1275" w:type="dxa"/>
          </w:tcPr>
          <w:p w14:paraId="52E8732D"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69</w:t>
            </w:r>
          </w:p>
        </w:tc>
        <w:tc>
          <w:tcPr>
            <w:tcW w:w="1276" w:type="dxa"/>
          </w:tcPr>
          <w:p w14:paraId="3A9755E5"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33.50</w:t>
            </w:r>
          </w:p>
        </w:tc>
      </w:tr>
      <w:tr w:rsidR="009B459D" w:rsidRPr="007C4573" w14:paraId="167DEC0C" w14:textId="77777777" w:rsidTr="00DC3773">
        <w:tc>
          <w:tcPr>
            <w:tcW w:w="2122" w:type="dxa"/>
          </w:tcPr>
          <w:p w14:paraId="22A96F1F"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Class I obesity</w:t>
            </w:r>
          </w:p>
        </w:tc>
        <w:tc>
          <w:tcPr>
            <w:tcW w:w="1275" w:type="dxa"/>
          </w:tcPr>
          <w:p w14:paraId="5918BE65"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19</w:t>
            </w:r>
          </w:p>
        </w:tc>
        <w:tc>
          <w:tcPr>
            <w:tcW w:w="1276" w:type="dxa"/>
          </w:tcPr>
          <w:p w14:paraId="254D0322"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9.22</w:t>
            </w:r>
          </w:p>
        </w:tc>
      </w:tr>
      <w:tr w:rsidR="009B459D" w:rsidRPr="007C4573" w14:paraId="77254429" w14:textId="77777777" w:rsidTr="00DC3773">
        <w:tc>
          <w:tcPr>
            <w:tcW w:w="2122" w:type="dxa"/>
          </w:tcPr>
          <w:p w14:paraId="77D540C7"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Class II obesity</w:t>
            </w:r>
          </w:p>
        </w:tc>
        <w:tc>
          <w:tcPr>
            <w:tcW w:w="1275" w:type="dxa"/>
          </w:tcPr>
          <w:p w14:paraId="4B2309E1"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7</w:t>
            </w:r>
          </w:p>
        </w:tc>
        <w:tc>
          <w:tcPr>
            <w:tcW w:w="1276" w:type="dxa"/>
          </w:tcPr>
          <w:p w14:paraId="1A3ED2AF"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3.40</w:t>
            </w:r>
          </w:p>
        </w:tc>
      </w:tr>
      <w:tr w:rsidR="009B459D" w:rsidRPr="007C4573" w14:paraId="7538FEA5" w14:textId="77777777" w:rsidTr="00DC3773">
        <w:tc>
          <w:tcPr>
            <w:tcW w:w="2122" w:type="dxa"/>
          </w:tcPr>
          <w:p w14:paraId="6BB4C8C3"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Class III obesity</w:t>
            </w:r>
          </w:p>
        </w:tc>
        <w:tc>
          <w:tcPr>
            <w:tcW w:w="1275" w:type="dxa"/>
          </w:tcPr>
          <w:p w14:paraId="1186C206"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1</w:t>
            </w:r>
          </w:p>
        </w:tc>
        <w:tc>
          <w:tcPr>
            <w:tcW w:w="1276" w:type="dxa"/>
          </w:tcPr>
          <w:p w14:paraId="79CE2A48"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0.49</w:t>
            </w:r>
          </w:p>
        </w:tc>
      </w:tr>
      <w:tr w:rsidR="009B459D" w:rsidRPr="007C4573" w14:paraId="52ACDF2C" w14:textId="77777777" w:rsidTr="00DC3773">
        <w:tc>
          <w:tcPr>
            <w:tcW w:w="2122" w:type="dxa"/>
          </w:tcPr>
          <w:p w14:paraId="268DEEC3"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Total</w:t>
            </w:r>
          </w:p>
        </w:tc>
        <w:tc>
          <w:tcPr>
            <w:tcW w:w="1275" w:type="dxa"/>
          </w:tcPr>
          <w:p w14:paraId="2E0D7B31"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206</w:t>
            </w:r>
          </w:p>
        </w:tc>
        <w:tc>
          <w:tcPr>
            <w:tcW w:w="1276" w:type="dxa"/>
          </w:tcPr>
          <w:p w14:paraId="563BE429" w14:textId="77777777" w:rsidR="001304FB" w:rsidRPr="007C4573" w:rsidRDefault="00F32D7E" w:rsidP="007C4573">
            <w:pPr>
              <w:spacing w:before="40" w:after="4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100</w:t>
            </w:r>
          </w:p>
        </w:tc>
      </w:tr>
    </w:tbl>
    <w:p w14:paraId="4CFA7280" w14:textId="77777777" w:rsidR="001304FB" w:rsidRPr="007C4573" w:rsidRDefault="001304FB" w:rsidP="007C4573">
      <w:pPr>
        <w:spacing w:after="0"/>
        <w:jc w:val="both"/>
        <w:rPr>
          <w:rFonts w:ascii="Times New Roman" w:hAnsi="Times New Roman" w:cs="Times New Roman"/>
          <w:color w:val="000000" w:themeColor="text1"/>
          <w:sz w:val="24"/>
          <w:szCs w:val="24"/>
          <w:lang w:val="en-GB"/>
        </w:rPr>
      </w:pPr>
    </w:p>
    <w:p w14:paraId="3F077855" w14:textId="02940315" w:rsidR="003A2F46"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color w:val="000000" w:themeColor="text1"/>
          <w:sz w:val="24"/>
          <w:szCs w:val="24"/>
          <w:lang w:val="en-GB"/>
        </w:rPr>
        <w:t xml:space="preserve">The analysis of the correlation between BMI and the ESS index or SQI showed no links between the variables (BMI &amp; </w:t>
      </w:r>
      <w:r w:rsidR="00F7711F" w:rsidRPr="007C4573">
        <w:rPr>
          <w:rFonts w:ascii="Times New Roman" w:hAnsi="Times New Roman" w:cs="Times New Roman"/>
          <w:color w:val="000000" w:themeColor="text1"/>
          <w:sz w:val="24"/>
          <w:szCs w:val="24"/>
          <w:lang w:val="en-GB"/>
        </w:rPr>
        <w:t>S</w:t>
      </w:r>
      <w:r w:rsidRPr="007C4573">
        <w:rPr>
          <w:rFonts w:ascii="Times New Roman" w:hAnsi="Times New Roman" w:cs="Times New Roman"/>
          <w:color w:val="000000" w:themeColor="text1"/>
          <w:sz w:val="24"/>
          <w:szCs w:val="24"/>
          <w:lang w:val="en-GB"/>
        </w:rPr>
        <w:t>QI r = 0.04, = 0.584 and BMI &amp; ESS r = 0.01, p = 0.837) (Fig. 5 and Fig. 6).</w:t>
      </w:r>
    </w:p>
    <w:p w14:paraId="1CA03AEF" w14:textId="77777777" w:rsidR="0014754E" w:rsidRPr="007C4573" w:rsidRDefault="0014754E" w:rsidP="007C4573">
      <w:pPr>
        <w:spacing w:after="0"/>
        <w:ind w:left="-284" w:firstLine="708"/>
        <w:jc w:val="both"/>
        <w:rPr>
          <w:rFonts w:ascii="Times New Roman" w:hAnsi="Times New Roman" w:cs="Times New Roman"/>
          <w:color w:val="000000" w:themeColor="text1"/>
          <w:sz w:val="24"/>
          <w:szCs w:val="24"/>
          <w:lang w:val="en-GB"/>
        </w:rPr>
      </w:pPr>
    </w:p>
    <w:p w14:paraId="4A01A56F" w14:textId="45643D72" w:rsidR="003A2F46" w:rsidRPr="007C4573" w:rsidRDefault="00F32D7E" w:rsidP="007C4573">
      <w:pPr>
        <w:spacing w:after="0"/>
        <w:jc w:val="both"/>
        <w:rPr>
          <w:rFonts w:ascii="Times New Roman" w:hAnsi="Times New Roman" w:cs="Times New Roman"/>
          <w:color w:val="000000" w:themeColor="text1"/>
          <w:sz w:val="24"/>
          <w:szCs w:val="24"/>
          <w:lang w:val="en-GB"/>
        </w:rPr>
      </w:pPr>
      <w:r w:rsidRPr="007C4573">
        <w:rPr>
          <w:rFonts w:ascii="Times New Roman" w:hAnsi="Times New Roman" w:cs="Times New Roman"/>
          <w:b/>
          <w:color w:val="000000" w:themeColor="text1"/>
          <w:sz w:val="24"/>
          <w:szCs w:val="24"/>
          <w:lang w:val="en-GB"/>
        </w:rPr>
        <w:t>Fig.</w:t>
      </w:r>
      <w:r w:rsidR="00A37A9C" w:rsidRPr="007C4573">
        <w:rPr>
          <w:rFonts w:ascii="Times New Roman" w:hAnsi="Times New Roman" w:cs="Times New Roman"/>
          <w:b/>
          <w:color w:val="000000" w:themeColor="text1"/>
          <w:sz w:val="24"/>
          <w:szCs w:val="24"/>
          <w:lang w:val="en-GB"/>
        </w:rPr>
        <w:t xml:space="preserve"> </w:t>
      </w:r>
      <w:r w:rsidRPr="007C4573">
        <w:rPr>
          <w:rFonts w:ascii="Times New Roman" w:hAnsi="Times New Roman" w:cs="Times New Roman"/>
          <w:b/>
          <w:color w:val="000000" w:themeColor="text1"/>
          <w:sz w:val="24"/>
          <w:szCs w:val="24"/>
          <w:lang w:val="en-GB"/>
        </w:rPr>
        <w:t>5.</w:t>
      </w:r>
      <w:r w:rsidRPr="007C4573">
        <w:rPr>
          <w:rFonts w:ascii="Times New Roman" w:hAnsi="Times New Roman" w:cs="Times New Roman"/>
          <w:color w:val="000000" w:themeColor="text1"/>
          <w:sz w:val="24"/>
          <w:szCs w:val="24"/>
          <w:lang w:val="en-GB"/>
        </w:rPr>
        <w:t xml:space="preserve"> Correlation between BMI and ESS index.</w:t>
      </w:r>
    </w:p>
    <w:p w14:paraId="3C347F85" w14:textId="77777777" w:rsidR="003A2F46" w:rsidRPr="007C4573" w:rsidRDefault="003A2F46" w:rsidP="007C4573">
      <w:pPr>
        <w:spacing w:after="0"/>
        <w:jc w:val="both"/>
        <w:rPr>
          <w:rFonts w:ascii="Times New Roman" w:hAnsi="Times New Roman" w:cs="Times New Roman"/>
          <w:sz w:val="24"/>
          <w:szCs w:val="24"/>
          <w:lang w:val="en-GB"/>
        </w:rPr>
      </w:pPr>
    </w:p>
    <w:p w14:paraId="450CF63F" w14:textId="6652A59A" w:rsidR="00DC3773" w:rsidRPr="007C4573" w:rsidRDefault="00F32D7E" w:rsidP="007C4573">
      <w:pPr>
        <w:spacing w:after="0"/>
        <w:jc w:val="both"/>
        <w:rPr>
          <w:rFonts w:ascii="Times New Roman" w:eastAsia="Calibri" w:hAnsi="Times New Roman" w:cs="Times New Roman"/>
          <w:sz w:val="24"/>
          <w:szCs w:val="24"/>
          <w:lang w:val="en-GB"/>
        </w:rPr>
      </w:pPr>
      <w:r w:rsidRPr="007C4573">
        <w:rPr>
          <w:rFonts w:ascii="Times New Roman" w:eastAsia="Calibri" w:hAnsi="Times New Roman" w:cs="Times New Roman"/>
          <w:b/>
          <w:sz w:val="24"/>
          <w:szCs w:val="24"/>
          <w:lang w:val="en-GB"/>
        </w:rPr>
        <w:t>Fig.</w:t>
      </w:r>
      <w:r w:rsidR="00A37A9C" w:rsidRPr="007C4573">
        <w:rPr>
          <w:rFonts w:ascii="Times New Roman" w:eastAsia="Calibri" w:hAnsi="Times New Roman" w:cs="Times New Roman"/>
          <w:b/>
          <w:sz w:val="24"/>
          <w:szCs w:val="24"/>
          <w:lang w:val="en-GB"/>
        </w:rPr>
        <w:t xml:space="preserve"> </w:t>
      </w:r>
      <w:r w:rsidRPr="007C4573">
        <w:rPr>
          <w:rFonts w:ascii="Times New Roman" w:eastAsia="Calibri" w:hAnsi="Times New Roman" w:cs="Times New Roman"/>
          <w:b/>
          <w:sz w:val="24"/>
          <w:szCs w:val="24"/>
          <w:lang w:val="en-GB"/>
        </w:rPr>
        <w:t>6.</w:t>
      </w:r>
      <w:r w:rsidRPr="007C4573">
        <w:rPr>
          <w:rFonts w:ascii="Times New Roman" w:eastAsia="Calibri" w:hAnsi="Times New Roman" w:cs="Times New Roman"/>
          <w:sz w:val="24"/>
          <w:szCs w:val="24"/>
          <w:lang w:val="en-GB"/>
        </w:rPr>
        <w:t xml:space="preserve"> Correlation between BMI and SQI.</w:t>
      </w:r>
    </w:p>
    <w:p w14:paraId="1D4F9C11" w14:textId="77777777" w:rsidR="00D107FF" w:rsidRPr="007C4573" w:rsidRDefault="00F32D7E" w:rsidP="007C4573">
      <w:pPr>
        <w:pStyle w:val="Nagwek1"/>
        <w:spacing w:before="240"/>
        <w:jc w:val="both"/>
        <w:rPr>
          <w:rFonts w:ascii="Times New Roman" w:hAnsi="Times New Roman" w:cs="Times New Roman"/>
          <w:color w:val="auto"/>
          <w:sz w:val="24"/>
          <w:szCs w:val="24"/>
          <w:lang w:val="en-GB"/>
        </w:rPr>
      </w:pPr>
      <w:r w:rsidRPr="007C4573">
        <w:rPr>
          <w:rFonts w:ascii="Times New Roman" w:hAnsi="Times New Roman" w:cs="Times New Roman"/>
          <w:color w:val="auto"/>
          <w:sz w:val="24"/>
          <w:szCs w:val="24"/>
          <w:lang w:val="en-GB"/>
        </w:rPr>
        <w:t>DISCUSSION</w:t>
      </w:r>
    </w:p>
    <w:p w14:paraId="1222EF1A" w14:textId="194DC011" w:rsidR="00B57630" w:rsidRPr="007C4573" w:rsidRDefault="00F32D7E" w:rsidP="007C4573">
      <w:pPr>
        <w:spacing w:after="0"/>
        <w:jc w:val="both"/>
        <w:rPr>
          <w:rStyle w:val="exldetailsdisplayval"/>
          <w:rFonts w:ascii="Times New Roman" w:hAnsi="Times New Roman" w:cs="Times New Roman"/>
          <w:color w:val="000000" w:themeColor="text1"/>
          <w:sz w:val="24"/>
          <w:szCs w:val="24"/>
          <w:bdr w:val="none" w:sz="0" w:space="0" w:color="auto" w:frame="1"/>
          <w:shd w:val="clear" w:color="auto" w:fill="FFFFFF"/>
          <w:lang w:val="en-GB"/>
        </w:rPr>
      </w:pP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The present study is the first data</w:t>
      </w:r>
      <w:r w:rsidR="005C3EFD"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in Poland</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that enable assessment of the </w:t>
      </w:r>
      <w:r w:rsidR="005C3EFD"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scale of the phenomenon of sleep disorders</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among </w:t>
      </w:r>
      <w:r w:rsidR="00F41E56"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-attorney</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s. This study </w:t>
      </w:r>
      <w:r w:rsidR="005C3EFD"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indicates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that the above-mentioned occupational group is more vulnerable to stress and somatic disorders than the general population [11]. The pressure of responsibility for human fates, time pressure, </w:t>
      </w:r>
      <w:r w:rsidR="00177B10"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pressing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deadlines, court appearances, as well as </w:t>
      </w:r>
      <w:r w:rsidR="00177B10"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the enormous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competition on the legal services market are </w:t>
      </w:r>
      <w:r w:rsidR="00177B10"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some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of the factors generating stress in the legal profession. Legal opponents often force a sudden change in the conduct of the hearing, which involves a great deal of stress. </w:t>
      </w:r>
      <w:r w:rsidR="00FF3825"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Taking into account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these facts, </w:t>
      </w:r>
      <w:r w:rsidR="00553547"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examining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the </w:t>
      </w:r>
      <w:r w:rsidR="00553547"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scale of the occurrence</w:t>
      </w:r>
      <w:r w:rsidR="00553547" w:rsidRPr="007C4573" w:rsidDel="00553547">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of sleep disorders was also </w:t>
      </w:r>
      <w:r w:rsidR="00553547"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important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for the health risk assessment of </w:t>
      </w:r>
      <w:r w:rsidR="00F41E56"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-attorney</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s. </w:t>
      </w:r>
    </w:p>
    <w:p w14:paraId="613B7164" w14:textId="6970A00E" w:rsidR="00A23895" w:rsidRPr="007C4573" w:rsidRDefault="00F32D7E" w:rsidP="007C4573">
      <w:pPr>
        <w:spacing w:after="0"/>
        <w:jc w:val="both"/>
        <w:rPr>
          <w:rStyle w:val="exldetailsdisplayval"/>
          <w:rFonts w:ascii="Times New Roman" w:hAnsi="Times New Roman" w:cs="Times New Roman"/>
          <w:color w:val="000000" w:themeColor="text1"/>
          <w:sz w:val="24"/>
          <w:szCs w:val="24"/>
          <w:bdr w:val="none" w:sz="0" w:space="0" w:color="auto" w:frame="1"/>
          <w:shd w:val="clear" w:color="auto" w:fill="FFFFFF"/>
          <w:lang w:val="en-GB"/>
        </w:rPr>
      </w:pP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Two different scales were used in the presented study, which </w:t>
      </w:r>
      <w:r w:rsidR="00C50DE9"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made it possible to clarify</w:t>
      </w:r>
      <w:r w:rsidR="00C50DE9" w:rsidRPr="007C4573" w:rsidDel="00C50DE9">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the causes and types of sleep disorders in the stud</w:t>
      </w:r>
      <w:r w:rsidR="00C50DE9"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ied</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group. ESS showed a correlation between </w:t>
      </w:r>
      <w:r w:rsidR="00F7711F"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the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propensity for daytime sleepiness and </w:t>
      </w:r>
      <w:r w:rsidR="00C50DE9"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the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age of the respondents. In contrast, SQI did not correlate with age, sex </w:t>
      </w:r>
      <w:r w:rsidR="00C50DE9"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or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the number of hours</w:t>
      </w:r>
      <w:r w:rsidR="00C50DE9"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spent at work</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w:t>
      </w:r>
    </w:p>
    <w:p w14:paraId="4079E4F7" w14:textId="2C944F11" w:rsidR="003A1169" w:rsidRPr="007C4573" w:rsidRDefault="00476118" w:rsidP="007C4573">
      <w:pPr>
        <w:spacing w:after="0"/>
        <w:jc w:val="both"/>
        <w:rPr>
          <w:rFonts w:ascii="Times New Roman" w:hAnsi="Times New Roman" w:cs="Times New Roman"/>
          <w:sz w:val="24"/>
          <w:szCs w:val="24"/>
          <w:lang w:val="en-GB"/>
        </w:rPr>
      </w:pPr>
      <w:r w:rsidRPr="007C4573">
        <w:rPr>
          <w:rStyle w:val="exldetailsdisplayval"/>
          <w:rFonts w:ascii="Times New Roman" w:hAnsi="Times New Roman" w:cs="Times New Roman"/>
          <w:sz w:val="24"/>
          <w:szCs w:val="24"/>
          <w:bdr w:val="none" w:sz="0" w:space="0" w:color="auto" w:frame="1"/>
          <w:shd w:val="clear" w:color="auto" w:fill="FFFFFF"/>
          <w:lang w:val="en-GB"/>
        </w:rPr>
        <w:lastRenderedPageBreak/>
        <w:t xml:space="preserve">The study by </w:t>
      </w:r>
      <w:r w:rsidR="00F32D7E" w:rsidRPr="007C4573">
        <w:rPr>
          <w:rStyle w:val="exldetailsdisplayval"/>
          <w:rFonts w:ascii="Times New Roman" w:hAnsi="Times New Roman" w:cs="Times New Roman"/>
          <w:sz w:val="24"/>
          <w:szCs w:val="24"/>
          <w:bdr w:val="none" w:sz="0" w:space="0" w:color="auto" w:frame="1"/>
          <w:shd w:val="clear" w:color="auto" w:fill="FFFFFF"/>
          <w:lang w:val="en-GB"/>
        </w:rPr>
        <w:t xml:space="preserve">Sara </w:t>
      </w:r>
      <w:proofErr w:type="gramStart"/>
      <w:r w:rsidR="00F32D7E" w:rsidRPr="007C4573">
        <w:rPr>
          <w:rStyle w:val="exldetailsdisplayval"/>
          <w:rFonts w:ascii="Times New Roman" w:hAnsi="Times New Roman" w:cs="Times New Roman"/>
          <w:sz w:val="24"/>
          <w:szCs w:val="24"/>
          <w:bdr w:val="none" w:sz="0" w:space="0" w:color="auto" w:frame="1"/>
          <w:shd w:val="clear" w:color="auto" w:fill="FFFFFF"/>
          <w:lang w:val="en-GB"/>
        </w:rPr>
        <w:t>Arber[</w:t>
      </w:r>
      <w:proofErr w:type="gramEnd"/>
      <w:r w:rsidR="00F32D7E" w:rsidRPr="007C4573">
        <w:rPr>
          <w:rStyle w:val="exldetailsdisplayval"/>
          <w:rFonts w:ascii="Times New Roman" w:hAnsi="Times New Roman" w:cs="Times New Roman"/>
          <w:sz w:val="24"/>
          <w:szCs w:val="24"/>
          <w:bdr w:val="none" w:sz="0" w:space="0" w:color="auto" w:frame="1"/>
          <w:shd w:val="clear" w:color="auto" w:fill="FFFFFF"/>
          <w:lang w:val="en-GB"/>
        </w:rPr>
        <w:t xml:space="preserve">33] </w:t>
      </w:r>
      <w:r w:rsidR="00F32D7E" w:rsidRPr="007C4573">
        <w:rPr>
          <w:rFonts w:ascii="Times New Roman" w:hAnsi="Times New Roman" w:cs="Times New Roman"/>
          <w:sz w:val="24"/>
          <w:szCs w:val="24"/>
          <w:lang w:val="en-GB"/>
        </w:rPr>
        <w:t xml:space="preserve">examined the impact of sex and marital status on sleep quality. Women reported significantly more sleep problems than men, as it was in the case of divorced and widowed respondents compared to married ones. From the perspective of physiology, </w:t>
      </w:r>
      <w:r w:rsidR="00545B79" w:rsidRPr="007C4573">
        <w:rPr>
          <w:rFonts w:ascii="Times New Roman" w:hAnsi="Times New Roman" w:cs="Times New Roman"/>
          <w:sz w:val="24"/>
          <w:szCs w:val="24"/>
          <w:lang w:val="en-GB"/>
        </w:rPr>
        <w:t>such a</w:t>
      </w:r>
      <w:r w:rsidR="00F32D7E" w:rsidRPr="007C4573">
        <w:rPr>
          <w:rFonts w:ascii="Times New Roman" w:hAnsi="Times New Roman" w:cs="Times New Roman"/>
          <w:sz w:val="24"/>
          <w:szCs w:val="24"/>
          <w:lang w:val="en-GB"/>
        </w:rPr>
        <w:t xml:space="preserve"> result seems surprising because hormonal changes contribute to better quality of </w:t>
      </w:r>
      <w:proofErr w:type="gramStart"/>
      <w:r w:rsidR="00F32D7E" w:rsidRPr="007C4573">
        <w:rPr>
          <w:rFonts w:ascii="Times New Roman" w:hAnsi="Times New Roman" w:cs="Times New Roman"/>
          <w:sz w:val="24"/>
          <w:szCs w:val="24"/>
          <w:lang w:val="en-GB"/>
        </w:rPr>
        <w:t>sleep in</w:t>
      </w:r>
      <w:proofErr w:type="gramEnd"/>
      <w:r w:rsidR="00F32D7E" w:rsidRPr="007C4573">
        <w:rPr>
          <w:rFonts w:ascii="Times New Roman" w:hAnsi="Times New Roman" w:cs="Times New Roman"/>
          <w:sz w:val="24"/>
          <w:szCs w:val="24"/>
          <w:lang w:val="en-GB"/>
        </w:rPr>
        <w:t xml:space="preserve"> women. </w:t>
      </w:r>
      <w:r w:rsidR="00545B79" w:rsidRPr="007C4573">
        <w:rPr>
          <w:rFonts w:ascii="Times New Roman" w:hAnsi="Times New Roman" w:cs="Times New Roman"/>
          <w:sz w:val="24"/>
          <w:szCs w:val="24"/>
          <w:lang w:val="en-GB"/>
        </w:rPr>
        <w:t>The d</w:t>
      </w:r>
      <w:r w:rsidR="00F32D7E" w:rsidRPr="007C4573">
        <w:rPr>
          <w:rFonts w:ascii="Times New Roman" w:hAnsi="Times New Roman" w:cs="Times New Roman"/>
          <w:sz w:val="24"/>
          <w:szCs w:val="24"/>
          <w:lang w:val="en-GB"/>
        </w:rPr>
        <w:t xml:space="preserve">ifferences in sleep between men and women become apparent after the onset of puberty. Menstrual cycles, pregnancy and menopause can alter sleep architecture [34]. During the second half of the menstrual cycle, </w:t>
      </w:r>
      <w:proofErr w:type="gramStart"/>
      <w:r w:rsidR="00F32D7E" w:rsidRPr="007C4573">
        <w:rPr>
          <w:rFonts w:ascii="Times New Roman" w:hAnsi="Times New Roman" w:cs="Times New Roman"/>
          <w:sz w:val="24"/>
          <w:szCs w:val="24"/>
          <w:lang w:val="en-GB"/>
        </w:rPr>
        <w:t>i.e.</w:t>
      </w:r>
      <w:proofErr w:type="gramEnd"/>
      <w:r w:rsidR="00F32D7E" w:rsidRPr="007C4573">
        <w:rPr>
          <w:rFonts w:ascii="Times New Roman" w:hAnsi="Times New Roman" w:cs="Times New Roman"/>
          <w:sz w:val="24"/>
          <w:szCs w:val="24"/>
          <w:lang w:val="en-GB"/>
        </w:rPr>
        <w:t xml:space="preserve"> when progesterone levels rise, sleep improves in women. Meanwhile, the above-mentioned study challenges the primacy of physiological explanations underlying </w:t>
      </w:r>
      <w:r w:rsidR="00FF45E5" w:rsidRPr="007C4573">
        <w:rPr>
          <w:rFonts w:ascii="Times New Roman" w:hAnsi="Times New Roman" w:cs="Times New Roman"/>
          <w:sz w:val="24"/>
          <w:szCs w:val="24"/>
          <w:lang w:val="en-GB"/>
        </w:rPr>
        <w:t>the differences in sleep between the sexes</w:t>
      </w:r>
      <w:r w:rsidR="00F32D7E" w:rsidRPr="007C4573">
        <w:rPr>
          <w:rFonts w:ascii="Times New Roman" w:hAnsi="Times New Roman" w:cs="Times New Roman"/>
          <w:sz w:val="24"/>
          <w:szCs w:val="24"/>
          <w:lang w:val="en-GB"/>
        </w:rPr>
        <w:t xml:space="preserve">. In the cited study, the differences regarding the correlation between marital status and sleep disorders were greater among men than women, with men who had been previously in a romantic relationship reporting particularly poor sleep quality. That study pointed out that the differences between sex and marital status were partially </w:t>
      </w:r>
      <w:r w:rsidR="00DA2D87" w:rsidRPr="007C4573">
        <w:rPr>
          <w:rFonts w:ascii="Times New Roman" w:hAnsi="Times New Roman" w:cs="Times New Roman"/>
          <w:sz w:val="24"/>
          <w:szCs w:val="24"/>
          <w:lang w:val="en-GB"/>
        </w:rPr>
        <w:t>due to</w:t>
      </w:r>
      <w:r w:rsidR="00F32D7E" w:rsidRPr="007C4573">
        <w:rPr>
          <w:rFonts w:ascii="Times New Roman" w:hAnsi="Times New Roman" w:cs="Times New Roman"/>
          <w:sz w:val="24"/>
          <w:szCs w:val="24"/>
          <w:lang w:val="en-GB"/>
        </w:rPr>
        <w:t xml:space="preserve"> the lower socioeconomic status of women and individuals who were previously in a romantic relationship.</w:t>
      </w:r>
    </w:p>
    <w:p w14:paraId="1F51B731" w14:textId="719BF9C5" w:rsidR="00A41C45" w:rsidRPr="007C4573" w:rsidRDefault="00F32D7E" w:rsidP="007C4573">
      <w:pPr>
        <w:spacing w:after="0"/>
        <w:jc w:val="both"/>
        <w:rPr>
          <w:rFonts w:ascii="Times New Roman" w:hAnsi="Times New Roman" w:cs="Times New Roman"/>
          <w:sz w:val="24"/>
          <w:szCs w:val="24"/>
          <w:lang w:val="en-GB"/>
        </w:rPr>
      </w:pPr>
      <w:r w:rsidRPr="007C4573">
        <w:rPr>
          <w:rFonts w:ascii="Times New Roman" w:hAnsi="Times New Roman" w:cs="Times New Roman"/>
          <w:sz w:val="24"/>
          <w:szCs w:val="24"/>
          <w:lang w:val="en-GB"/>
        </w:rPr>
        <w:t>In the</w:t>
      </w:r>
      <w:r w:rsidR="00DA2D87" w:rsidRPr="007C4573">
        <w:rPr>
          <w:rFonts w:ascii="Times New Roman" w:hAnsi="Times New Roman" w:cs="Times New Roman"/>
          <w:sz w:val="24"/>
          <w:szCs w:val="24"/>
          <w:lang w:val="en-US"/>
        </w:rPr>
        <w:t xml:space="preserve"> </w:t>
      </w:r>
      <w:r w:rsidR="00DA2D87" w:rsidRPr="007C4573">
        <w:rPr>
          <w:rFonts w:ascii="Times New Roman" w:hAnsi="Times New Roman" w:cs="Times New Roman"/>
          <w:sz w:val="24"/>
          <w:szCs w:val="24"/>
          <w:lang w:val="en-GB"/>
        </w:rPr>
        <w:t>author's</w:t>
      </w:r>
      <w:r w:rsidRPr="007C4573">
        <w:rPr>
          <w:rFonts w:ascii="Times New Roman" w:hAnsi="Times New Roman" w:cs="Times New Roman"/>
          <w:sz w:val="24"/>
          <w:szCs w:val="24"/>
          <w:lang w:val="en-GB"/>
        </w:rPr>
        <w:t xml:space="preserve"> own study, the lack of differences between men and women in the prevalence of sleep disorders was confirmed </w:t>
      </w:r>
      <w:r w:rsidR="00DA2D87" w:rsidRPr="007C4573">
        <w:rPr>
          <w:rFonts w:ascii="Times New Roman" w:hAnsi="Times New Roman" w:cs="Times New Roman"/>
          <w:sz w:val="24"/>
          <w:szCs w:val="24"/>
          <w:lang w:val="en-GB"/>
        </w:rPr>
        <w:t xml:space="preserve">by </w:t>
      </w:r>
      <w:r w:rsidRPr="007C4573">
        <w:rPr>
          <w:rFonts w:ascii="Times New Roman" w:hAnsi="Times New Roman" w:cs="Times New Roman"/>
          <w:sz w:val="24"/>
          <w:szCs w:val="24"/>
          <w:lang w:val="en-GB"/>
        </w:rPr>
        <w:t xml:space="preserve">both </w:t>
      </w:r>
      <w:r w:rsidR="00390EC2" w:rsidRPr="007C4573">
        <w:rPr>
          <w:rFonts w:ascii="Times New Roman" w:hAnsi="Times New Roman" w:cs="Times New Roman"/>
          <w:sz w:val="24"/>
          <w:szCs w:val="24"/>
          <w:lang w:val="en-GB"/>
        </w:rPr>
        <w:t>scales.</w:t>
      </w:r>
      <w:r w:rsidRPr="007C4573">
        <w:rPr>
          <w:rStyle w:val="exldetailsdisplayval"/>
          <w:rFonts w:ascii="Times New Roman" w:hAnsi="Times New Roman" w:cs="Times New Roman"/>
          <w:sz w:val="24"/>
          <w:szCs w:val="24"/>
          <w:bdr w:val="none" w:sz="0" w:space="0" w:color="auto" w:frame="1"/>
          <w:shd w:val="clear" w:color="auto" w:fill="FFFFFF"/>
          <w:lang w:val="en-GB"/>
        </w:rPr>
        <w:t xml:space="preserve"> In the case of marital status, </w:t>
      </w:r>
      <w:r w:rsidRPr="007C4573">
        <w:rPr>
          <w:rFonts w:ascii="Times New Roman" w:hAnsi="Times New Roman" w:cs="Times New Roman"/>
          <w:sz w:val="24"/>
          <w:szCs w:val="24"/>
          <w:lang w:val="en-GB"/>
        </w:rPr>
        <w:t xml:space="preserve">the results of the </w:t>
      </w:r>
      <w:r w:rsidR="00DA2D87" w:rsidRPr="007C4573">
        <w:rPr>
          <w:rFonts w:ascii="Times New Roman" w:hAnsi="Times New Roman" w:cs="Times New Roman"/>
          <w:sz w:val="24"/>
          <w:szCs w:val="24"/>
          <w:lang w:val="en-GB"/>
        </w:rPr>
        <w:t xml:space="preserve">author's </w:t>
      </w:r>
      <w:r w:rsidRPr="007C4573">
        <w:rPr>
          <w:rFonts w:ascii="Times New Roman" w:hAnsi="Times New Roman" w:cs="Times New Roman"/>
          <w:sz w:val="24"/>
          <w:szCs w:val="24"/>
          <w:lang w:val="en-GB"/>
        </w:rPr>
        <w:t>own study did not show a</w:t>
      </w:r>
      <w:r w:rsidR="00DA2D87" w:rsidRPr="007C4573">
        <w:rPr>
          <w:rFonts w:ascii="Times New Roman" w:hAnsi="Times New Roman" w:cs="Times New Roman"/>
          <w:sz w:val="24"/>
          <w:szCs w:val="24"/>
          <w:lang w:val="en-US"/>
        </w:rPr>
        <w:t xml:space="preserve"> </w:t>
      </w:r>
      <w:r w:rsidR="00DA2D87" w:rsidRPr="007C4573">
        <w:rPr>
          <w:rFonts w:ascii="Times New Roman" w:hAnsi="Times New Roman" w:cs="Times New Roman"/>
          <w:sz w:val="24"/>
          <w:szCs w:val="24"/>
          <w:lang w:val="en-GB"/>
        </w:rPr>
        <w:t xml:space="preserve">statistically significant </w:t>
      </w:r>
      <w:r w:rsidRPr="007C4573">
        <w:rPr>
          <w:rFonts w:ascii="Times New Roman" w:hAnsi="Times New Roman" w:cs="Times New Roman"/>
          <w:sz w:val="24"/>
          <w:szCs w:val="24"/>
          <w:lang w:val="en-GB"/>
        </w:rPr>
        <w:t xml:space="preserve">result indicating a correlation between sleep disorders and </w:t>
      </w:r>
      <w:r w:rsidR="00F7711F" w:rsidRPr="007C4573">
        <w:rPr>
          <w:rFonts w:ascii="Times New Roman" w:hAnsi="Times New Roman" w:cs="Times New Roman"/>
          <w:sz w:val="24"/>
          <w:szCs w:val="24"/>
          <w:lang w:val="en-GB"/>
        </w:rPr>
        <w:t xml:space="preserve">the </w:t>
      </w:r>
      <w:r w:rsidRPr="007C4573">
        <w:rPr>
          <w:rFonts w:ascii="Times New Roman" w:hAnsi="Times New Roman" w:cs="Times New Roman"/>
          <w:sz w:val="24"/>
          <w:szCs w:val="24"/>
          <w:lang w:val="en-GB"/>
        </w:rPr>
        <w:t xml:space="preserve">marital status of </w:t>
      </w:r>
      <w:r w:rsidR="00F41E56" w:rsidRPr="007C4573">
        <w:rPr>
          <w:rFonts w:ascii="Times New Roman" w:hAnsi="Times New Roman" w:cs="Times New Roman"/>
          <w:sz w:val="24"/>
          <w:szCs w:val="24"/>
          <w:lang w:val="en-GB"/>
        </w:rPr>
        <w:t>-attorney</w:t>
      </w:r>
      <w:r w:rsidRPr="007C4573">
        <w:rPr>
          <w:rFonts w:ascii="Times New Roman" w:hAnsi="Times New Roman" w:cs="Times New Roman"/>
          <w:sz w:val="24"/>
          <w:szCs w:val="24"/>
          <w:lang w:val="en-GB"/>
        </w:rPr>
        <w:t xml:space="preserve">s either. </w:t>
      </w:r>
    </w:p>
    <w:p w14:paraId="1CED9604" w14:textId="3BCB18D9" w:rsidR="008D5057" w:rsidRPr="007C4573" w:rsidRDefault="00F32D7E" w:rsidP="007C4573">
      <w:pPr>
        <w:spacing w:after="0"/>
        <w:jc w:val="both"/>
        <w:rPr>
          <w:rStyle w:val="exldetailsdisplayval"/>
          <w:rFonts w:ascii="Times New Roman" w:hAnsi="Times New Roman" w:cs="Times New Roman"/>
          <w:sz w:val="24"/>
          <w:szCs w:val="24"/>
          <w:bdr w:val="none" w:sz="0" w:space="0" w:color="auto" w:frame="1"/>
          <w:shd w:val="clear" w:color="auto" w:fill="FFFFFF"/>
          <w:lang w:val="en-GB"/>
        </w:rPr>
      </w:pPr>
      <w:r w:rsidRPr="007C4573">
        <w:rPr>
          <w:rFonts w:ascii="Times New Roman" w:hAnsi="Times New Roman" w:cs="Times New Roman"/>
          <w:sz w:val="24"/>
          <w:szCs w:val="24"/>
          <w:lang w:val="en-GB"/>
        </w:rPr>
        <w:t>The difference between the reports from other studies and the</w:t>
      </w:r>
      <w:r w:rsidR="00A456FA" w:rsidRPr="007C4573">
        <w:rPr>
          <w:rFonts w:ascii="Times New Roman" w:hAnsi="Times New Roman" w:cs="Times New Roman"/>
          <w:sz w:val="24"/>
          <w:szCs w:val="24"/>
          <w:lang w:val="en-GB"/>
        </w:rPr>
        <w:t xml:space="preserve"> author’s</w:t>
      </w:r>
      <w:r w:rsidRPr="007C4573">
        <w:rPr>
          <w:rFonts w:ascii="Times New Roman" w:hAnsi="Times New Roman" w:cs="Times New Roman"/>
          <w:sz w:val="24"/>
          <w:szCs w:val="24"/>
          <w:lang w:val="en-GB"/>
        </w:rPr>
        <w:t xml:space="preserve"> own study is perhaps a result of the specificity of the </w:t>
      </w:r>
      <w:r w:rsidR="00A456FA" w:rsidRPr="007C4573">
        <w:rPr>
          <w:rFonts w:ascii="Times New Roman" w:hAnsi="Times New Roman" w:cs="Times New Roman"/>
          <w:sz w:val="24"/>
          <w:szCs w:val="24"/>
          <w:lang w:val="en-GB"/>
        </w:rPr>
        <w:t xml:space="preserve">studied </w:t>
      </w:r>
      <w:r w:rsidRPr="007C4573">
        <w:rPr>
          <w:rFonts w:ascii="Times New Roman" w:hAnsi="Times New Roman" w:cs="Times New Roman"/>
          <w:sz w:val="24"/>
          <w:szCs w:val="24"/>
          <w:lang w:val="en-GB"/>
        </w:rPr>
        <w:t>occupational group,</w:t>
      </w:r>
      <w:r w:rsidR="00F7711F" w:rsidRPr="007C4573">
        <w:rPr>
          <w:rFonts w:ascii="Times New Roman" w:hAnsi="Times New Roman" w:cs="Times New Roman"/>
          <w:sz w:val="24"/>
          <w:szCs w:val="24"/>
          <w:lang w:val="en-GB"/>
        </w:rPr>
        <w:t xml:space="preserve"> and</w:t>
      </w:r>
      <w:r w:rsidRPr="007C4573">
        <w:rPr>
          <w:rFonts w:ascii="Times New Roman" w:hAnsi="Times New Roman" w:cs="Times New Roman"/>
          <w:sz w:val="24"/>
          <w:szCs w:val="24"/>
          <w:lang w:val="en-GB"/>
        </w:rPr>
        <w:t xml:space="preserve"> its higher socioeconomic status. It also requires considering the results of previous studies </w:t>
      </w:r>
      <w:proofErr w:type="gramStart"/>
      <w:r w:rsidRPr="007C4573">
        <w:rPr>
          <w:rFonts w:ascii="Times New Roman" w:hAnsi="Times New Roman" w:cs="Times New Roman"/>
          <w:sz w:val="24"/>
          <w:szCs w:val="24"/>
          <w:lang w:val="en-GB"/>
        </w:rPr>
        <w:t xml:space="preserve">concerning </w:t>
      </w:r>
      <w:r w:rsidR="00F41E56" w:rsidRPr="007C4573">
        <w:rPr>
          <w:rFonts w:ascii="Times New Roman" w:hAnsi="Times New Roman" w:cs="Times New Roman"/>
          <w:sz w:val="24"/>
          <w:szCs w:val="24"/>
          <w:lang w:val="en-GB"/>
        </w:rPr>
        <w:t>-attorney</w:t>
      </w:r>
      <w:r w:rsidRPr="007C4573">
        <w:rPr>
          <w:rFonts w:ascii="Times New Roman" w:hAnsi="Times New Roman" w:cs="Times New Roman"/>
          <w:sz w:val="24"/>
          <w:szCs w:val="24"/>
          <w:lang w:val="en-GB"/>
        </w:rPr>
        <w:t>s</w:t>
      </w:r>
      <w:proofErr w:type="gramEnd"/>
      <w:r w:rsidRPr="007C4573">
        <w:rPr>
          <w:rFonts w:ascii="Times New Roman" w:hAnsi="Times New Roman" w:cs="Times New Roman"/>
          <w:sz w:val="24"/>
          <w:szCs w:val="24"/>
          <w:lang w:val="en-GB"/>
        </w:rPr>
        <w:t xml:space="preserve">, who were confirmed to have increased values of stress, anxiety and depression, which entail further health consequences [11]. The indicated dissimilarity of this occupational group compared to the general population may also result from </w:t>
      </w:r>
      <w:r w:rsidR="00A456FA" w:rsidRPr="007C4573">
        <w:rPr>
          <w:rFonts w:ascii="Times New Roman" w:hAnsi="Times New Roman" w:cs="Times New Roman"/>
          <w:sz w:val="24"/>
          <w:szCs w:val="24"/>
          <w:lang w:val="en-GB"/>
        </w:rPr>
        <w:t xml:space="preserve">the </w:t>
      </w:r>
      <w:r w:rsidRPr="007C4573">
        <w:rPr>
          <w:rFonts w:ascii="Times New Roman" w:hAnsi="Times New Roman" w:cs="Times New Roman"/>
          <w:sz w:val="24"/>
          <w:szCs w:val="24"/>
          <w:lang w:val="en-GB"/>
        </w:rPr>
        <w:t xml:space="preserve">increased alcohol consumption or cigarette smoking among </w:t>
      </w:r>
      <w:r w:rsidR="00F41E56" w:rsidRPr="007C4573">
        <w:rPr>
          <w:rFonts w:ascii="Times New Roman" w:hAnsi="Times New Roman" w:cs="Times New Roman"/>
          <w:sz w:val="24"/>
          <w:szCs w:val="24"/>
          <w:lang w:val="en-GB"/>
        </w:rPr>
        <w:t>attorney</w:t>
      </w:r>
      <w:r w:rsidRPr="007C4573">
        <w:rPr>
          <w:rFonts w:ascii="Times New Roman" w:hAnsi="Times New Roman" w:cs="Times New Roman"/>
          <w:sz w:val="24"/>
          <w:szCs w:val="24"/>
          <w:lang w:val="en-GB"/>
        </w:rPr>
        <w:t>s [34].</w:t>
      </w:r>
    </w:p>
    <w:p w14:paraId="61A0C84E" w14:textId="11B63C32" w:rsidR="00C54938" w:rsidRPr="007C4573" w:rsidRDefault="00F32D7E" w:rsidP="007C4573">
      <w:pPr>
        <w:spacing w:after="0"/>
        <w:jc w:val="both"/>
        <w:rPr>
          <w:rStyle w:val="exldetailsdisplayval"/>
          <w:rFonts w:ascii="Times New Roman" w:hAnsi="Times New Roman" w:cs="Times New Roman"/>
          <w:color w:val="000000" w:themeColor="text1"/>
          <w:sz w:val="24"/>
          <w:szCs w:val="24"/>
          <w:bdr w:val="none" w:sz="0" w:space="0" w:color="auto" w:frame="1"/>
          <w:shd w:val="clear" w:color="auto" w:fill="FFFFFF"/>
          <w:lang w:val="en-GB"/>
        </w:rPr>
      </w:pP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According to numerous reports, individuals with</w:t>
      </w:r>
      <w:r w:rsidR="00F7711F"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a</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higher BMI sleep longer and their sleep quality is worse than in those with</w:t>
      </w:r>
      <w:r w:rsidR="00F7711F"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a</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lower BMI [35]. Too few hours of sleep increase the </w:t>
      </w:r>
      <w:r w:rsidR="00A456FA"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concentration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of leptin (which increases appetite) and decrease the </w:t>
      </w:r>
      <w:r w:rsidR="00A456FA"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concentration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of </w:t>
      </w:r>
      <w:proofErr w:type="gramStart"/>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ghrelin</w:t>
      </w:r>
      <w:r w:rsidR="00A456FA"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w:t>
      </w:r>
      <w:r w:rsidR="00A456FA"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which</w:t>
      </w:r>
      <w:proofErr w:type="gramEnd"/>
      <w:r w:rsidR="00A456FA"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in turn increases </w:t>
      </w:r>
      <w:r w:rsidR="00A456FA"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the secretion of gastric acid</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Ghrelin has a wide range of physiological effects on all body systems and has many functions in physiological and pathological conditions [36]</w:t>
      </w:r>
      <w:r w:rsidR="001D3F22"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w:t>
      </w:r>
      <w:r w:rsidR="001D3F22"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among others, it is responsible for addiction to foods that bring </w:t>
      </w:r>
      <w:proofErr w:type="gramStart"/>
      <w:r w:rsidR="001D3F22"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pleasure.</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w:t>
      </w:r>
      <w:proofErr w:type="gramEnd"/>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Lytle A. et al. [37] point out that poor sleep quality can be both a cause and a consequence of overweight and obesity. A change in sleep duration implies a </w:t>
      </w:r>
      <w:r w:rsidR="001D3F22"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simultaneous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change in body weight and body fat, which may suggest </w:t>
      </w:r>
      <w:r w:rsidR="001D3F22"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that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metabolic, hormonal or behavioural factors</w:t>
      </w:r>
      <w:r w:rsidR="001D3F22" w:rsidRPr="007C4573">
        <w:rPr>
          <w:rFonts w:ascii="Times New Roman" w:hAnsi="Times New Roman" w:cs="Times New Roman"/>
          <w:sz w:val="24"/>
          <w:szCs w:val="24"/>
          <w:lang w:val="en-US"/>
        </w:rPr>
        <w:t xml:space="preserve"> </w:t>
      </w:r>
      <w:r w:rsidR="001D3F22"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are changing and</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affecting both sleep and body weight. In the presented study, there was no statistically significant correlation between body weight and </w:t>
      </w:r>
      <w:r w:rsidR="00F7711F"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the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ESS index or SQI. It is likely that the difference for this occupational group is explained by the important role of occupational stress in inducing sleep disorders.</w:t>
      </w:r>
    </w:p>
    <w:p w14:paraId="703142A8" w14:textId="5C87E740" w:rsidR="00394DDF" w:rsidRPr="007C4573" w:rsidRDefault="00F32D7E" w:rsidP="007C4573">
      <w:pPr>
        <w:spacing w:after="0"/>
        <w:jc w:val="both"/>
        <w:rPr>
          <w:rStyle w:val="exldetailsdisplayval"/>
          <w:rFonts w:ascii="Times New Roman" w:hAnsi="Times New Roman" w:cs="Times New Roman"/>
          <w:color w:val="000000" w:themeColor="text1"/>
          <w:sz w:val="24"/>
          <w:szCs w:val="24"/>
          <w:bdr w:val="none" w:sz="0" w:space="0" w:color="auto" w:frame="1"/>
          <w:shd w:val="clear" w:color="auto" w:fill="FFFFFF"/>
          <w:lang w:val="en-GB"/>
        </w:rPr>
      </w:pPr>
      <w:r w:rsidRPr="007C4573">
        <w:rPr>
          <w:rStyle w:val="Pogrubienie"/>
          <w:rFonts w:ascii="Times New Roman" w:hAnsi="Times New Roman" w:cs="Times New Roman"/>
          <w:b w:val="0"/>
          <w:color w:val="000000" w:themeColor="text1"/>
          <w:sz w:val="24"/>
          <w:szCs w:val="24"/>
          <w:bdr w:val="none" w:sz="0" w:space="0" w:color="auto" w:frame="1"/>
          <w:shd w:val="clear" w:color="auto" w:fill="FFFFFF"/>
          <w:lang w:val="en-GB"/>
        </w:rPr>
        <w:t xml:space="preserve">The prevalence of sleep problems (SQI, Table III) </w:t>
      </w:r>
      <w:r w:rsidR="00FC012C" w:rsidRPr="007C4573">
        <w:rPr>
          <w:rStyle w:val="Pogrubienie"/>
          <w:rFonts w:ascii="Times New Roman" w:hAnsi="Times New Roman" w:cs="Times New Roman"/>
          <w:b w:val="0"/>
          <w:color w:val="000000" w:themeColor="text1"/>
          <w:sz w:val="24"/>
          <w:szCs w:val="24"/>
          <w:bdr w:val="none" w:sz="0" w:space="0" w:color="auto" w:frame="1"/>
          <w:shd w:val="clear" w:color="auto" w:fill="FFFFFF"/>
          <w:lang w:val="en-GB"/>
        </w:rPr>
        <w:t xml:space="preserve">is </w:t>
      </w:r>
      <w:r w:rsidRPr="007C4573">
        <w:rPr>
          <w:rStyle w:val="Pogrubienie"/>
          <w:rFonts w:ascii="Times New Roman" w:hAnsi="Times New Roman" w:cs="Times New Roman"/>
          <w:b w:val="0"/>
          <w:color w:val="000000" w:themeColor="text1"/>
          <w:sz w:val="24"/>
          <w:szCs w:val="24"/>
          <w:bdr w:val="none" w:sz="0" w:space="0" w:color="auto" w:frame="1"/>
          <w:shd w:val="clear" w:color="auto" w:fill="FFFFFF"/>
          <w:lang w:val="en-GB"/>
        </w:rPr>
        <w:t xml:space="preserve">the basis for the assumption </w:t>
      </w:r>
      <w:r w:rsidR="00A23895" w:rsidRPr="007C4573">
        <w:rPr>
          <w:rFonts w:ascii="Times New Roman" w:hAnsi="Times New Roman" w:cs="Times New Roman"/>
          <w:color w:val="000000" w:themeColor="text1"/>
          <w:sz w:val="24"/>
          <w:szCs w:val="24"/>
          <w:lang w:val="en-GB"/>
        </w:rPr>
        <w:t xml:space="preserve">that </w:t>
      </w:r>
      <w:r w:rsidR="00F41E56" w:rsidRPr="007C4573">
        <w:rPr>
          <w:rFonts w:ascii="Times New Roman" w:hAnsi="Times New Roman" w:cs="Times New Roman"/>
          <w:color w:val="000000" w:themeColor="text1"/>
          <w:sz w:val="24"/>
          <w:szCs w:val="24"/>
          <w:lang w:val="en-GB"/>
        </w:rPr>
        <w:t>-</w:t>
      </w:r>
      <w:r w:rsidR="00A23895" w:rsidRPr="007C4573">
        <w:rPr>
          <w:rFonts w:ascii="Times New Roman" w:hAnsi="Times New Roman" w:cs="Times New Roman"/>
          <w:color w:val="000000" w:themeColor="text1"/>
          <w:sz w:val="24"/>
          <w:szCs w:val="24"/>
          <w:lang w:val="en-GB"/>
        </w:rPr>
        <w:t xml:space="preserve"> </w:t>
      </w:r>
      <w:r w:rsidR="00F41E56" w:rsidRPr="007C4573">
        <w:rPr>
          <w:rFonts w:ascii="Times New Roman" w:hAnsi="Times New Roman" w:cs="Times New Roman"/>
          <w:color w:val="000000" w:themeColor="text1"/>
          <w:sz w:val="24"/>
          <w:szCs w:val="24"/>
          <w:lang w:val="en-GB"/>
        </w:rPr>
        <w:t>attorney</w:t>
      </w:r>
      <w:r w:rsidR="00A23895" w:rsidRPr="007C4573">
        <w:rPr>
          <w:rFonts w:ascii="Times New Roman" w:hAnsi="Times New Roman" w:cs="Times New Roman"/>
          <w:color w:val="000000" w:themeColor="text1"/>
          <w:sz w:val="24"/>
          <w:szCs w:val="24"/>
          <w:lang w:val="en-GB"/>
        </w:rPr>
        <w:t xml:space="preserve">s are a high-risk group for insomnia and other sleep disorders. In the presented study, </w:t>
      </w:r>
      <w:r w:rsidR="00FC012C" w:rsidRPr="007C4573">
        <w:rPr>
          <w:rFonts w:ascii="Times New Roman" w:hAnsi="Times New Roman" w:cs="Times New Roman"/>
          <w:color w:val="000000" w:themeColor="text1"/>
          <w:sz w:val="24"/>
          <w:szCs w:val="24"/>
          <w:lang w:val="en-GB"/>
        </w:rPr>
        <w:t>over</w:t>
      </w:r>
      <w:r w:rsidR="00A23895" w:rsidRPr="007C4573">
        <w:rPr>
          <w:rFonts w:ascii="Times New Roman" w:hAnsi="Times New Roman" w:cs="Times New Roman"/>
          <w:color w:val="000000" w:themeColor="text1"/>
          <w:sz w:val="24"/>
          <w:szCs w:val="24"/>
          <w:lang w:val="en-GB"/>
        </w:rPr>
        <w:t xml:space="preserve"> 90% of the participants complained of variable and irregular sleep and sleep </w:t>
      </w:r>
      <w:r w:rsidR="00FC012C" w:rsidRPr="007C4573">
        <w:rPr>
          <w:rFonts w:ascii="Times New Roman" w:hAnsi="Times New Roman" w:cs="Times New Roman"/>
          <w:color w:val="000000" w:themeColor="text1"/>
          <w:sz w:val="24"/>
          <w:szCs w:val="24"/>
          <w:lang w:val="en-GB"/>
        </w:rPr>
        <w:t>lasting less</w:t>
      </w:r>
      <w:r w:rsidR="00FC012C" w:rsidRPr="007C4573" w:rsidDel="00FC012C">
        <w:rPr>
          <w:rFonts w:ascii="Times New Roman" w:hAnsi="Times New Roman" w:cs="Times New Roman"/>
          <w:color w:val="000000" w:themeColor="text1"/>
          <w:sz w:val="24"/>
          <w:szCs w:val="24"/>
          <w:lang w:val="en-GB"/>
        </w:rPr>
        <w:t xml:space="preserve"> </w:t>
      </w:r>
      <w:r w:rsidR="00A23895" w:rsidRPr="007C4573">
        <w:rPr>
          <w:rFonts w:ascii="Times New Roman" w:hAnsi="Times New Roman" w:cs="Times New Roman"/>
          <w:color w:val="000000" w:themeColor="text1"/>
          <w:sz w:val="24"/>
          <w:szCs w:val="24"/>
          <w:lang w:val="en-GB"/>
        </w:rPr>
        <w:t xml:space="preserve">than 6 hours. </w:t>
      </w:r>
      <w:r w:rsidRPr="007C4573">
        <w:rPr>
          <w:rStyle w:val="Pogrubienie"/>
          <w:rFonts w:ascii="Times New Roman" w:hAnsi="Times New Roman" w:cs="Times New Roman"/>
          <w:b w:val="0"/>
          <w:color w:val="000000" w:themeColor="text1"/>
          <w:sz w:val="24"/>
          <w:szCs w:val="24"/>
          <w:bdr w:val="none" w:sz="0" w:space="0" w:color="auto" w:frame="1"/>
          <w:shd w:val="clear" w:color="auto" w:fill="FFFFFF"/>
          <w:lang w:val="en-GB"/>
        </w:rPr>
        <w:t xml:space="preserve">The consequences of sleep disorders, especially insomnia, include an increased risk of making mistakes, lower work efficiency, </w:t>
      </w:r>
      <w:r w:rsidR="00FC012C" w:rsidRPr="007C4573">
        <w:rPr>
          <w:rStyle w:val="Pogrubienie"/>
          <w:rFonts w:ascii="Times New Roman" w:hAnsi="Times New Roman" w:cs="Times New Roman"/>
          <w:b w:val="0"/>
          <w:color w:val="000000" w:themeColor="text1"/>
          <w:sz w:val="24"/>
          <w:szCs w:val="24"/>
          <w:bdr w:val="none" w:sz="0" w:space="0" w:color="auto" w:frame="1"/>
          <w:shd w:val="clear" w:color="auto" w:fill="FFFFFF"/>
          <w:lang w:val="en-GB"/>
        </w:rPr>
        <w:t xml:space="preserve">and </w:t>
      </w:r>
      <w:r w:rsidRPr="007C4573">
        <w:rPr>
          <w:rStyle w:val="Pogrubienie"/>
          <w:rFonts w:ascii="Times New Roman" w:hAnsi="Times New Roman" w:cs="Times New Roman"/>
          <w:b w:val="0"/>
          <w:color w:val="000000" w:themeColor="text1"/>
          <w:sz w:val="24"/>
          <w:szCs w:val="24"/>
          <w:bdr w:val="none" w:sz="0" w:space="0" w:color="auto" w:frame="1"/>
          <w:shd w:val="clear" w:color="auto" w:fill="FFFFFF"/>
          <w:lang w:val="en-GB"/>
        </w:rPr>
        <w:t xml:space="preserve">occupational burnout. The long-term consequences include depression, hypertension, myocardial infarction, diabetes, </w:t>
      </w:r>
      <w:r w:rsidR="00FC012C" w:rsidRPr="007C4573">
        <w:rPr>
          <w:rStyle w:val="Pogrubienie"/>
          <w:rFonts w:ascii="Times New Roman" w:hAnsi="Times New Roman" w:cs="Times New Roman"/>
          <w:b w:val="0"/>
          <w:color w:val="000000" w:themeColor="text1"/>
          <w:sz w:val="24"/>
          <w:szCs w:val="24"/>
          <w:bdr w:val="none" w:sz="0" w:space="0" w:color="auto" w:frame="1"/>
          <w:shd w:val="clear" w:color="auto" w:fill="FFFFFF"/>
          <w:lang w:val="en-GB"/>
        </w:rPr>
        <w:t xml:space="preserve">and </w:t>
      </w:r>
      <w:r w:rsidRPr="007C4573">
        <w:rPr>
          <w:rStyle w:val="Pogrubienie"/>
          <w:rFonts w:ascii="Times New Roman" w:hAnsi="Times New Roman" w:cs="Times New Roman"/>
          <w:b w:val="0"/>
          <w:color w:val="000000" w:themeColor="text1"/>
          <w:sz w:val="24"/>
          <w:szCs w:val="24"/>
          <w:bdr w:val="none" w:sz="0" w:space="0" w:color="auto" w:frame="1"/>
          <w:shd w:val="clear" w:color="auto" w:fill="FFFFFF"/>
          <w:lang w:val="en-GB"/>
        </w:rPr>
        <w:t xml:space="preserve">dementia. </w:t>
      </w:r>
      <w:r w:rsidR="00561C1D" w:rsidRPr="007C4573">
        <w:rPr>
          <w:rFonts w:ascii="Times New Roman" w:hAnsi="Times New Roman" w:cs="Times New Roman"/>
          <w:color w:val="000000" w:themeColor="text1"/>
          <w:sz w:val="24"/>
          <w:szCs w:val="24"/>
          <w:lang w:val="en-GB"/>
        </w:rPr>
        <w:t xml:space="preserve">As an occupational group, </w:t>
      </w:r>
      <w:r w:rsidR="00F41E56" w:rsidRPr="007C4573">
        <w:rPr>
          <w:rFonts w:ascii="Times New Roman" w:hAnsi="Times New Roman" w:cs="Times New Roman"/>
          <w:color w:val="000000" w:themeColor="text1"/>
          <w:sz w:val="24"/>
          <w:szCs w:val="24"/>
          <w:lang w:val="en-GB"/>
        </w:rPr>
        <w:t>-attorney</w:t>
      </w:r>
      <w:r w:rsidR="00561C1D" w:rsidRPr="007C4573">
        <w:rPr>
          <w:rFonts w:ascii="Times New Roman" w:hAnsi="Times New Roman" w:cs="Times New Roman"/>
          <w:color w:val="000000" w:themeColor="text1"/>
          <w:sz w:val="24"/>
          <w:szCs w:val="24"/>
          <w:lang w:val="en-GB"/>
        </w:rPr>
        <w:t xml:space="preserve">s are </w:t>
      </w:r>
      <w:r w:rsidRPr="007C4573">
        <w:rPr>
          <w:rStyle w:val="Pogrubienie"/>
          <w:rFonts w:ascii="Times New Roman" w:hAnsi="Times New Roman" w:cs="Times New Roman"/>
          <w:b w:val="0"/>
          <w:color w:val="000000" w:themeColor="text1"/>
          <w:sz w:val="24"/>
          <w:szCs w:val="24"/>
          <w:bdr w:val="none" w:sz="0" w:space="0" w:color="auto" w:frame="1"/>
          <w:shd w:val="clear" w:color="auto" w:fill="FFFFFF"/>
          <w:lang w:val="en-GB"/>
        </w:rPr>
        <w:t xml:space="preserve">3.6 times more </w:t>
      </w:r>
      <w:r w:rsidR="00444C93" w:rsidRPr="007C4573">
        <w:rPr>
          <w:rStyle w:val="Pogrubienie"/>
          <w:rFonts w:ascii="Times New Roman" w:hAnsi="Times New Roman" w:cs="Times New Roman"/>
          <w:b w:val="0"/>
          <w:color w:val="000000" w:themeColor="text1"/>
          <w:sz w:val="24"/>
          <w:szCs w:val="24"/>
          <w:bdr w:val="none" w:sz="0" w:space="0" w:color="auto" w:frame="1"/>
          <w:shd w:val="clear" w:color="auto" w:fill="FFFFFF"/>
          <w:lang w:val="en-GB"/>
        </w:rPr>
        <w:t>prone</w:t>
      </w:r>
      <w:r w:rsidRPr="007C4573">
        <w:rPr>
          <w:rStyle w:val="Pogrubienie"/>
          <w:rFonts w:ascii="Times New Roman" w:hAnsi="Times New Roman" w:cs="Times New Roman"/>
          <w:b w:val="0"/>
          <w:color w:val="000000" w:themeColor="text1"/>
          <w:sz w:val="24"/>
          <w:szCs w:val="24"/>
          <w:bdr w:val="none" w:sz="0" w:space="0" w:color="auto" w:frame="1"/>
          <w:shd w:val="clear" w:color="auto" w:fill="FFFFFF"/>
          <w:lang w:val="en-GB"/>
        </w:rPr>
        <w:t xml:space="preserve"> to depression [38] than other studied professionals and the general population [11]. Perhaps the implementation of both prevention programs targeting the problems of this occupational group and training in the field of sleep hygiene would </w:t>
      </w:r>
      <w:r w:rsidR="00444C93" w:rsidRPr="007C4573">
        <w:rPr>
          <w:rStyle w:val="Pogrubienie"/>
          <w:rFonts w:ascii="Times New Roman" w:hAnsi="Times New Roman" w:cs="Times New Roman"/>
          <w:b w:val="0"/>
          <w:color w:val="000000" w:themeColor="text1"/>
          <w:sz w:val="24"/>
          <w:szCs w:val="24"/>
          <w:bdr w:val="none" w:sz="0" w:space="0" w:color="auto" w:frame="1"/>
          <w:shd w:val="clear" w:color="auto" w:fill="FFFFFF"/>
          <w:lang w:val="en-GB"/>
        </w:rPr>
        <w:t xml:space="preserve">contribute </w:t>
      </w:r>
      <w:r w:rsidRPr="007C4573">
        <w:rPr>
          <w:rStyle w:val="Pogrubienie"/>
          <w:rFonts w:ascii="Times New Roman" w:hAnsi="Times New Roman" w:cs="Times New Roman"/>
          <w:b w:val="0"/>
          <w:color w:val="000000" w:themeColor="text1"/>
          <w:sz w:val="24"/>
          <w:szCs w:val="24"/>
          <w:bdr w:val="none" w:sz="0" w:space="0" w:color="auto" w:frame="1"/>
          <w:shd w:val="clear" w:color="auto" w:fill="FFFFFF"/>
          <w:lang w:val="en-GB"/>
        </w:rPr>
        <w:t>to reduc</w:t>
      </w:r>
      <w:r w:rsidR="00444C93" w:rsidRPr="007C4573">
        <w:rPr>
          <w:rStyle w:val="Pogrubienie"/>
          <w:rFonts w:ascii="Times New Roman" w:hAnsi="Times New Roman" w:cs="Times New Roman"/>
          <w:b w:val="0"/>
          <w:color w:val="000000" w:themeColor="text1"/>
          <w:sz w:val="24"/>
          <w:szCs w:val="24"/>
          <w:bdr w:val="none" w:sz="0" w:space="0" w:color="auto" w:frame="1"/>
          <w:shd w:val="clear" w:color="auto" w:fill="FFFFFF"/>
          <w:lang w:val="en-GB"/>
        </w:rPr>
        <w:t>ing</w:t>
      </w:r>
      <w:r w:rsidRPr="007C4573">
        <w:rPr>
          <w:rStyle w:val="Pogrubienie"/>
          <w:rFonts w:ascii="Times New Roman" w:hAnsi="Times New Roman" w:cs="Times New Roman"/>
          <w:b w:val="0"/>
          <w:color w:val="000000" w:themeColor="text1"/>
          <w:sz w:val="24"/>
          <w:szCs w:val="24"/>
          <w:bdr w:val="none" w:sz="0" w:space="0" w:color="auto" w:frame="1"/>
          <w:shd w:val="clear" w:color="auto" w:fill="FFFFFF"/>
          <w:lang w:val="en-GB"/>
        </w:rPr>
        <w:t xml:space="preserve"> the negative impact of sleep disorders on health. </w:t>
      </w:r>
    </w:p>
    <w:p w14:paraId="2CD71D92" w14:textId="698D8087" w:rsidR="00DA31F6" w:rsidRPr="007C4573" w:rsidRDefault="00F32D7E" w:rsidP="007C4573">
      <w:pPr>
        <w:spacing w:after="0"/>
        <w:jc w:val="both"/>
        <w:rPr>
          <w:rStyle w:val="exldetailsdisplayval"/>
          <w:rFonts w:ascii="Times New Roman" w:hAnsi="Times New Roman" w:cs="Times New Roman"/>
          <w:color w:val="000000" w:themeColor="text1"/>
          <w:sz w:val="24"/>
          <w:szCs w:val="24"/>
          <w:bdr w:val="none" w:sz="0" w:space="0" w:color="auto" w:frame="1"/>
          <w:shd w:val="clear" w:color="auto" w:fill="FFFFFF"/>
          <w:lang w:val="en-GB"/>
        </w:rPr>
      </w:pPr>
      <w:r w:rsidRPr="007C4573">
        <w:rPr>
          <w:rFonts w:ascii="Times New Roman" w:hAnsi="Times New Roman" w:cs="Times New Roman"/>
          <w:color w:val="000000" w:themeColor="text1"/>
          <w:sz w:val="24"/>
          <w:szCs w:val="24"/>
          <w:lang w:val="en-GB"/>
        </w:rPr>
        <w:lastRenderedPageBreak/>
        <w:t xml:space="preserve">The essence of the clinical diagnosis of sleep disorders is the patient's individual subjective feelings about </w:t>
      </w:r>
      <w:r w:rsidR="00FA5B5D" w:rsidRPr="007C4573">
        <w:rPr>
          <w:rFonts w:ascii="Times New Roman" w:hAnsi="Times New Roman" w:cs="Times New Roman"/>
          <w:color w:val="000000" w:themeColor="text1"/>
          <w:sz w:val="24"/>
          <w:szCs w:val="24"/>
          <w:lang w:val="en-GB"/>
        </w:rPr>
        <w:t>the course of sleep</w:t>
      </w:r>
      <w:r w:rsidRPr="007C4573">
        <w:rPr>
          <w:rFonts w:ascii="Times New Roman" w:hAnsi="Times New Roman" w:cs="Times New Roman"/>
          <w:color w:val="000000" w:themeColor="text1"/>
          <w:sz w:val="24"/>
          <w:szCs w:val="24"/>
          <w:lang w:val="en-GB"/>
        </w:rPr>
        <w:t>. A</w:t>
      </w:r>
      <w:r w:rsidR="00997DBB"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point of concern is that such a large percentage of </w:t>
      </w:r>
      <w:r w:rsidR="00FA5B5D"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the </w:t>
      </w:r>
      <w:r w:rsidR="00997DBB"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respondents report at least one symptom related to insomnia. The vast majority of </w:t>
      </w:r>
      <w:r w:rsidR="00F41E56"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-attorney</w:t>
      </w:r>
      <w:r w:rsidR="00997DBB"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s report difficult</w:t>
      </w:r>
      <w:r w:rsidR="00FA5B5D"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ies</w:t>
      </w:r>
      <w:r w:rsidR="00997DBB"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in both falling asleep and maintaining sleep throughout the night.</w:t>
      </w:r>
      <w:r w:rsidR="00A37A9C"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w:t>
      </w:r>
      <w:r w:rsidR="00997DBB"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Ineffective sleep is associated with </w:t>
      </w:r>
      <w:r w:rsidR="00FA5B5D"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a </w:t>
      </w:r>
      <w:r w:rsidR="00997DBB"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lack of regeneration of the body during sleep and may contribute to cognitive </w:t>
      </w:r>
      <w:r w:rsidR="00FA5B5D"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disorders </w:t>
      </w:r>
      <w:r w:rsidR="00997DBB"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[39]. The failure to maintain sleep throughout the night may significantly disrupt social and professional activities in a clinically significant way.</w:t>
      </w:r>
    </w:p>
    <w:p w14:paraId="53962B4D" w14:textId="2166428E" w:rsidR="00DA31F6" w:rsidRPr="007C4573" w:rsidRDefault="00F32D7E" w:rsidP="007C4573">
      <w:pPr>
        <w:spacing w:after="0"/>
        <w:jc w:val="both"/>
        <w:rPr>
          <w:rStyle w:val="exldetailsdisplayval"/>
          <w:rFonts w:ascii="Times New Roman" w:hAnsi="Times New Roman" w:cs="Times New Roman"/>
          <w:color w:val="000000" w:themeColor="text1"/>
          <w:sz w:val="24"/>
          <w:szCs w:val="24"/>
          <w:bdr w:val="none" w:sz="0" w:space="0" w:color="auto" w:frame="1"/>
          <w:shd w:val="clear" w:color="auto" w:fill="FFFFFF"/>
          <w:lang w:val="en-GB"/>
        </w:rPr>
      </w:pP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The lack of </w:t>
      </w:r>
      <w:r w:rsidR="00FA5B5D"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a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correlation between </w:t>
      </w:r>
      <w:r w:rsidR="00FA5B5D"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the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cumulative SQI value and age, sex, and </w:t>
      </w:r>
      <w:r w:rsidR="00FA5B5D"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the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number of working hours indicates that it is not possible to identify a group particularly vulnerable to sleep disorder</w:t>
      </w:r>
      <w:r w:rsidR="00FA5B5D"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s</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among </w:t>
      </w:r>
      <w:r w:rsidR="00F41E56"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-attorney</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s. Both </w:t>
      </w:r>
      <w:r w:rsidR="00FA5B5D"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young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and </w:t>
      </w:r>
      <w:proofErr w:type="gramStart"/>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experienced</w:t>
      </w:r>
      <w:r w:rsidR="00F41E56"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-attorney</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s</w:t>
      </w:r>
      <w:proofErr w:type="gramEnd"/>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 reported the same sleep disorders with </w:t>
      </w:r>
      <w:r w:rsidR="00000C3A"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a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similar prevalence. In the conducted assessment, </w:t>
      </w:r>
      <w:r w:rsidR="000C31EB" w:rsidRPr="007C4573">
        <w:rPr>
          <w:rFonts w:ascii="Times New Roman" w:hAnsi="Times New Roman" w:cs="Times New Roman"/>
          <w:color w:val="000000" w:themeColor="text1"/>
          <w:sz w:val="24"/>
          <w:szCs w:val="24"/>
          <w:lang w:val="en-GB"/>
        </w:rPr>
        <w:t xml:space="preserve">poor sleep quality (SQI) was present in 38.35% of </w:t>
      </w:r>
      <w:r w:rsidR="00F41E56" w:rsidRPr="007C4573">
        <w:rPr>
          <w:rFonts w:ascii="Times New Roman" w:hAnsi="Times New Roman" w:cs="Times New Roman"/>
          <w:color w:val="000000" w:themeColor="text1"/>
          <w:sz w:val="24"/>
          <w:szCs w:val="24"/>
          <w:lang w:val="en-GB"/>
        </w:rPr>
        <w:t>-attorney</w:t>
      </w:r>
      <w:r w:rsidR="000C31EB" w:rsidRPr="007C4573">
        <w:rPr>
          <w:rFonts w:ascii="Times New Roman" w:hAnsi="Times New Roman" w:cs="Times New Roman"/>
          <w:color w:val="000000" w:themeColor="text1"/>
          <w:sz w:val="24"/>
          <w:szCs w:val="24"/>
          <w:lang w:val="en-GB"/>
        </w:rPr>
        <w:t xml:space="preserve">s, which makes sleep disorders more prevalent in this occupational group than in the general population and twice as prevalent compared to individuals with higher education. </w:t>
      </w:r>
    </w:p>
    <w:p w14:paraId="43080AD4" w14:textId="235ECDC2" w:rsidR="00DA0682" w:rsidRPr="007C4573" w:rsidRDefault="00F32D7E" w:rsidP="007C4573">
      <w:pPr>
        <w:spacing w:after="0"/>
        <w:jc w:val="both"/>
        <w:rPr>
          <w:rFonts w:ascii="Times New Roman" w:hAnsi="Times New Roman" w:cs="Times New Roman"/>
          <w:color w:val="000000" w:themeColor="text1"/>
          <w:sz w:val="24"/>
          <w:szCs w:val="24"/>
          <w:bdr w:val="none" w:sz="0" w:space="0" w:color="auto" w:frame="1"/>
          <w:shd w:val="clear" w:color="auto" w:fill="FFFFFF"/>
          <w:lang w:val="en-GB"/>
        </w:rPr>
      </w:pP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In the </w:t>
      </w:r>
      <w:r w:rsidR="00000C3A"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studied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group, the analysis of sleepiness showed the </w:t>
      </w:r>
      <w:r w:rsidR="00000C3A"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occurrence </w:t>
      </w:r>
      <w:r w:rsidRPr="007C4573">
        <w:rPr>
          <w:rStyle w:val="exldetailsdisplayval"/>
          <w:rFonts w:ascii="Times New Roman" w:hAnsi="Times New Roman" w:cs="Times New Roman"/>
          <w:color w:val="000000" w:themeColor="text1"/>
          <w:sz w:val="24"/>
          <w:szCs w:val="24"/>
          <w:bdr w:val="none" w:sz="0" w:space="0" w:color="auto" w:frame="1"/>
          <w:shd w:val="clear" w:color="auto" w:fill="FFFFFF"/>
          <w:lang w:val="en-GB"/>
        </w:rPr>
        <w:t xml:space="preserve">of daytime sleepiness in 11.5% of the respondents. Because of its universality and low costs, ESS could be used as a screening tool for individuals with excessive sleepiness. </w:t>
      </w:r>
    </w:p>
    <w:p w14:paraId="26944966" w14:textId="77777777" w:rsidR="008109C0" w:rsidRPr="007C4573" w:rsidRDefault="00F32D7E" w:rsidP="007C4573">
      <w:pPr>
        <w:pStyle w:val="Nagwek1"/>
        <w:spacing w:before="0"/>
        <w:jc w:val="both"/>
        <w:rPr>
          <w:rFonts w:ascii="Times New Roman" w:hAnsi="Times New Roman" w:cs="Times New Roman"/>
          <w:color w:val="auto"/>
          <w:sz w:val="24"/>
          <w:szCs w:val="24"/>
          <w:lang w:val="en-GB"/>
        </w:rPr>
      </w:pPr>
      <w:r w:rsidRPr="007C4573">
        <w:rPr>
          <w:rFonts w:ascii="Times New Roman" w:hAnsi="Times New Roman" w:cs="Times New Roman"/>
          <w:color w:val="auto"/>
          <w:sz w:val="24"/>
          <w:szCs w:val="24"/>
          <w:lang w:val="en-GB"/>
        </w:rPr>
        <w:t>CONCLUSIONS</w:t>
      </w:r>
    </w:p>
    <w:p w14:paraId="21D0947D" w14:textId="64BCAD48" w:rsidR="00116B36" w:rsidRPr="007C4573" w:rsidRDefault="00F32D7E" w:rsidP="007C4573">
      <w:pPr>
        <w:pStyle w:val="Akapitzlist"/>
        <w:numPr>
          <w:ilvl w:val="0"/>
          <w:numId w:val="4"/>
        </w:numPr>
        <w:tabs>
          <w:tab w:val="left" w:pos="284"/>
        </w:tabs>
        <w:spacing w:after="0"/>
        <w:ind w:left="284" w:hanging="284"/>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 xml:space="preserve">This study is </w:t>
      </w:r>
      <w:r w:rsidR="00000C3A" w:rsidRPr="007C4573">
        <w:rPr>
          <w:rFonts w:ascii="Times New Roman" w:hAnsi="Times New Roman" w:cs="Times New Roman"/>
          <w:color w:val="000000" w:themeColor="text1"/>
          <w:sz w:val="24"/>
          <w:szCs w:val="24"/>
          <w:shd w:val="clear" w:color="auto" w:fill="FFFFFF"/>
          <w:lang w:val="en-GB"/>
        </w:rPr>
        <w:t xml:space="preserve">the </w:t>
      </w:r>
      <w:r w:rsidRPr="007C4573">
        <w:rPr>
          <w:rFonts w:ascii="Times New Roman" w:hAnsi="Times New Roman" w:cs="Times New Roman"/>
          <w:color w:val="000000" w:themeColor="text1"/>
          <w:sz w:val="24"/>
          <w:szCs w:val="24"/>
          <w:shd w:val="clear" w:color="auto" w:fill="FFFFFF"/>
          <w:lang w:val="en-GB"/>
        </w:rPr>
        <w:t xml:space="preserve">first Polish assessment of sleep disorders among </w:t>
      </w:r>
      <w:r w:rsidR="00F41E56" w:rsidRPr="007C4573">
        <w:rPr>
          <w:rFonts w:ascii="Times New Roman" w:hAnsi="Times New Roman" w:cs="Times New Roman"/>
          <w:color w:val="000000" w:themeColor="text1"/>
          <w:sz w:val="24"/>
          <w:szCs w:val="24"/>
          <w:shd w:val="clear" w:color="auto" w:fill="FFFFFF"/>
          <w:lang w:val="en-GB"/>
        </w:rPr>
        <w:t>attorney</w:t>
      </w:r>
      <w:r w:rsidRPr="007C4573">
        <w:rPr>
          <w:rFonts w:ascii="Times New Roman" w:hAnsi="Times New Roman" w:cs="Times New Roman"/>
          <w:color w:val="000000" w:themeColor="text1"/>
          <w:sz w:val="24"/>
          <w:szCs w:val="24"/>
          <w:shd w:val="clear" w:color="auto" w:fill="FFFFFF"/>
          <w:lang w:val="en-GB"/>
        </w:rPr>
        <w:t xml:space="preserve">s. </w:t>
      </w:r>
    </w:p>
    <w:p w14:paraId="59DD4F5B" w14:textId="6EEE90BE" w:rsidR="00116B36" w:rsidRPr="007C4573" w:rsidRDefault="00F32D7E" w:rsidP="007C4573">
      <w:pPr>
        <w:pStyle w:val="Akapitzlist"/>
        <w:numPr>
          <w:ilvl w:val="0"/>
          <w:numId w:val="4"/>
        </w:numPr>
        <w:tabs>
          <w:tab w:val="left" w:pos="284"/>
        </w:tabs>
        <w:spacing w:after="0"/>
        <w:ind w:left="284" w:hanging="284"/>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sz w:val="24"/>
          <w:szCs w:val="24"/>
          <w:lang w:val="en-GB"/>
        </w:rPr>
        <w:t xml:space="preserve">A significant prevalence of sleep disorders was found among </w:t>
      </w:r>
      <w:r w:rsidR="00F41E56" w:rsidRPr="007C4573">
        <w:rPr>
          <w:rFonts w:ascii="Times New Roman" w:hAnsi="Times New Roman" w:cs="Times New Roman"/>
          <w:color w:val="000000"/>
          <w:sz w:val="24"/>
          <w:szCs w:val="24"/>
          <w:lang w:val="en-GB"/>
        </w:rPr>
        <w:t>-</w:t>
      </w:r>
      <w:r w:rsidRPr="007C4573">
        <w:rPr>
          <w:rFonts w:ascii="Times New Roman" w:hAnsi="Times New Roman" w:cs="Times New Roman"/>
          <w:color w:val="000000"/>
          <w:sz w:val="24"/>
          <w:szCs w:val="24"/>
          <w:lang w:val="en-GB"/>
        </w:rPr>
        <w:t xml:space="preserve"> </w:t>
      </w:r>
      <w:r w:rsidR="00F41E56" w:rsidRPr="007C4573">
        <w:rPr>
          <w:rFonts w:ascii="Times New Roman" w:hAnsi="Times New Roman" w:cs="Times New Roman"/>
          <w:color w:val="000000"/>
          <w:sz w:val="24"/>
          <w:szCs w:val="24"/>
          <w:lang w:val="en-GB"/>
        </w:rPr>
        <w:t>attorney</w:t>
      </w:r>
      <w:r w:rsidRPr="007C4573">
        <w:rPr>
          <w:rFonts w:ascii="Times New Roman" w:hAnsi="Times New Roman" w:cs="Times New Roman"/>
          <w:color w:val="000000"/>
          <w:sz w:val="24"/>
          <w:szCs w:val="24"/>
          <w:lang w:val="en-GB"/>
        </w:rPr>
        <w:t>s.</w:t>
      </w:r>
    </w:p>
    <w:p w14:paraId="1A3A4EFF" w14:textId="6AE4FB74" w:rsidR="00116B36" w:rsidRPr="007C4573" w:rsidRDefault="00F41E56" w:rsidP="007C4573">
      <w:pPr>
        <w:pStyle w:val="Akapitzlist"/>
        <w:numPr>
          <w:ilvl w:val="0"/>
          <w:numId w:val="4"/>
        </w:numPr>
        <w:tabs>
          <w:tab w:val="left" w:pos="284"/>
        </w:tabs>
        <w:spacing w:after="0"/>
        <w:ind w:left="284" w:hanging="284"/>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sz w:val="24"/>
          <w:szCs w:val="24"/>
          <w:lang w:val="en-GB"/>
        </w:rPr>
        <w:t>-</w:t>
      </w:r>
      <w:r w:rsidR="00FD1988" w:rsidRPr="007C4573">
        <w:rPr>
          <w:rFonts w:ascii="Times New Roman" w:hAnsi="Times New Roman" w:cs="Times New Roman"/>
          <w:sz w:val="24"/>
          <w:szCs w:val="24"/>
          <w:lang w:val="en-GB"/>
        </w:rPr>
        <w:t>A</w:t>
      </w:r>
      <w:r w:rsidRPr="007C4573">
        <w:rPr>
          <w:rFonts w:ascii="Times New Roman" w:hAnsi="Times New Roman" w:cs="Times New Roman"/>
          <w:sz w:val="24"/>
          <w:szCs w:val="24"/>
          <w:lang w:val="en-GB"/>
        </w:rPr>
        <w:t>ttorney</w:t>
      </w:r>
      <w:r w:rsidR="00F32D7E" w:rsidRPr="007C4573">
        <w:rPr>
          <w:rFonts w:ascii="Times New Roman" w:hAnsi="Times New Roman" w:cs="Times New Roman"/>
          <w:sz w:val="24"/>
          <w:szCs w:val="24"/>
          <w:lang w:val="en-GB"/>
        </w:rPr>
        <w:t xml:space="preserve">s </w:t>
      </w:r>
      <w:r w:rsidR="00FD1988" w:rsidRPr="007C4573">
        <w:rPr>
          <w:rFonts w:ascii="Times New Roman" w:hAnsi="Times New Roman" w:cs="Times New Roman"/>
          <w:sz w:val="24"/>
          <w:szCs w:val="24"/>
          <w:lang w:val="en-GB"/>
        </w:rPr>
        <w:t xml:space="preserve">comprise </w:t>
      </w:r>
      <w:r w:rsidR="00F32D7E" w:rsidRPr="007C4573">
        <w:rPr>
          <w:rFonts w:ascii="Times New Roman" w:hAnsi="Times New Roman" w:cs="Times New Roman"/>
          <w:sz w:val="24"/>
          <w:szCs w:val="24"/>
          <w:lang w:val="en-GB"/>
        </w:rPr>
        <w:t xml:space="preserve">an occupational group that is reluctant to </w:t>
      </w:r>
      <w:r w:rsidR="00FD1988" w:rsidRPr="007C4573">
        <w:rPr>
          <w:rFonts w:ascii="Times New Roman" w:hAnsi="Times New Roman" w:cs="Times New Roman"/>
          <w:sz w:val="24"/>
          <w:szCs w:val="24"/>
          <w:lang w:val="en-GB"/>
        </w:rPr>
        <w:t>partake research</w:t>
      </w:r>
      <w:r w:rsidR="00F32D7E" w:rsidRPr="007C4573">
        <w:rPr>
          <w:rFonts w:ascii="Times New Roman" w:hAnsi="Times New Roman" w:cs="Times New Roman"/>
          <w:sz w:val="24"/>
          <w:szCs w:val="24"/>
          <w:lang w:val="en-GB"/>
        </w:rPr>
        <w:t xml:space="preserve">. At the same time, they are a high-risk group </w:t>
      </w:r>
      <w:r w:rsidR="00F32D7E" w:rsidRPr="007C4573">
        <w:rPr>
          <w:rFonts w:ascii="Times New Roman" w:hAnsi="Times New Roman" w:cs="Times New Roman"/>
          <w:color w:val="000000" w:themeColor="text1"/>
          <w:sz w:val="24"/>
          <w:szCs w:val="24"/>
          <w:shd w:val="clear" w:color="auto" w:fill="FFFFFF"/>
          <w:lang w:val="en-GB"/>
        </w:rPr>
        <w:t xml:space="preserve">for sleep problems, </w:t>
      </w:r>
      <w:r w:rsidR="0003323F" w:rsidRPr="007C4573">
        <w:rPr>
          <w:rFonts w:ascii="Times New Roman" w:hAnsi="Times New Roman" w:cs="Times New Roman"/>
          <w:color w:val="000000" w:themeColor="text1"/>
          <w:sz w:val="24"/>
          <w:szCs w:val="24"/>
          <w:shd w:val="clear" w:color="auto" w:fill="FFFFFF"/>
          <w:lang w:val="en-GB"/>
        </w:rPr>
        <w:t>especially</w:t>
      </w:r>
      <w:r w:rsidR="00F32D7E" w:rsidRPr="007C4573">
        <w:rPr>
          <w:rFonts w:ascii="Times New Roman" w:hAnsi="Times New Roman" w:cs="Times New Roman"/>
          <w:color w:val="000000" w:themeColor="text1"/>
          <w:sz w:val="24"/>
          <w:szCs w:val="24"/>
          <w:shd w:val="clear" w:color="auto" w:fill="FFFFFF"/>
          <w:lang w:val="en-GB"/>
        </w:rPr>
        <w:t xml:space="preserve"> shortened and irregular sleep </w:t>
      </w:r>
      <w:r w:rsidR="0003323F" w:rsidRPr="007C4573">
        <w:rPr>
          <w:rFonts w:ascii="Times New Roman" w:hAnsi="Times New Roman" w:cs="Times New Roman"/>
          <w:color w:val="000000" w:themeColor="text1"/>
          <w:sz w:val="24"/>
          <w:szCs w:val="24"/>
          <w:shd w:val="clear" w:color="auto" w:fill="FFFFFF"/>
          <w:lang w:val="en-GB"/>
        </w:rPr>
        <w:t>as well as</w:t>
      </w:r>
      <w:r w:rsidR="00F32D7E" w:rsidRPr="007C4573">
        <w:rPr>
          <w:rFonts w:ascii="Times New Roman" w:hAnsi="Times New Roman" w:cs="Times New Roman"/>
          <w:color w:val="000000" w:themeColor="text1"/>
          <w:sz w:val="24"/>
          <w:szCs w:val="24"/>
          <w:shd w:val="clear" w:color="auto" w:fill="FFFFFF"/>
          <w:lang w:val="en-GB"/>
        </w:rPr>
        <w:t xml:space="preserve"> feeling tired upon waking.</w:t>
      </w:r>
      <w:r w:rsidR="00A37A9C" w:rsidRPr="007C4573">
        <w:rPr>
          <w:rFonts w:ascii="Times New Roman" w:hAnsi="Times New Roman" w:cs="Times New Roman"/>
          <w:color w:val="000000" w:themeColor="text1"/>
          <w:sz w:val="24"/>
          <w:szCs w:val="24"/>
          <w:shd w:val="clear" w:color="auto" w:fill="FFFFFF"/>
          <w:lang w:val="en-GB"/>
        </w:rPr>
        <w:t xml:space="preserve"> </w:t>
      </w:r>
    </w:p>
    <w:p w14:paraId="49F5468E" w14:textId="505DBE1A" w:rsidR="00116B36" w:rsidRPr="007C4573" w:rsidRDefault="00FA4E7E" w:rsidP="007C4573">
      <w:pPr>
        <w:pStyle w:val="Akapitzlist"/>
        <w:numPr>
          <w:ilvl w:val="0"/>
          <w:numId w:val="4"/>
        </w:numPr>
        <w:tabs>
          <w:tab w:val="left" w:pos="284"/>
        </w:tabs>
        <w:spacing w:after="0"/>
        <w:ind w:left="284" w:hanging="284"/>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A</w:t>
      </w:r>
      <w:r w:rsidR="00F32D7E" w:rsidRPr="007C4573">
        <w:rPr>
          <w:rFonts w:ascii="Times New Roman" w:hAnsi="Times New Roman" w:cs="Times New Roman"/>
          <w:color w:val="000000" w:themeColor="text1"/>
          <w:sz w:val="24"/>
          <w:szCs w:val="24"/>
          <w:shd w:val="clear" w:color="auto" w:fill="FFFFFF"/>
          <w:lang w:val="en-GB"/>
        </w:rPr>
        <w:t xml:space="preserve"> correlation</w:t>
      </w:r>
      <w:r w:rsidR="00FD1988" w:rsidRPr="007C4573">
        <w:rPr>
          <w:rFonts w:ascii="Times New Roman" w:hAnsi="Times New Roman" w:cs="Times New Roman"/>
          <w:color w:val="000000" w:themeColor="text1"/>
          <w:sz w:val="24"/>
          <w:szCs w:val="24"/>
          <w:shd w:val="clear" w:color="auto" w:fill="FFFFFF"/>
          <w:lang w:val="en-GB"/>
        </w:rPr>
        <w:t xml:space="preserve"> was found</w:t>
      </w:r>
      <w:r w:rsidR="00F32D7E" w:rsidRPr="007C4573">
        <w:rPr>
          <w:rFonts w:ascii="Times New Roman" w:hAnsi="Times New Roman" w:cs="Times New Roman"/>
          <w:color w:val="000000" w:themeColor="text1"/>
          <w:sz w:val="24"/>
          <w:szCs w:val="24"/>
          <w:shd w:val="clear" w:color="auto" w:fill="FFFFFF"/>
          <w:lang w:val="en-GB"/>
        </w:rPr>
        <w:t xml:space="preserve"> between the propensity for daytime sleepiness and age, however, there was no correlation between the number of working hours and </w:t>
      </w:r>
      <w:r w:rsidR="00FD1988" w:rsidRPr="007C4573">
        <w:rPr>
          <w:rFonts w:ascii="Times New Roman" w:hAnsi="Times New Roman" w:cs="Times New Roman"/>
          <w:color w:val="000000" w:themeColor="text1"/>
          <w:sz w:val="24"/>
          <w:szCs w:val="24"/>
          <w:shd w:val="clear" w:color="auto" w:fill="FFFFFF"/>
          <w:lang w:val="en-GB"/>
        </w:rPr>
        <w:t>years of service</w:t>
      </w:r>
      <w:r w:rsidR="00F32D7E" w:rsidRPr="007C4573">
        <w:rPr>
          <w:rFonts w:ascii="Times New Roman" w:hAnsi="Times New Roman" w:cs="Times New Roman"/>
          <w:color w:val="000000" w:themeColor="text1"/>
          <w:sz w:val="24"/>
          <w:szCs w:val="24"/>
          <w:shd w:val="clear" w:color="auto" w:fill="FFFFFF"/>
          <w:lang w:val="en-GB"/>
        </w:rPr>
        <w:t>, marital status, sex</w:t>
      </w:r>
      <w:r w:rsidR="00FD1988" w:rsidRPr="007C4573">
        <w:rPr>
          <w:rFonts w:ascii="Times New Roman" w:hAnsi="Times New Roman" w:cs="Times New Roman"/>
          <w:color w:val="000000" w:themeColor="text1"/>
          <w:sz w:val="24"/>
          <w:szCs w:val="24"/>
          <w:shd w:val="clear" w:color="auto" w:fill="FFFFFF"/>
          <w:lang w:val="en-GB"/>
        </w:rPr>
        <w:t xml:space="preserve"> or </w:t>
      </w:r>
      <w:r w:rsidR="00F32D7E" w:rsidRPr="007C4573">
        <w:rPr>
          <w:rFonts w:ascii="Times New Roman" w:hAnsi="Times New Roman" w:cs="Times New Roman"/>
          <w:color w:val="000000" w:themeColor="text1"/>
          <w:sz w:val="24"/>
          <w:szCs w:val="24"/>
          <w:shd w:val="clear" w:color="auto" w:fill="FFFFFF"/>
          <w:lang w:val="en-GB"/>
        </w:rPr>
        <w:t>body weight.</w:t>
      </w:r>
      <w:r w:rsidR="00A37A9C" w:rsidRPr="007C4573">
        <w:rPr>
          <w:rFonts w:ascii="Times New Roman" w:hAnsi="Times New Roman" w:cs="Times New Roman"/>
          <w:color w:val="000000" w:themeColor="text1"/>
          <w:sz w:val="24"/>
          <w:szCs w:val="24"/>
          <w:shd w:val="clear" w:color="auto" w:fill="FFFFFF"/>
          <w:lang w:val="en-GB"/>
        </w:rPr>
        <w:t xml:space="preserve"> </w:t>
      </w:r>
    </w:p>
    <w:p w14:paraId="61A09F15" w14:textId="02B6B71F" w:rsidR="008430E5" w:rsidRPr="007C4573" w:rsidRDefault="00F32D7E" w:rsidP="007C4573">
      <w:pPr>
        <w:pStyle w:val="Akapitzlist"/>
        <w:numPr>
          <w:ilvl w:val="0"/>
          <w:numId w:val="4"/>
        </w:numPr>
        <w:tabs>
          <w:tab w:val="left" w:pos="284"/>
        </w:tabs>
        <w:spacing w:after="0"/>
        <w:ind w:left="284" w:hanging="284"/>
        <w:jc w:val="both"/>
        <w:rPr>
          <w:rFonts w:ascii="Times New Roman" w:hAnsi="Times New Roman" w:cs="Times New Roman"/>
          <w:b/>
          <w:bCs/>
          <w:sz w:val="24"/>
          <w:szCs w:val="24"/>
          <w:lang w:val="en-GB"/>
        </w:rPr>
      </w:pPr>
      <w:r w:rsidRPr="007C4573">
        <w:rPr>
          <w:rFonts w:ascii="Times New Roman" w:hAnsi="Times New Roman" w:cs="Times New Roman"/>
          <w:sz w:val="24"/>
          <w:szCs w:val="24"/>
          <w:shd w:val="clear" w:color="auto" w:fill="FFFFFF"/>
          <w:lang w:val="en-GB"/>
        </w:rPr>
        <w:t xml:space="preserve">There is a need </w:t>
      </w:r>
      <w:r w:rsidR="00FD1988" w:rsidRPr="007C4573">
        <w:rPr>
          <w:rFonts w:ascii="Times New Roman" w:hAnsi="Times New Roman" w:cs="Times New Roman"/>
          <w:sz w:val="24"/>
          <w:szCs w:val="24"/>
          <w:shd w:val="clear" w:color="auto" w:fill="FFFFFF"/>
          <w:lang w:val="en-GB"/>
        </w:rPr>
        <w:t xml:space="preserve">to </w:t>
      </w:r>
      <w:r w:rsidRPr="007C4573">
        <w:rPr>
          <w:rFonts w:ascii="Times New Roman" w:hAnsi="Times New Roman" w:cs="Times New Roman"/>
          <w:sz w:val="24"/>
          <w:szCs w:val="24"/>
          <w:shd w:val="clear" w:color="auto" w:fill="FFFFFF"/>
          <w:lang w:val="en-GB"/>
        </w:rPr>
        <w:t xml:space="preserve">implement preventive programs concerning sleep hygiene to improve the quality of life of </w:t>
      </w:r>
      <w:r w:rsidR="00F41E56" w:rsidRPr="007C4573">
        <w:rPr>
          <w:rFonts w:ascii="Times New Roman" w:hAnsi="Times New Roman" w:cs="Times New Roman"/>
          <w:sz w:val="24"/>
          <w:szCs w:val="24"/>
          <w:shd w:val="clear" w:color="auto" w:fill="FFFFFF"/>
          <w:lang w:val="en-GB"/>
        </w:rPr>
        <w:t>-attorney</w:t>
      </w:r>
      <w:r w:rsidRPr="007C4573">
        <w:rPr>
          <w:rFonts w:ascii="Times New Roman" w:hAnsi="Times New Roman" w:cs="Times New Roman"/>
          <w:sz w:val="24"/>
          <w:szCs w:val="24"/>
          <w:shd w:val="clear" w:color="auto" w:fill="FFFFFF"/>
          <w:lang w:val="en-GB"/>
        </w:rPr>
        <w:t>s.</w:t>
      </w:r>
    </w:p>
    <w:p w14:paraId="6A03DF3D" w14:textId="77777777" w:rsidR="008430E5" w:rsidRPr="007C4573" w:rsidRDefault="00F32D7E" w:rsidP="007C4573">
      <w:pPr>
        <w:pStyle w:val="Akapitzlist"/>
        <w:spacing w:after="0"/>
        <w:ind w:left="0"/>
        <w:jc w:val="both"/>
        <w:rPr>
          <w:rFonts w:ascii="Times New Roman" w:hAnsi="Times New Roman" w:cs="Times New Roman"/>
          <w:b/>
          <w:bCs/>
          <w:color w:val="000000" w:themeColor="text1"/>
          <w:sz w:val="24"/>
          <w:szCs w:val="24"/>
          <w:shd w:val="clear" w:color="auto" w:fill="FFFFFF"/>
          <w:lang w:val="en-GB"/>
        </w:rPr>
      </w:pPr>
      <w:r w:rsidRPr="007C4573">
        <w:rPr>
          <w:rFonts w:ascii="Times New Roman" w:hAnsi="Times New Roman" w:cs="Times New Roman"/>
          <w:b/>
          <w:bCs/>
          <w:color w:val="000000" w:themeColor="text1"/>
          <w:sz w:val="24"/>
          <w:szCs w:val="24"/>
          <w:shd w:val="clear" w:color="auto" w:fill="FFFFFF"/>
          <w:lang w:val="en-GB"/>
        </w:rPr>
        <w:t>Limitations of the presented study</w:t>
      </w:r>
    </w:p>
    <w:p w14:paraId="3198159B" w14:textId="637D105C" w:rsidR="0040793C" w:rsidRPr="007C4573" w:rsidRDefault="00F32D7E" w:rsidP="007C4573">
      <w:pPr>
        <w:pStyle w:val="Akapitzlist"/>
        <w:spacing w:after="0"/>
        <w:ind w:left="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 xml:space="preserve">The presented study is subject to limitations. </w:t>
      </w:r>
      <w:r w:rsidR="001601F1" w:rsidRPr="007C4573">
        <w:rPr>
          <w:rFonts w:ascii="Times New Roman" w:hAnsi="Times New Roman" w:cs="Times New Roman"/>
          <w:color w:val="000000" w:themeColor="text1"/>
          <w:sz w:val="24"/>
          <w:szCs w:val="24"/>
          <w:shd w:val="clear" w:color="auto" w:fill="FFFFFF"/>
          <w:lang w:val="en-GB"/>
        </w:rPr>
        <w:t>First</w:t>
      </w:r>
      <w:r w:rsidR="00E440F0" w:rsidRPr="007C4573">
        <w:rPr>
          <w:rFonts w:ascii="Times New Roman" w:hAnsi="Times New Roman" w:cs="Times New Roman"/>
          <w:color w:val="000000" w:themeColor="text1"/>
          <w:sz w:val="24"/>
          <w:szCs w:val="24"/>
          <w:shd w:val="clear" w:color="auto" w:fill="FFFFFF"/>
          <w:lang w:val="en-GB"/>
        </w:rPr>
        <w:t xml:space="preserve"> of all</w:t>
      </w:r>
      <w:r w:rsidRPr="007C4573">
        <w:rPr>
          <w:rFonts w:ascii="Times New Roman" w:hAnsi="Times New Roman" w:cs="Times New Roman"/>
          <w:color w:val="000000" w:themeColor="text1"/>
          <w:sz w:val="24"/>
          <w:szCs w:val="24"/>
          <w:shd w:val="clear" w:color="auto" w:fill="FFFFFF"/>
          <w:lang w:val="en-GB"/>
        </w:rPr>
        <w:t xml:space="preserve">, it should be stressed that this was a pioneering study. </w:t>
      </w:r>
      <w:r w:rsidR="00E440F0" w:rsidRPr="007C4573">
        <w:rPr>
          <w:rFonts w:ascii="Times New Roman" w:hAnsi="Times New Roman" w:cs="Times New Roman"/>
          <w:color w:val="000000" w:themeColor="text1"/>
          <w:sz w:val="24"/>
          <w:szCs w:val="24"/>
          <w:shd w:val="clear" w:color="auto" w:fill="FFFFFF"/>
          <w:lang w:val="en-GB"/>
        </w:rPr>
        <w:t>A</w:t>
      </w:r>
      <w:r w:rsidR="00F41E56" w:rsidRPr="007C4573">
        <w:rPr>
          <w:rFonts w:ascii="Times New Roman" w:hAnsi="Times New Roman" w:cs="Times New Roman"/>
          <w:color w:val="000000" w:themeColor="text1"/>
          <w:sz w:val="24"/>
          <w:szCs w:val="24"/>
          <w:shd w:val="clear" w:color="auto" w:fill="FFFFFF"/>
          <w:lang w:val="en-GB"/>
        </w:rPr>
        <w:t>ttorney</w:t>
      </w:r>
      <w:r w:rsidRPr="007C4573">
        <w:rPr>
          <w:rFonts w:ascii="Times New Roman" w:hAnsi="Times New Roman" w:cs="Times New Roman"/>
          <w:color w:val="000000" w:themeColor="text1"/>
          <w:sz w:val="24"/>
          <w:szCs w:val="24"/>
          <w:shd w:val="clear" w:color="auto" w:fill="FFFFFF"/>
          <w:lang w:val="en-GB"/>
        </w:rPr>
        <w:t xml:space="preserve">s were reluctant to participate in the study. Out of 1,000 surveys distributed to </w:t>
      </w:r>
      <w:r w:rsidR="00F41E56" w:rsidRPr="007C4573">
        <w:rPr>
          <w:rFonts w:ascii="Times New Roman" w:hAnsi="Times New Roman" w:cs="Times New Roman"/>
          <w:color w:val="000000" w:themeColor="text1"/>
          <w:sz w:val="24"/>
          <w:szCs w:val="24"/>
          <w:shd w:val="clear" w:color="auto" w:fill="FFFFFF"/>
          <w:lang w:val="en-GB"/>
        </w:rPr>
        <w:t>-attorney</w:t>
      </w:r>
      <w:r w:rsidRPr="007C4573">
        <w:rPr>
          <w:rFonts w:ascii="Times New Roman" w:hAnsi="Times New Roman" w:cs="Times New Roman"/>
          <w:color w:val="000000" w:themeColor="text1"/>
          <w:sz w:val="24"/>
          <w:szCs w:val="24"/>
          <w:shd w:val="clear" w:color="auto" w:fill="FFFFFF"/>
          <w:lang w:val="en-GB"/>
        </w:rPr>
        <w:t>s, 206 were returned properly</w:t>
      </w:r>
      <w:r w:rsidR="00E440F0" w:rsidRPr="007C4573">
        <w:rPr>
          <w:rFonts w:ascii="Times New Roman" w:hAnsi="Times New Roman" w:cs="Times New Roman"/>
          <w:color w:val="000000" w:themeColor="text1"/>
          <w:sz w:val="24"/>
          <w:szCs w:val="24"/>
          <w:shd w:val="clear" w:color="auto" w:fill="FFFFFF"/>
          <w:lang w:val="en-GB"/>
        </w:rPr>
        <w:t>,</w:t>
      </w:r>
      <w:r w:rsidRPr="007C4573">
        <w:rPr>
          <w:rFonts w:ascii="Times New Roman" w:hAnsi="Times New Roman" w:cs="Times New Roman"/>
          <w:color w:val="000000" w:themeColor="text1"/>
          <w:sz w:val="24"/>
          <w:szCs w:val="24"/>
          <w:shd w:val="clear" w:color="auto" w:fill="FFFFFF"/>
          <w:lang w:val="en-GB"/>
        </w:rPr>
        <w:t xml:space="preserve"> </w:t>
      </w:r>
      <w:r w:rsidR="00E440F0" w:rsidRPr="007C4573">
        <w:rPr>
          <w:rFonts w:ascii="Times New Roman" w:hAnsi="Times New Roman" w:cs="Times New Roman"/>
          <w:color w:val="000000" w:themeColor="text1"/>
          <w:sz w:val="24"/>
          <w:szCs w:val="24"/>
          <w:shd w:val="clear" w:color="auto" w:fill="FFFFFF"/>
          <w:lang w:val="en-GB"/>
        </w:rPr>
        <w:t xml:space="preserve">which constitutes </w:t>
      </w:r>
      <w:r w:rsidRPr="007C4573">
        <w:rPr>
          <w:rFonts w:ascii="Times New Roman" w:hAnsi="Times New Roman" w:cs="Times New Roman"/>
          <w:color w:val="000000" w:themeColor="text1"/>
          <w:sz w:val="24"/>
          <w:szCs w:val="24"/>
          <w:shd w:val="clear" w:color="auto" w:fill="FFFFFF"/>
          <w:lang w:val="en-GB"/>
        </w:rPr>
        <w:t xml:space="preserve">20.6%. In this occupational group, </w:t>
      </w:r>
      <w:r w:rsidR="00E440F0" w:rsidRPr="007C4573">
        <w:rPr>
          <w:rFonts w:ascii="Times New Roman" w:hAnsi="Times New Roman" w:cs="Times New Roman"/>
          <w:color w:val="000000" w:themeColor="text1"/>
          <w:sz w:val="24"/>
          <w:szCs w:val="24"/>
          <w:shd w:val="clear" w:color="auto" w:fill="FFFFFF"/>
          <w:lang w:val="en-GB"/>
        </w:rPr>
        <w:t xml:space="preserve">the </w:t>
      </w:r>
      <w:r w:rsidRPr="007C4573">
        <w:rPr>
          <w:rFonts w:ascii="Times New Roman" w:hAnsi="Times New Roman" w:cs="Times New Roman"/>
          <w:color w:val="000000" w:themeColor="text1"/>
          <w:sz w:val="24"/>
          <w:szCs w:val="24"/>
          <w:shd w:val="clear" w:color="auto" w:fill="FFFFFF"/>
          <w:lang w:val="en-GB"/>
        </w:rPr>
        <w:t xml:space="preserve">study participants were not randomly selected. The questionnaires were completed only by those </w:t>
      </w:r>
      <w:r w:rsidR="00F41E56" w:rsidRPr="007C4573">
        <w:rPr>
          <w:rFonts w:ascii="Times New Roman" w:hAnsi="Times New Roman" w:cs="Times New Roman"/>
          <w:color w:val="000000" w:themeColor="text1"/>
          <w:sz w:val="24"/>
          <w:szCs w:val="24"/>
          <w:shd w:val="clear" w:color="auto" w:fill="FFFFFF"/>
          <w:lang w:val="en-GB"/>
        </w:rPr>
        <w:t>-attorney</w:t>
      </w:r>
      <w:r w:rsidRPr="007C4573">
        <w:rPr>
          <w:rFonts w:ascii="Times New Roman" w:hAnsi="Times New Roman" w:cs="Times New Roman"/>
          <w:color w:val="000000" w:themeColor="text1"/>
          <w:sz w:val="24"/>
          <w:szCs w:val="24"/>
          <w:shd w:val="clear" w:color="auto" w:fill="FFFFFF"/>
          <w:lang w:val="en-GB"/>
        </w:rPr>
        <w:t xml:space="preserve">s who agreed to participate in the study. </w:t>
      </w:r>
    </w:p>
    <w:p w14:paraId="3281AB1C" w14:textId="5B415D86" w:rsidR="0040793C" w:rsidRPr="007C4573" w:rsidRDefault="00F32D7E" w:rsidP="007C4573">
      <w:pPr>
        <w:pStyle w:val="Akapitzlist"/>
        <w:spacing w:after="0"/>
        <w:ind w:left="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 xml:space="preserve">An additional limitation was that no sleep study using actigraphy was performed among the </w:t>
      </w:r>
      <w:r w:rsidR="00F41E56" w:rsidRPr="007C4573">
        <w:rPr>
          <w:rFonts w:ascii="Times New Roman" w:hAnsi="Times New Roman" w:cs="Times New Roman"/>
          <w:color w:val="000000" w:themeColor="text1"/>
          <w:sz w:val="24"/>
          <w:szCs w:val="24"/>
          <w:shd w:val="clear" w:color="auto" w:fill="FFFFFF"/>
          <w:lang w:val="en-GB"/>
        </w:rPr>
        <w:t>-attorney</w:t>
      </w:r>
      <w:r w:rsidRPr="007C4573">
        <w:rPr>
          <w:rFonts w:ascii="Times New Roman" w:hAnsi="Times New Roman" w:cs="Times New Roman"/>
          <w:color w:val="000000" w:themeColor="text1"/>
          <w:sz w:val="24"/>
          <w:szCs w:val="24"/>
          <w:shd w:val="clear" w:color="auto" w:fill="FFFFFF"/>
          <w:lang w:val="en-GB"/>
        </w:rPr>
        <w:t xml:space="preserve">s. Such research, however, was not selected because each measurement of sleep parameters using the above-mentioned method takes three nights and the number of available </w:t>
      </w:r>
      <w:proofErr w:type="spellStart"/>
      <w:r w:rsidRPr="007C4573">
        <w:rPr>
          <w:rFonts w:ascii="Times New Roman" w:hAnsi="Times New Roman" w:cs="Times New Roman"/>
          <w:color w:val="000000" w:themeColor="text1"/>
          <w:sz w:val="24"/>
          <w:szCs w:val="24"/>
          <w:shd w:val="clear" w:color="auto" w:fill="FFFFFF"/>
          <w:lang w:val="en-GB"/>
        </w:rPr>
        <w:t>actigraphs</w:t>
      </w:r>
      <w:proofErr w:type="spellEnd"/>
      <w:r w:rsidRPr="007C4573">
        <w:rPr>
          <w:rFonts w:ascii="Times New Roman" w:hAnsi="Times New Roman" w:cs="Times New Roman"/>
          <w:color w:val="000000" w:themeColor="text1"/>
          <w:sz w:val="24"/>
          <w:szCs w:val="24"/>
          <w:shd w:val="clear" w:color="auto" w:fill="FFFFFF"/>
          <w:lang w:val="en-GB"/>
        </w:rPr>
        <w:t xml:space="preserve"> was limited. </w:t>
      </w:r>
      <w:r w:rsidR="001601F1" w:rsidRPr="007C4573">
        <w:rPr>
          <w:rFonts w:ascii="Times New Roman" w:hAnsi="Times New Roman" w:cs="Times New Roman"/>
          <w:color w:val="000000" w:themeColor="text1"/>
          <w:sz w:val="24"/>
          <w:szCs w:val="24"/>
          <w:shd w:val="clear" w:color="auto" w:fill="FFFFFF"/>
          <w:lang w:val="en-GB"/>
        </w:rPr>
        <w:t>If</w:t>
      </w:r>
      <w:r w:rsidRPr="007C4573">
        <w:rPr>
          <w:rFonts w:ascii="Times New Roman" w:hAnsi="Times New Roman" w:cs="Times New Roman"/>
          <w:color w:val="000000" w:themeColor="text1"/>
          <w:sz w:val="24"/>
          <w:szCs w:val="24"/>
          <w:shd w:val="clear" w:color="auto" w:fill="FFFFFF"/>
          <w:lang w:val="en-GB"/>
        </w:rPr>
        <w:t xml:space="preserve"> 1,000 individuals were initially intended to be surveyed, such a study would have to be set up for many years. </w:t>
      </w:r>
    </w:p>
    <w:p w14:paraId="338E15CF" w14:textId="2798DF75" w:rsidR="00DC3773" w:rsidRPr="007C4573" w:rsidRDefault="00697E2E" w:rsidP="007C4573">
      <w:pPr>
        <w:pStyle w:val="Akapitzlist"/>
        <w:spacing w:after="0"/>
        <w:ind w:left="0"/>
        <w:jc w:val="both"/>
        <w:rPr>
          <w:rFonts w:ascii="Times New Roman" w:hAnsi="Times New Roman" w:cs="Times New Roman"/>
          <w:color w:val="000000" w:themeColor="text1"/>
          <w:sz w:val="24"/>
          <w:szCs w:val="24"/>
          <w:shd w:val="clear" w:color="auto" w:fill="FFFFFF"/>
          <w:lang w:val="en-GB"/>
        </w:rPr>
      </w:pPr>
      <w:r w:rsidRPr="007C4573">
        <w:rPr>
          <w:rFonts w:ascii="Times New Roman" w:hAnsi="Times New Roman" w:cs="Times New Roman"/>
          <w:color w:val="000000" w:themeColor="text1"/>
          <w:sz w:val="24"/>
          <w:szCs w:val="24"/>
          <w:shd w:val="clear" w:color="auto" w:fill="FFFFFF"/>
          <w:lang w:val="en-GB"/>
        </w:rPr>
        <w:t>Nevertheless</w:t>
      </w:r>
      <w:r w:rsidR="00F32D7E" w:rsidRPr="007C4573">
        <w:rPr>
          <w:rFonts w:ascii="Times New Roman" w:hAnsi="Times New Roman" w:cs="Times New Roman"/>
          <w:color w:val="000000" w:themeColor="text1"/>
          <w:sz w:val="24"/>
          <w:szCs w:val="24"/>
          <w:shd w:val="clear" w:color="auto" w:fill="FFFFFF"/>
          <w:lang w:val="en-GB"/>
        </w:rPr>
        <w:t xml:space="preserve">, it should be emphasised that the most important data are those obtained from </w:t>
      </w:r>
      <w:r w:rsidRPr="007C4573">
        <w:rPr>
          <w:rFonts w:ascii="Times New Roman" w:hAnsi="Times New Roman" w:cs="Times New Roman"/>
          <w:color w:val="000000" w:themeColor="text1"/>
          <w:sz w:val="24"/>
          <w:szCs w:val="24"/>
          <w:shd w:val="clear" w:color="auto" w:fill="FFFFFF"/>
          <w:lang w:val="en-GB"/>
        </w:rPr>
        <w:t xml:space="preserve">the </w:t>
      </w:r>
      <w:r w:rsidR="00F32D7E" w:rsidRPr="007C4573">
        <w:rPr>
          <w:rFonts w:ascii="Times New Roman" w:hAnsi="Times New Roman" w:cs="Times New Roman"/>
          <w:color w:val="000000" w:themeColor="text1"/>
          <w:sz w:val="24"/>
          <w:szCs w:val="24"/>
          <w:shd w:val="clear" w:color="auto" w:fill="FFFFFF"/>
          <w:lang w:val="en-GB"/>
        </w:rPr>
        <w:t>questionnaire</w:t>
      </w:r>
      <w:r w:rsidRPr="007C4573">
        <w:rPr>
          <w:rFonts w:ascii="Times New Roman" w:hAnsi="Times New Roman" w:cs="Times New Roman"/>
          <w:color w:val="000000" w:themeColor="text1"/>
          <w:sz w:val="24"/>
          <w:szCs w:val="24"/>
          <w:shd w:val="clear" w:color="auto" w:fill="FFFFFF"/>
          <w:lang w:val="en-GB"/>
        </w:rPr>
        <w:t>s</w:t>
      </w:r>
      <w:r w:rsidR="00F32D7E" w:rsidRPr="007C4573">
        <w:rPr>
          <w:rFonts w:ascii="Times New Roman" w:hAnsi="Times New Roman" w:cs="Times New Roman"/>
          <w:color w:val="000000" w:themeColor="text1"/>
          <w:sz w:val="24"/>
          <w:szCs w:val="24"/>
          <w:shd w:val="clear" w:color="auto" w:fill="FFFFFF"/>
          <w:lang w:val="en-GB"/>
        </w:rPr>
        <w:t xml:space="preserve">. The reason is that only such data were published in few scientific articles concerning sleep disorders among </w:t>
      </w:r>
      <w:r w:rsidR="00F41E56" w:rsidRPr="007C4573">
        <w:rPr>
          <w:rFonts w:ascii="Times New Roman" w:hAnsi="Times New Roman" w:cs="Times New Roman"/>
          <w:color w:val="000000" w:themeColor="text1"/>
          <w:sz w:val="24"/>
          <w:szCs w:val="24"/>
          <w:shd w:val="clear" w:color="auto" w:fill="FFFFFF"/>
          <w:lang w:val="en-GB"/>
        </w:rPr>
        <w:t>-</w:t>
      </w:r>
      <w:r w:rsidR="00F32D7E" w:rsidRPr="007C4573">
        <w:rPr>
          <w:rFonts w:ascii="Times New Roman" w:hAnsi="Times New Roman" w:cs="Times New Roman"/>
          <w:color w:val="000000" w:themeColor="text1"/>
          <w:sz w:val="24"/>
          <w:szCs w:val="24"/>
          <w:shd w:val="clear" w:color="auto" w:fill="FFFFFF"/>
          <w:lang w:val="en-GB"/>
        </w:rPr>
        <w:t xml:space="preserve"> </w:t>
      </w:r>
      <w:r w:rsidR="00F41E56" w:rsidRPr="007C4573">
        <w:rPr>
          <w:rFonts w:ascii="Times New Roman" w:hAnsi="Times New Roman" w:cs="Times New Roman"/>
          <w:color w:val="000000" w:themeColor="text1"/>
          <w:sz w:val="24"/>
          <w:szCs w:val="24"/>
          <w:shd w:val="clear" w:color="auto" w:fill="FFFFFF"/>
          <w:lang w:val="en-GB"/>
        </w:rPr>
        <w:t>attorney</w:t>
      </w:r>
      <w:r w:rsidR="00F32D7E" w:rsidRPr="007C4573">
        <w:rPr>
          <w:rFonts w:ascii="Times New Roman" w:hAnsi="Times New Roman" w:cs="Times New Roman"/>
          <w:color w:val="000000" w:themeColor="text1"/>
          <w:sz w:val="24"/>
          <w:szCs w:val="24"/>
          <w:shd w:val="clear" w:color="auto" w:fill="FFFFFF"/>
          <w:lang w:val="en-GB"/>
        </w:rPr>
        <w:t>s. In this way, it was possible to refer to</w:t>
      </w:r>
      <w:r w:rsidR="004E1171" w:rsidRPr="007C4573">
        <w:rPr>
          <w:rFonts w:ascii="Times New Roman" w:hAnsi="Times New Roman" w:cs="Times New Roman"/>
          <w:sz w:val="24"/>
          <w:szCs w:val="24"/>
          <w:lang w:val="en-US"/>
        </w:rPr>
        <w:t xml:space="preserve"> </w:t>
      </w:r>
      <w:r w:rsidR="004E1171" w:rsidRPr="007C4573">
        <w:rPr>
          <w:rFonts w:ascii="Times New Roman" w:hAnsi="Times New Roman" w:cs="Times New Roman"/>
          <w:color w:val="000000" w:themeColor="text1"/>
          <w:sz w:val="24"/>
          <w:szCs w:val="24"/>
          <w:shd w:val="clear" w:color="auto" w:fill="FFFFFF"/>
          <w:lang w:val="en-GB"/>
        </w:rPr>
        <w:t>the research of</w:t>
      </w:r>
      <w:r w:rsidR="00F32D7E" w:rsidRPr="007C4573">
        <w:rPr>
          <w:rFonts w:ascii="Times New Roman" w:hAnsi="Times New Roman" w:cs="Times New Roman"/>
          <w:color w:val="000000" w:themeColor="text1"/>
          <w:sz w:val="24"/>
          <w:szCs w:val="24"/>
          <w:shd w:val="clear" w:color="auto" w:fill="FFFFFF"/>
          <w:lang w:val="en-GB"/>
        </w:rPr>
        <w:t xml:space="preserve"> other authors</w:t>
      </w:r>
      <w:r w:rsidR="004E1171" w:rsidRPr="007C4573">
        <w:rPr>
          <w:rFonts w:ascii="Times New Roman" w:hAnsi="Times New Roman" w:cs="Times New Roman"/>
          <w:color w:val="000000" w:themeColor="text1"/>
          <w:sz w:val="24"/>
          <w:szCs w:val="24"/>
          <w:shd w:val="clear" w:color="auto" w:fill="FFFFFF"/>
          <w:lang w:val="en-GB"/>
        </w:rPr>
        <w:t xml:space="preserve"> on </w:t>
      </w:r>
      <w:r w:rsidR="00F32D7E" w:rsidRPr="007C4573">
        <w:rPr>
          <w:rFonts w:ascii="Times New Roman" w:hAnsi="Times New Roman" w:cs="Times New Roman"/>
          <w:color w:val="000000" w:themeColor="text1"/>
          <w:sz w:val="24"/>
          <w:szCs w:val="24"/>
          <w:shd w:val="clear" w:color="auto" w:fill="FFFFFF"/>
          <w:lang w:val="en-GB"/>
        </w:rPr>
        <w:t xml:space="preserve">this </w:t>
      </w:r>
      <w:r w:rsidR="004E1171" w:rsidRPr="007C4573">
        <w:rPr>
          <w:rFonts w:ascii="Times New Roman" w:hAnsi="Times New Roman" w:cs="Times New Roman"/>
          <w:color w:val="000000" w:themeColor="text1"/>
          <w:sz w:val="24"/>
          <w:szCs w:val="24"/>
          <w:shd w:val="clear" w:color="auto" w:fill="FFFFFF"/>
          <w:lang w:val="en-GB"/>
        </w:rPr>
        <w:t>subject</w:t>
      </w:r>
      <w:r w:rsidR="00F32D7E" w:rsidRPr="007C4573">
        <w:rPr>
          <w:rFonts w:ascii="Times New Roman" w:hAnsi="Times New Roman" w:cs="Times New Roman"/>
          <w:color w:val="000000" w:themeColor="text1"/>
          <w:sz w:val="24"/>
          <w:szCs w:val="24"/>
          <w:shd w:val="clear" w:color="auto" w:fill="FFFFFF"/>
          <w:lang w:val="en-GB"/>
        </w:rPr>
        <w:t>.</w:t>
      </w:r>
    </w:p>
    <w:sectPr w:rsidR="00DC3773" w:rsidRPr="007C4573" w:rsidSect="00BF5F6A">
      <w:footerReference w:type="default" r:id="rId8"/>
      <w:type w:val="continuous"/>
      <w:pgSz w:w="11906" w:h="16838" w:code="9"/>
      <w:pgMar w:top="1418" w:right="1418" w:bottom="1418"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C6BC0" w14:textId="77777777" w:rsidR="006629AF" w:rsidRDefault="006629AF">
      <w:pPr>
        <w:spacing w:after="0"/>
      </w:pPr>
      <w:r>
        <w:separator/>
      </w:r>
    </w:p>
  </w:endnote>
  <w:endnote w:type="continuationSeparator" w:id="0">
    <w:p w14:paraId="393102AC" w14:textId="77777777" w:rsidR="006629AF" w:rsidRDefault="006629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wis721PL">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2739130"/>
      <w:docPartObj>
        <w:docPartGallery w:val="Page Numbers (Bottom of Page)"/>
        <w:docPartUnique/>
      </w:docPartObj>
    </w:sdtPr>
    <w:sdtEndPr/>
    <w:sdtContent>
      <w:p w14:paraId="657D82EA" w14:textId="77777777" w:rsidR="00586FAC" w:rsidRDefault="00586FAC">
        <w:pPr>
          <w:pStyle w:val="Stopka"/>
          <w:jc w:val="right"/>
        </w:pPr>
        <w:r>
          <w:fldChar w:fldCharType="begin"/>
        </w:r>
        <w:r>
          <w:instrText>PAGE   \* MERGEFORMAT</w:instrText>
        </w:r>
        <w:r>
          <w:fldChar w:fldCharType="separate"/>
        </w:r>
        <w:r>
          <w:rPr>
            <w:noProof/>
          </w:rPr>
          <w:t>1</w:t>
        </w:r>
        <w:r>
          <w:fldChar w:fldCharType="end"/>
        </w:r>
      </w:p>
    </w:sdtContent>
  </w:sdt>
  <w:p w14:paraId="1B142CA4" w14:textId="77777777" w:rsidR="00586FAC" w:rsidRDefault="00586F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8F79F" w14:textId="77777777" w:rsidR="006629AF" w:rsidRDefault="006629AF">
      <w:pPr>
        <w:spacing w:after="0"/>
      </w:pPr>
      <w:r>
        <w:separator/>
      </w:r>
    </w:p>
  </w:footnote>
  <w:footnote w:type="continuationSeparator" w:id="0">
    <w:p w14:paraId="0E4DE185" w14:textId="77777777" w:rsidR="006629AF" w:rsidRDefault="006629A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067"/>
    <w:multiLevelType w:val="multilevel"/>
    <w:tmpl w:val="008659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580469"/>
    <w:multiLevelType w:val="hybridMultilevel"/>
    <w:tmpl w:val="B5540A98"/>
    <w:lvl w:ilvl="0" w:tplc="DAEE8A32">
      <w:start w:val="1"/>
      <w:numFmt w:val="decimal"/>
      <w:lvlText w:val="%1."/>
      <w:lvlJc w:val="left"/>
      <w:pPr>
        <w:ind w:left="720" w:hanging="360"/>
      </w:pPr>
    </w:lvl>
    <w:lvl w:ilvl="1" w:tplc="1874868C">
      <w:start w:val="1"/>
      <w:numFmt w:val="lowerLetter"/>
      <w:lvlText w:val="%2."/>
      <w:lvlJc w:val="left"/>
      <w:pPr>
        <w:ind w:left="1440" w:hanging="360"/>
      </w:pPr>
    </w:lvl>
    <w:lvl w:ilvl="2" w:tplc="2C5C16A0">
      <w:start w:val="1"/>
      <w:numFmt w:val="lowerRoman"/>
      <w:lvlText w:val="%3."/>
      <w:lvlJc w:val="right"/>
      <w:pPr>
        <w:ind w:left="2160" w:hanging="180"/>
      </w:pPr>
    </w:lvl>
    <w:lvl w:ilvl="3" w:tplc="59C42630">
      <w:start w:val="1"/>
      <w:numFmt w:val="decimal"/>
      <w:lvlText w:val="%4."/>
      <w:lvlJc w:val="left"/>
      <w:pPr>
        <w:ind w:left="2880" w:hanging="360"/>
      </w:pPr>
    </w:lvl>
    <w:lvl w:ilvl="4" w:tplc="859C55AA">
      <w:start w:val="1"/>
      <w:numFmt w:val="lowerLetter"/>
      <w:lvlText w:val="%5."/>
      <w:lvlJc w:val="left"/>
      <w:pPr>
        <w:ind w:left="3600" w:hanging="360"/>
      </w:pPr>
    </w:lvl>
    <w:lvl w:ilvl="5" w:tplc="D708E86E">
      <w:start w:val="1"/>
      <w:numFmt w:val="lowerRoman"/>
      <w:lvlText w:val="%6."/>
      <w:lvlJc w:val="right"/>
      <w:pPr>
        <w:ind w:left="4320" w:hanging="180"/>
      </w:pPr>
    </w:lvl>
    <w:lvl w:ilvl="6" w:tplc="7D8A7A38">
      <w:start w:val="1"/>
      <w:numFmt w:val="decimal"/>
      <w:lvlText w:val="%7."/>
      <w:lvlJc w:val="left"/>
      <w:pPr>
        <w:ind w:left="5040" w:hanging="360"/>
      </w:pPr>
    </w:lvl>
    <w:lvl w:ilvl="7" w:tplc="2BD01FD6">
      <w:start w:val="1"/>
      <w:numFmt w:val="lowerLetter"/>
      <w:lvlText w:val="%8."/>
      <w:lvlJc w:val="left"/>
      <w:pPr>
        <w:ind w:left="5760" w:hanging="360"/>
      </w:pPr>
    </w:lvl>
    <w:lvl w:ilvl="8" w:tplc="B052D37E">
      <w:start w:val="1"/>
      <w:numFmt w:val="lowerRoman"/>
      <w:lvlText w:val="%9."/>
      <w:lvlJc w:val="right"/>
      <w:pPr>
        <w:ind w:left="6480" w:hanging="180"/>
      </w:pPr>
    </w:lvl>
  </w:abstractNum>
  <w:abstractNum w:abstractNumId="2" w15:restartNumberingAfterBreak="0">
    <w:nsid w:val="04670594"/>
    <w:multiLevelType w:val="hybridMultilevel"/>
    <w:tmpl w:val="55A64F94"/>
    <w:lvl w:ilvl="0" w:tplc="36EEA25A">
      <w:start w:val="1"/>
      <w:numFmt w:val="decimal"/>
      <w:lvlText w:val="%1."/>
      <w:lvlJc w:val="left"/>
      <w:pPr>
        <w:ind w:left="720" w:hanging="360"/>
      </w:pPr>
      <w:rPr>
        <w:rFonts w:cs="Times New Roman" w:hint="default"/>
        <w:sz w:val="22"/>
      </w:rPr>
    </w:lvl>
    <w:lvl w:ilvl="1" w:tplc="08FE4432" w:tentative="1">
      <w:start w:val="1"/>
      <w:numFmt w:val="lowerLetter"/>
      <w:lvlText w:val="%2."/>
      <w:lvlJc w:val="left"/>
      <w:pPr>
        <w:ind w:left="1440" w:hanging="360"/>
      </w:pPr>
    </w:lvl>
    <w:lvl w:ilvl="2" w:tplc="A96C38F8" w:tentative="1">
      <w:start w:val="1"/>
      <w:numFmt w:val="lowerRoman"/>
      <w:lvlText w:val="%3."/>
      <w:lvlJc w:val="right"/>
      <w:pPr>
        <w:ind w:left="2160" w:hanging="180"/>
      </w:pPr>
    </w:lvl>
    <w:lvl w:ilvl="3" w:tplc="00EE2624" w:tentative="1">
      <w:start w:val="1"/>
      <w:numFmt w:val="decimal"/>
      <w:lvlText w:val="%4."/>
      <w:lvlJc w:val="left"/>
      <w:pPr>
        <w:ind w:left="2880" w:hanging="360"/>
      </w:pPr>
    </w:lvl>
    <w:lvl w:ilvl="4" w:tplc="88580394" w:tentative="1">
      <w:start w:val="1"/>
      <w:numFmt w:val="lowerLetter"/>
      <w:lvlText w:val="%5."/>
      <w:lvlJc w:val="left"/>
      <w:pPr>
        <w:ind w:left="3600" w:hanging="360"/>
      </w:pPr>
    </w:lvl>
    <w:lvl w:ilvl="5" w:tplc="A7A600CA" w:tentative="1">
      <w:start w:val="1"/>
      <w:numFmt w:val="lowerRoman"/>
      <w:lvlText w:val="%6."/>
      <w:lvlJc w:val="right"/>
      <w:pPr>
        <w:ind w:left="4320" w:hanging="180"/>
      </w:pPr>
    </w:lvl>
    <w:lvl w:ilvl="6" w:tplc="8784508E" w:tentative="1">
      <w:start w:val="1"/>
      <w:numFmt w:val="decimal"/>
      <w:lvlText w:val="%7."/>
      <w:lvlJc w:val="left"/>
      <w:pPr>
        <w:ind w:left="5040" w:hanging="360"/>
      </w:pPr>
    </w:lvl>
    <w:lvl w:ilvl="7" w:tplc="C50AB904" w:tentative="1">
      <w:start w:val="1"/>
      <w:numFmt w:val="lowerLetter"/>
      <w:lvlText w:val="%8."/>
      <w:lvlJc w:val="left"/>
      <w:pPr>
        <w:ind w:left="5760" w:hanging="360"/>
      </w:pPr>
    </w:lvl>
    <w:lvl w:ilvl="8" w:tplc="46EE6C1C" w:tentative="1">
      <w:start w:val="1"/>
      <w:numFmt w:val="lowerRoman"/>
      <w:lvlText w:val="%9."/>
      <w:lvlJc w:val="right"/>
      <w:pPr>
        <w:ind w:left="6480" w:hanging="180"/>
      </w:pPr>
    </w:lvl>
  </w:abstractNum>
  <w:abstractNum w:abstractNumId="3" w15:restartNumberingAfterBreak="0">
    <w:nsid w:val="06B61AB4"/>
    <w:multiLevelType w:val="hybridMultilevel"/>
    <w:tmpl w:val="6922C3C8"/>
    <w:lvl w:ilvl="0" w:tplc="FDDECDEA">
      <w:start w:val="1"/>
      <w:numFmt w:val="decimal"/>
      <w:lvlText w:val="%1."/>
      <w:lvlJc w:val="left"/>
      <w:pPr>
        <w:ind w:left="585" w:hanging="525"/>
      </w:pPr>
      <w:rPr>
        <w:rFonts w:asciiTheme="minorHAnsi" w:eastAsiaTheme="minorHAnsi" w:hAnsiTheme="minorHAnsi" w:cstheme="minorHAnsi"/>
        <w:sz w:val="19"/>
      </w:rPr>
    </w:lvl>
    <w:lvl w:ilvl="1" w:tplc="1E52B7E0" w:tentative="1">
      <w:start w:val="1"/>
      <w:numFmt w:val="lowerLetter"/>
      <w:lvlText w:val="%2."/>
      <w:lvlJc w:val="left"/>
      <w:pPr>
        <w:ind w:left="1140" w:hanging="360"/>
      </w:pPr>
    </w:lvl>
    <w:lvl w:ilvl="2" w:tplc="8E804228" w:tentative="1">
      <w:start w:val="1"/>
      <w:numFmt w:val="lowerRoman"/>
      <w:lvlText w:val="%3."/>
      <w:lvlJc w:val="right"/>
      <w:pPr>
        <w:ind w:left="1860" w:hanging="180"/>
      </w:pPr>
    </w:lvl>
    <w:lvl w:ilvl="3" w:tplc="82765582" w:tentative="1">
      <w:start w:val="1"/>
      <w:numFmt w:val="decimal"/>
      <w:lvlText w:val="%4."/>
      <w:lvlJc w:val="left"/>
      <w:pPr>
        <w:ind w:left="2580" w:hanging="360"/>
      </w:pPr>
    </w:lvl>
    <w:lvl w:ilvl="4" w:tplc="DBAE1E76" w:tentative="1">
      <w:start w:val="1"/>
      <w:numFmt w:val="lowerLetter"/>
      <w:lvlText w:val="%5."/>
      <w:lvlJc w:val="left"/>
      <w:pPr>
        <w:ind w:left="3300" w:hanging="360"/>
      </w:pPr>
    </w:lvl>
    <w:lvl w:ilvl="5" w:tplc="11262408" w:tentative="1">
      <w:start w:val="1"/>
      <w:numFmt w:val="lowerRoman"/>
      <w:lvlText w:val="%6."/>
      <w:lvlJc w:val="right"/>
      <w:pPr>
        <w:ind w:left="4020" w:hanging="180"/>
      </w:pPr>
    </w:lvl>
    <w:lvl w:ilvl="6" w:tplc="AF60A504" w:tentative="1">
      <w:start w:val="1"/>
      <w:numFmt w:val="decimal"/>
      <w:lvlText w:val="%7."/>
      <w:lvlJc w:val="left"/>
      <w:pPr>
        <w:ind w:left="4740" w:hanging="360"/>
      </w:pPr>
    </w:lvl>
    <w:lvl w:ilvl="7" w:tplc="18A48E04" w:tentative="1">
      <w:start w:val="1"/>
      <w:numFmt w:val="lowerLetter"/>
      <w:lvlText w:val="%8."/>
      <w:lvlJc w:val="left"/>
      <w:pPr>
        <w:ind w:left="5460" w:hanging="360"/>
      </w:pPr>
    </w:lvl>
    <w:lvl w:ilvl="8" w:tplc="C4882BC2" w:tentative="1">
      <w:start w:val="1"/>
      <w:numFmt w:val="lowerRoman"/>
      <w:lvlText w:val="%9."/>
      <w:lvlJc w:val="right"/>
      <w:pPr>
        <w:ind w:left="6180" w:hanging="180"/>
      </w:pPr>
    </w:lvl>
  </w:abstractNum>
  <w:abstractNum w:abstractNumId="4" w15:restartNumberingAfterBreak="0">
    <w:nsid w:val="0BC701A8"/>
    <w:multiLevelType w:val="hybridMultilevel"/>
    <w:tmpl w:val="4F9EE01E"/>
    <w:lvl w:ilvl="0" w:tplc="D6DE7E48">
      <w:start w:val="1"/>
      <w:numFmt w:val="bullet"/>
      <w:lvlText w:val=""/>
      <w:lvlJc w:val="left"/>
      <w:pPr>
        <w:ind w:left="720" w:hanging="360"/>
      </w:pPr>
      <w:rPr>
        <w:rFonts w:ascii="Symbol" w:hAnsi="Symbol" w:hint="default"/>
      </w:rPr>
    </w:lvl>
    <w:lvl w:ilvl="1" w:tplc="16EE1D10" w:tentative="1">
      <w:start w:val="1"/>
      <w:numFmt w:val="bullet"/>
      <w:lvlText w:val="o"/>
      <w:lvlJc w:val="left"/>
      <w:pPr>
        <w:ind w:left="1440" w:hanging="360"/>
      </w:pPr>
      <w:rPr>
        <w:rFonts w:ascii="Courier New" w:hAnsi="Courier New" w:cs="Courier New" w:hint="default"/>
      </w:rPr>
    </w:lvl>
    <w:lvl w:ilvl="2" w:tplc="77B4B086" w:tentative="1">
      <w:start w:val="1"/>
      <w:numFmt w:val="bullet"/>
      <w:lvlText w:val=""/>
      <w:lvlJc w:val="left"/>
      <w:pPr>
        <w:ind w:left="2160" w:hanging="360"/>
      </w:pPr>
      <w:rPr>
        <w:rFonts w:ascii="Wingdings" w:hAnsi="Wingdings" w:hint="default"/>
      </w:rPr>
    </w:lvl>
    <w:lvl w:ilvl="3" w:tplc="80FA804A" w:tentative="1">
      <w:start w:val="1"/>
      <w:numFmt w:val="bullet"/>
      <w:lvlText w:val=""/>
      <w:lvlJc w:val="left"/>
      <w:pPr>
        <w:ind w:left="2880" w:hanging="360"/>
      </w:pPr>
      <w:rPr>
        <w:rFonts w:ascii="Symbol" w:hAnsi="Symbol" w:hint="default"/>
      </w:rPr>
    </w:lvl>
    <w:lvl w:ilvl="4" w:tplc="0058B1BE" w:tentative="1">
      <w:start w:val="1"/>
      <w:numFmt w:val="bullet"/>
      <w:lvlText w:val="o"/>
      <w:lvlJc w:val="left"/>
      <w:pPr>
        <w:ind w:left="3600" w:hanging="360"/>
      </w:pPr>
      <w:rPr>
        <w:rFonts w:ascii="Courier New" w:hAnsi="Courier New" w:cs="Courier New" w:hint="default"/>
      </w:rPr>
    </w:lvl>
    <w:lvl w:ilvl="5" w:tplc="4656A07C" w:tentative="1">
      <w:start w:val="1"/>
      <w:numFmt w:val="bullet"/>
      <w:lvlText w:val=""/>
      <w:lvlJc w:val="left"/>
      <w:pPr>
        <w:ind w:left="4320" w:hanging="360"/>
      </w:pPr>
      <w:rPr>
        <w:rFonts w:ascii="Wingdings" w:hAnsi="Wingdings" w:hint="default"/>
      </w:rPr>
    </w:lvl>
    <w:lvl w:ilvl="6" w:tplc="548C0A6A" w:tentative="1">
      <w:start w:val="1"/>
      <w:numFmt w:val="bullet"/>
      <w:lvlText w:val=""/>
      <w:lvlJc w:val="left"/>
      <w:pPr>
        <w:ind w:left="5040" w:hanging="360"/>
      </w:pPr>
      <w:rPr>
        <w:rFonts w:ascii="Symbol" w:hAnsi="Symbol" w:hint="default"/>
      </w:rPr>
    </w:lvl>
    <w:lvl w:ilvl="7" w:tplc="E3DAD4D2" w:tentative="1">
      <w:start w:val="1"/>
      <w:numFmt w:val="bullet"/>
      <w:lvlText w:val="o"/>
      <w:lvlJc w:val="left"/>
      <w:pPr>
        <w:ind w:left="5760" w:hanging="360"/>
      </w:pPr>
      <w:rPr>
        <w:rFonts w:ascii="Courier New" w:hAnsi="Courier New" w:cs="Courier New" w:hint="default"/>
      </w:rPr>
    </w:lvl>
    <w:lvl w:ilvl="8" w:tplc="14C4F6EA" w:tentative="1">
      <w:start w:val="1"/>
      <w:numFmt w:val="bullet"/>
      <w:lvlText w:val=""/>
      <w:lvlJc w:val="left"/>
      <w:pPr>
        <w:ind w:left="6480" w:hanging="360"/>
      </w:pPr>
      <w:rPr>
        <w:rFonts w:ascii="Wingdings" w:hAnsi="Wingdings" w:hint="default"/>
      </w:rPr>
    </w:lvl>
  </w:abstractNum>
  <w:abstractNum w:abstractNumId="5" w15:restartNumberingAfterBreak="0">
    <w:nsid w:val="14775343"/>
    <w:multiLevelType w:val="multilevel"/>
    <w:tmpl w:val="6706EC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423D2C"/>
    <w:multiLevelType w:val="hybridMultilevel"/>
    <w:tmpl w:val="108E547E"/>
    <w:lvl w:ilvl="0" w:tplc="BBD8E984">
      <w:start w:val="1"/>
      <w:numFmt w:val="decimal"/>
      <w:lvlText w:val="%1."/>
      <w:lvlJc w:val="left"/>
      <w:pPr>
        <w:tabs>
          <w:tab w:val="num" w:pos="720"/>
        </w:tabs>
        <w:ind w:left="720" w:hanging="360"/>
      </w:pPr>
    </w:lvl>
    <w:lvl w:ilvl="1" w:tplc="2ACC3420">
      <w:start w:val="1"/>
      <w:numFmt w:val="decimal"/>
      <w:lvlText w:val="%2."/>
      <w:lvlJc w:val="left"/>
      <w:pPr>
        <w:tabs>
          <w:tab w:val="num" w:pos="1440"/>
        </w:tabs>
        <w:ind w:left="1440" w:hanging="360"/>
      </w:pPr>
    </w:lvl>
    <w:lvl w:ilvl="2" w:tplc="15D27AD0">
      <w:start w:val="1"/>
      <w:numFmt w:val="decimal"/>
      <w:lvlText w:val="%3."/>
      <w:lvlJc w:val="left"/>
      <w:pPr>
        <w:tabs>
          <w:tab w:val="num" w:pos="2160"/>
        </w:tabs>
        <w:ind w:left="2160" w:hanging="360"/>
      </w:pPr>
    </w:lvl>
    <w:lvl w:ilvl="3" w:tplc="02FA8D06">
      <w:start w:val="1"/>
      <w:numFmt w:val="decimal"/>
      <w:lvlText w:val="%4."/>
      <w:lvlJc w:val="left"/>
      <w:pPr>
        <w:tabs>
          <w:tab w:val="num" w:pos="2880"/>
        </w:tabs>
        <w:ind w:left="2880" w:hanging="360"/>
      </w:pPr>
    </w:lvl>
    <w:lvl w:ilvl="4" w:tplc="94AAC12C">
      <w:start w:val="1"/>
      <w:numFmt w:val="decimal"/>
      <w:lvlText w:val="%5."/>
      <w:lvlJc w:val="left"/>
      <w:pPr>
        <w:tabs>
          <w:tab w:val="num" w:pos="3600"/>
        </w:tabs>
        <w:ind w:left="3600" w:hanging="360"/>
      </w:pPr>
    </w:lvl>
    <w:lvl w:ilvl="5" w:tplc="3B22E2D8">
      <w:start w:val="1"/>
      <w:numFmt w:val="decimal"/>
      <w:lvlText w:val="%6."/>
      <w:lvlJc w:val="left"/>
      <w:pPr>
        <w:tabs>
          <w:tab w:val="num" w:pos="4320"/>
        </w:tabs>
        <w:ind w:left="4320" w:hanging="360"/>
      </w:pPr>
    </w:lvl>
    <w:lvl w:ilvl="6" w:tplc="1FA08C9E">
      <w:start w:val="1"/>
      <w:numFmt w:val="decimal"/>
      <w:lvlText w:val="%7."/>
      <w:lvlJc w:val="left"/>
      <w:pPr>
        <w:tabs>
          <w:tab w:val="num" w:pos="5040"/>
        </w:tabs>
        <w:ind w:left="5040" w:hanging="360"/>
      </w:pPr>
    </w:lvl>
    <w:lvl w:ilvl="7" w:tplc="18C6C992">
      <w:start w:val="1"/>
      <w:numFmt w:val="decimal"/>
      <w:lvlText w:val="%8."/>
      <w:lvlJc w:val="left"/>
      <w:pPr>
        <w:tabs>
          <w:tab w:val="num" w:pos="5760"/>
        </w:tabs>
        <w:ind w:left="5760" w:hanging="360"/>
      </w:pPr>
    </w:lvl>
    <w:lvl w:ilvl="8" w:tplc="A014B272">
      <w:start w:val="1"/>
      <w:numFmt w:val="decimal"/>
      <w:lvlText w:val="%9."/>
      <w:lvlJc w:val="left"/>
      <w:pPr>
        <w:tabs>
          <w:tab w:val="num" w:pos="6480"/>
        </w:tabs>
        <w:ind w:left="6480" w:hanging="360"/>
      </w:pPr>
    </w:lvl>
  </w:abstractNum>
  <w:abstractNum w:abstractNumId="7" w15:restartNumberingAfterBreak="0">
    <w:nsid w:val="24B60305"/>
    <w:multiLevelType w:val="hybridMultilevel"/>
    <w:tmpl w:val="B2B2D39E"/>
    <w:lvl w:ilvl="0" w:tplc="EA44D6E4">
      <w:start w:val="1"/>
      <w:numFmt w:val="decimal"/>
      <w:lvlText w:val="(%1)"/>
      <w:lvlJc w:val="left"/>
      <w:pPr>
        <w:ind w:left="76" w:hanging="360"/>
      </w:pPr>
      <w:rPr>
        <w:rFonts w:hint="default"/>
      </w:rPr>
    </w:lvl>
    <w:lvl w:ilvl="1" w:tplc="687A699A" w:tentative="1">
      <w:start w:val="1"/>
      <w:numFmt w:val="lowerLetter"/>
      <w:lvlText w:val="%2."/>
      <w:lvlJc w:val="left"/>
      <w:pPr>
        <w:ind w:left="796" w:hanging="360"/>
      </w:pPr>
    </w:lvl>
    <w:lvl w:ilvl="2" w:tplc="D2E8C786" w:tentative="1">
      <w:start w:val="1"/>
      <w:numFmt w:val="lowerRoman"/>
      <w:lvlText w:val="%3."/>
      <w:lvlJc w:val="right"/>
      <w:pPr>
        <w:ind w:left="1516" w:hanging="180"/>
      </w:pPr>
    </w:lvl>
    <w:lvl w:ilvl="3" w:tplc="EB5CC868" w:tentative="1">
      <w:start w:val="1"/>
      <w:numFmt w:val="decimal"/>
      <w:lvlText w:val="%4."/>
      <w:lvlJc w:val="left"/>
      <w:pPr>
        <w:ind w:left="2236" w:hanging="360"/>
      </w:pPr>
    </w:lvl>
    <w:lvl w:ilvl="4" w:tplc="EB083C7C" w:tentative="1">
      <w:start w:val="1"/>
      <w:numFmt w:val="lowerLetter"/>
      <w:lvlText w:val="%5."/>
      <w:lvlJc w:val="left"/>
      <w:pPr>
        <w:ind w:left="2956" w:hanging="360"/>
      </w:pPr>
    </w:lvl>
    <w:lvl w:ilvl="5" w:tplc="B114E564" w:tentative="1">
      <w:start w:val="1"/>
      <w:numFmt w:val="lowerRoman"/>
      <w:lvlText w:val="%6."/>
      <w:lvlJc w:val="right"/>
      <w:pPr>
        <w:ind w:left="3676" w:hanging="180"/>
      </w:pPr>
    </w:lvl>
    <w:lvl w:ilvl="6" w:tplc="EE0835A4" w:tentative="1">
      <w:start w:val="1"/>
      <w:numFmt w:val="decimal"/>
      <w:lvlText w:val="%7."/>
      <w:lvlJc w:val="left"/>
      <w:pPr>
        <w:ind w:left="4396" w:hanging="360"/>
      </w:pPr>
    </w:lvl>
    <w:lvl w:ilvl="7" w:tplc="3372EFF8" w:tentative="1">
      <w:start w:val="1"/>
      <w:numFmt w:val="lowerLetter"/>
      <w:lvlText w:val="%8."/>
      <w:lvlJc w:val="left"/>
      <w:pPr>
        <w:ind w:left="5116" w:hanging="360"/>
      </w:pPr>
    </w:lvl>
    <w:lvl w:ilvl="8" w:tplc="A2F07832" w:tentative="1">
      <w:start w:val="1"/>
      <w:numFmt w:val="lowerRoman"/>
      <w:lvlText w:val="%9."/>
      <w:lvlJc w:val="right"/>
      <w:pPr>
        <w:ind w:left="5836" w:hanging="180"/>
      </w:pPr>
    </w:lvl>
  </w:abstractNum>
  <w:abstractNum w:abstractNumId="8" w15:restartNumberingAfterBreak="0">
    <w:nsid w:val="29431AB8"/>
    <w:multiLevelType w:val="hybridMultilevel"/>
    <w:tmpl w:val="774C3AA4"/>
    <w:lvl w:ilvl="0" w:tplc="ECC01A7C">
      <w:start w:val="1"/>
      <w:numFmt w:val="bullet"/>
      <w:lvlText w:val=""/>
      <w:lvlJc w:val="left"/>
      <w:pPr>
        <w:ind w:left="1440" w:hanging="360"/>
      </w:pPr>
      <w:rPr>
        <w:rFonts w:ascii="Symbol" w:hAnsi="Symbol" w:hint="default"/>
      </w:rPr>
    </w:lvl>
    <w:lvl w:ilvl="1" w:tplc="596CF6A4" w:tentative="1">
      <w:start w:val="1"/>
      <w:numFmt w:val="bullet"/>
      <w:lvlText w:val="o"/>
      <w:lvlJc w:val="left"/>
      <w:pPr>
        <w:ind w:left="2160" w:hanging="360"/>
      </w:pPr>
      <w:rPr>
        <w:rFonts w:ascii="Courier New" w:hAnsi="Courier New" w:cs="Courier New" w:hint="default"/>
      </w:rPr>
    </w:lvl>
    <w:lvl w:ilvl="2" w:tplc="B7D61268" w:tentative="1">
      <w:start w:val="1"/>
      <w:numFmt w:val="bullet"/>
      <w:lvlText w:val=""/>
      <w:lvlJc w:val="left"/>
      <w:pPr>
        <w:ind w:left="2880" w:hanging="360"/>
      </w:pPr>
      <w:rPr>
        <w:rFonts w:ascii="Wingdings" w:hAnsi="Wingdings" w:hint="default"/>
      </w:rPr>
    </w:lvl>
    <w:lvl w:ilvl="3" w:tplc="7CD47662" w:tentative="1">
      <w:start w:val="1"/>
      <w:numFmt w:val="bullet"/>
      <w:lvlText w:val=""/>
      <w:lvlJc w:val="left"/>
      <w:pPr>
        <w:ind w:left="3600" w:hanging="360"/>
      </w:pPr>
      <w:rPr>
        <w:rFonts w:ascii="Symbol" w:hAnsi="Symbol" w:hint="default"/>
      </w:rPr>
    </w:lvl>
    <w:lvl w:ilvl="4" w:tplc="089CA054" w:tentative="1">
      <w:start w:val="1"/>
      <w:numFmt w:val="bullet"/>
      <w:lvlText w:val="o"/>
      <w:lvlJc w:val="left"/>
      <w:pPr>
        <w:ind w:left="4320" w:hanging="360"/>
      </w:pPr>
      <w:rPr>
        <w:rFonts w:ascii="Courier New" w:hAnsi="Courier New" w:cs="Courier New" w:hint="default"/>
      </w:rPr>
    </w:lvl>
    <w:lvl w:ilvl="5" w:tplc="49001228" w:tentative="1">
      <w:start w:val="1"/>
      <w:numFmt w:val="bullet"/>
      <w:lvlText w:val=""/>
      <w:lvlJc w:val="left"/>
      <w:pPr>
        <w:ind w:left="5040" w:hanging="360"/>
      </w:pPr>
      <w:rPr>
        <w:rFonts w:ascii="Wingdings" w:hAnsi="Wingdings" w:hint="default"/>
      </w:rPr>
    </w:lvl>
    <w:lvl w:ilvl="6" w:tplc="C8FAAA66" w:tentative="1">
      <w:start w:val="1"/>
      <w:numFmt w:val="bullet"/>
      <w:lvlText w:val=""/>
      <w:lvlJc w:val="left"/>
      <w:pPr>
        <w:ind w:left="5760" w:hanging="360"/>
      </w:pPr>
      <w:rPr>
        <w:rFonts w:ascii="Symbol" w:hAnsi="Symbol" w:hint="default"/>
      </w:rPr>
    </w:lvl>
    <w:lvl w:ilvl="7" w:tplc="BBAE8466" w:tentative="1">
      <w:start w:val="1"/>
      <w:numFmt w:val="bullet"/>
      <w:lvlText w:val="o"/>
      <w:lvlJc w:val="left"/>
      <w:pPr>
        <w:ind w:left="6480" w:hanging="360"/>
      </w:pPr>
      <w:rPr>
        <w:rFonts w:ascii="Courier New" w:hAnsi="Courier New" w:cs="Courier New" w:hint="default"/>
      </w:rPr>
    </w:lvl>
    <w:lvl w:ilvl="8" w:tplc="BF3AB81E" w:tentative="1">
      <w:start w:val="1"/>
      <w:numFmt w:val="bullet"/>
      <w:lvlText w:val=""/>
      <w:lvlJc w:val="left"/>
      <w:pPr>
        <w:ind w:left="7200" w:hanging="360"/>
      </w:pPr>
      <w:rPr>
        <w:rFonts w:ascii="Wingdings" w:hAnsi="Wingdings" w:hint="default"/>
      </w:rPr>
    </w:lvl>
  </w:abstractNum>
  <w:abstractNum w:abstractNumId="9" w15:restartNumberingAfterBreak="0">
    <w:nsid w:val="2A331106"/>
    <w:multiLevelType w:val="hybridMultilevel"/>
    <w:tmpl w:val="55A64F94"/>
    <w:lvl w:ilvl="0" w:tplc="AAF4D6B0">
      <w:start w:val="1"/>
      <w:numFmt w:val="decimal"/>
      <w:lvlText w:val="%1."/>
      <w:lvlJc w:val="left"/>
      <w:pPr>
        <w:ind w:left="720" w:hanging="360"/>
      </w:pPr>
      <w:rPr>
        <w:rFonts w:cs="Times New Roman" w:hint="default"/>
        <w:sz w:val="22"/>
      </w:rPr>
    </w:lvl>
    <w:lvl w:ilvl="1" w:tplc="B8868A1E" w:tentative="1">
      <w:start w:val="1"/>
      <w:numFmt w:val="lowerLetter"/>
      <w:lvlText w:val="%2."/>
      <w:lvlJc w:val="left"/>
      <w:pPr>
        <w:ind w:left="1440" w:hanging="360"/>
      </w:pPr>
    </w:lvl>
    <w:lvl w:ilvl="2" w:tplc="434878C6" w:tentative="1">
      <w:start w:val="1"/>
      <w:numFmt w:val="lowerRoman"/>
      <w:lvlText w:val="%3."/>
      <w:lvlJc w:val="right"/>
      <w:pPr>
        <w:ind w:left="2160" w:hanging="180"/>
      </w:pPr>
    </w:lvl>
    <w:lvl w:ilvl="3" w:tplc="D53884E2" w:tentative="1">
      <w:start w:val="1"/>
      <w:numFmt w:val="decimal"/>
      <w:lvlText w:val="%4."/>
      <w:lvlJc w:val="left"/>
      <w:pPr>
        <w:ind w:left="2880" w:hanging="360"/>
      </w:pPr>
    </w:lvl>
    <w:lvl w:ilvl="4" w:tplc="5AF6EF02" w:tentative="1">
      <w:start w:val="1"/>
      <w:numFmt w:val="lowerLetter"/>
      <w:lvlText w:val="%5."/>
      <w:lvlJc w:val="left"/>
      <w:pPr>
        <w:ind w:left="3600" w:hanging="360"/>
      </w:pPr>
    </w:lvl>
    <w:lvl w:ilvl="5" w:tplc="BC3CEE84" w:tentative="1">
      <w:start w:val="1"/>
      <w:numFmt w:val="lowerRoman"/>
      <w:lvlText w:val="%6."/>
      <w:lvlJc w:val="right"/>
      <w:pPr>
        <w:ind w:left="4320" w:hanging="180"/>
      </w:pPr>
    </w:lvl>
    <w:lvl w:ilvl="6" w:tplc="F2D8E96C" w:tentative="1">
      <w:start w:val="1"/>
      <w:numFmt w:val="decimal"/>
      <w:lvlText w:val="%7."/>
      <w:lvlJc w:val="left"/>
      <w:pPr>
        <w:ind w:left="5040" w:hanging="360"/>
      </w:pPr>
    </w:lvl>
    <w:lvl w:ilvl="7" w:tplc="896EB5AC" w:tentative="1">
      <w:start w:val="1"/>
      <w:numFmt w:val="lowerLetter"/>
      <w:lvlText w:val="%8."/>
      <w:lvlJc w:val="left"/>
      <w:pPr>
        <w:ind w:left="5760" w:hanging="360"/>
      </w:pPr>
    </w:lvl>
    <w:lvl w:ilvl="8" w:tplc="F4449188" w:tentative="1">
      <w:start w:val="1"/>
      <w:numFmt w:val="lowerRoman"/>
      <w:lvlText w:val="%9."/>
      <w:lvlJc w:val="right"/>
      <w:pPr>
        <w:ind w:left="6480" w:hanging="180"/>
      </w:pPr>
    </w:lvl>
  </w:abstractNum>
  <w:abstractNum w:abstractNumId="10" w15:restartNumberingAfterBreak="0">
    <w:nsid w:val="2C422E16"/>
    <w:multiLevelType w:val="hybridMultilevel"/>
    <w:tmpl w:val="9C02A0E0"/>
    <w:lvl w:ilvl="0" w:tplc="39BE8A46">
      <w:start w:val="1"/>
      <w:numFmt w:val="decimal"/>
      <w:lvlText w:val="%1."/>
      <w:lvlJc w:val="left"/>
      <w:pPr>
        <w:ind w:left="76" w:hanging="360"/>
      </w:pPr>
      <w:rPr>
        <w:rFonts w:hint="default"/>
      </w:rPr>
    </w:lvl>
    <w:lvl w:ilvl="1" w:tplc="2C9E188C" w:tentative="1">
      <w:start w:val="1"/>
      <w:numFmt w:val="lowerLetter"/>
      <w:lvlText w:val="%2."/>
      <w:lvlJc w:val="left"/>
      <w:pPr>
        <w:ind w:left="796" w:hanging="360"/>
      </w:pPr>
    </w:lvl>
    <w:lvl w:ilvl="2" w:tplc="2EC0E78E" w:tentative="1">
      <w:start w:val="1"/>
      <w:numFmt w:val="lowerRoman"/>
      <w:lvlText w:val="%3."/>
      <w:lvlJc w:val="right"/>
      <w:pPr>
        <w:ind w:left="1516" w:hanging="180"/>
      </w:pPr>
    </w:lvl>
    <w:lvl w:ilvl="3" w:tplc="BC3242D0" w:tentative="1">
      <w:start w:val="1"/>
      <w:numFmt w:val="decimal"/>
      <w:lvlText w:val="%4."/>
      <w:lvlJc w:val="left"/>
      <w:pPr>
        <w:ind w:left="2236" w:hanging="360"/>
      </w:pPr>
    </w:lvl>
    <w:lvl w:ilvl="4" w:tplc="9188744C" w:tentative="1">
      <w:start w:val="1"/>
      <w:numFmt w:val="lowerLetter"/>
      <w:lvlText w:val="%5."/>
      <w:lvlJc w:val="left"/>
      <w:pPr>
        <w:ind w:left="2956" w:hanging="360"/>
      </w:pPr>
    </w:lvl>
    <w:lvl w:ilvl="5" w:tplc="F17E1A9A" w:tentative="1">
      <w:start w:val="1"/>
      <w:numFmt w:val="lowerRoman"/>
      <w:lvlText w:val="%6."/>
      <w:lvlJc w:val="right"/>
      <w:pPr>
        <w:ind w:left="3676" w:hanging="180"/>
      </w:pPr>
    </w:lvl>
    <w:lvl w:ilvl="6" w:tplc="F12CB2E4" w:tentative="1">
      <w:start w:val="1"/>
      <w:numFmt w:val="decimal"/>
      <w:lvlText w:val="%7."/>
      <w:lvlJc w:val="left"/>
      <w:pPr>
        <w:ind w:left="4396" w:hanging="360"/>
      </w:pPr>
    </w:lvl>
    <w:lvl w:ilvl="7" w:tplc="60CE48EA" w:tentative="1">
      <w:start w:val="1"/>
      <w:numFmt w:val="lowerLetter"/>
      <w:lvlText w:val="%8."/>
      <w:lvlJc w:val="left"/>
      <w:pPr>
        <w:ind w:left="5116" w:hanging="360"/>
      </w:pPr>
    </w:lvl>
    <w:lvl w:ilvl="8" w:tplc="9BD8573E" w:tentative="1">
      <w:start w:val="1"/>
      <w:numFmt w:val="lowerRoman"/>
      <w:lvlText w:val="%9."/>
      <w:lvlJc w:val="right"/>
      <w:pPr>
        <w:ind w:left="5836" w:hanging="180"/>
      </w:pPr>
    </w:lvl>
  </w:abstractNum>
  <w:abstractNum w:abstractNumId="11" w15:restartNumberingAfterBreak="0">
    <w:nsid w:val="2EE42AC0"/>
    <w:multiLevelType w:val="hybridMultilevel"/>
    <w:tmpl w:val="3912CCEC"/>
    <w:lvl w:ilvl="0" w:tplc="AB988BF4">
      <w:start w:val="1"/>
      <w:numFmt w:val="decimal"/>
      <w:lvlText w:val="%1."/>
      <w:lvlJc w:val="left"/>
      <w:pPr>
        <w:ind w:left="-207" w:hanging="360"/>
      </w:pPr>
      <w:rPr>
        <w:rFonts w:asciiTheme="minorHAnsi" w:hAnsiTheme="minorHAnsi" w:cstheme="minorBidi" w:hint="default"/>
        <w:color w:val="auto"/>
        <w:sz w:val="22"/>
      </w:rPr>
    </w:lvl>
    <w:lvl w:ilvl="1" w:tplc="7DD03C28" w:tentative="1">
      <w:start w:val="1"/>
      <w:numFmt w:val="lowerLetter"/>
      <w:lvlText w:val="%2."/>
      <w:lvlJc w:val="left"/>
      <w:pPr>
        <w:ind w:left="513" w:hanging="360"/>
      </w:pPr>
    </w:lvl>
    <w:lvl w:ilvl="2" w:tplc="2E002086" w:tentative="1">
      <w:start w:val="1"/>
      <w:numFmt w:val="lowerRoman"/>
      <w:lvlText w:val="%3."/>
      <w:lvlJc w:val="right"/>
      <w:pPr>
        <w:ind w:left="1233" w:hanging="180"/>
      </w:pPr>
    </w:lvl>
    <w:lvl w:ilvl="3" w:tplc="0400F630" w:tentative="1">
      <w:start w:val="1"/>
      <w:numFmt w:val="decimal"/>
      <w:lvlText w:val="%4."/>
      <w:lvlJc w:val="left"/>
      <w:pPr>
        <w:ind w:left="1953" w:hanging="360"/>
      </w:pPr>
    </w:lvl>
    <w:lvl w:ilvl="4" w:tplc="56660AB2" w:tentative="1">
      <w:start w:val="1"/>
      <w:numFmt w:val="lowerLetter"/>
      <w:lvlText w:val="%5."/>
      <w:lvlJc w:val="left"/>
      <w:pPr>
        <w:ind w:left="2673" w:hanging="360"/>
      </w:pPr>
    </w:lvl>
    <w:lvl w:ilvl="5" w:tplc="C262BD88" w:tentative="1">
      <w:start w:val="1"/>
      <w:numFmt w:val="lowerRoman"/>
      <w:lvlText w:val="%6."/>
      <w:lvlJc w:val="right"/>
      <w:pPr>
        <w:ind w:left="3393" w:hanging="180"/>
      </w:pPr>
    </w:lvl>
    <w:lvl w:ilvl="6" w:tplc="C31243BE" w:tentative="1">
      <w:start w:val="1"/>
      <w:numFmt w:val="decimal"/>
      <w:lvlText w:val="%7."/>
      <w:lvlJc w:val="left"/>
      <w:pPr>
        <w:ind w:left="4113" w:hanging="360"/>
      </w:pPr>
    </w:lvl>
    <w:lvl w:ilvl="7" w:tplc="3A7ABCF0" w:tentative="1">
      <w:start w:val="1"/>
      <w:numFmt w:val="lowerLetter"/>
      <w:lvlText w:val="%8."/>
      <w:lvlJc w:val="left"/>
      <w:pPr>
        <w:ind w:left="4833" w:hanging="360"/>
      </w:pPr>
    </w:lvl>
    <w:lvl w:ilvl="8" w:tplc="E038602C" w:tentative="1">
      <w:start w:val="1"/>
      <w:numFmt w:val="lowerRoman"/>
      <w:lvlText w:val="%9."/>
      <w:lvlJc w:val="right"/>
      <w:pPr>
        <w:ind w:left="5553" w:hanging="180"/>
      </w:pPr>
    </w:lvl>
  </w:abstractNum>
  <w:abstractNum w:abstractNumId="12" w15:restartNumberingAfterBreak="0">
    <w:nsid w:val="2EF7691F"/>
    <w:multiLevelType w:val="multilevel"/>
    <w:tmpl w:val="24EA73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1DE3045"/>
    <w:multiLevelType w:val="hybridMultilevel"/>
    <w:tmpl w:val="55A64F94"/>
    <w:lvl w:ilvl="0" w:tplc="2E34E4B4">
      <w:start w:val="1"/>
      <w:numFmt w:val="decimal"/>
      <w:lvlText w:val="%1."/>
      <w:lvlJc w:val="left"/>
      <w:pPr>
        <w:ind w:left="720" w:hanging="360"/>
      </w:pPr>
      <w:rPr>
        <w:rFonts w:cs="Times New Roman" w:hint="default"/>
        <w:sz w:val="22"/>
      </w:rPr>
    </w:lvl>
    <w:lvl w:ilvl="1" w:tplc="750CEDB0" w:tentative="1">
      <w:start w:val="1"/>
      <w:numFmt w:val="lowerLetter"/>
      <w:lvlText w:val="%2."/>
      <w:lvlJc w:val="left"/>
      <w:pPr>
        <w:ind w:left="1440" w:hanging="360"/>
      </w:pPr>
    </w:lvl>
    <w:lvl w:ilvl="2" w:tplc="05DAB640" w:tentative="1">
      <w:start w:val="1"/>
      <w:numFmt w:val="lowerRoman"/>
      <w:lvlText w:val="%3."/>
      <w:lvlJc w:val="right"/>
      <w:pPr>
        <w:ind w:left="2160" w:hanging="180"/>
      </w:pPr>
    </w:lvl>
    <w:lvl w:ilvl="3" w:tplc="6914A1C8" w:tentative="1">
      <w:start w:val="1"/>
      <w:numFmt w:val="decimal"/>
      <w:lvlText w:val="%4."/>
      <w:lvlJc w:val="left"/>
      <w:pPr>
        <w:ind w:left="2880" w:hanging="360"/>
      </w:pPr>
    </w:lvl>
    <w:lvl w:ilvl="4" w:tplc="E77AF522" w:tentative="1">
      <w:start w:val="1"/>
      <w:numFmt w:val="lowerLetter"/>
      <w:lvlText w:val="%5."/>
      <w:lvlJc w:val="left"/>
      <w:pPr>
        <w:ind w:left="3600" w:hanging="360"/>
      </w:pPr>
    </w:lvl>
    <w:lvl w:ilvl="5" w:tplc="993CF742" w:tentative="1">
      <w:start w:val="1"/>
      <w:numFmt w:val="lowerRoman"/>
      <w:lvlText w:val="%6."/>
      <w:lvlJc w:val="right"/>
      <w:pPr>
        <w:ind w:left="4320" w:hanging="180"/>
      </w:pPr>
    </w:lvl>
    <w:lvl w:ilvl="6" w:tplc="5CE6401C" w:tentative="1">
      <w:start w:val="1"/>
      <w:numFmt w:val="decimal"/>
      <w:lvlText w:val="%7."/>
      <w:lvlJc w:val="left"/>
      <w:pPr>
        <w:ind w:left="5040" w:hanging="360"/>
      </w:pPr>
    </w:lvl>
    <w:lvl w:ilvl="7" w:tplc="F0C082CE" w:tentative="1">
      <w:start w:val="1"/>
      <w:numFmt w:val="lowerLetter"/>
      <w:lvlText w:val="%8."/>
      <w:lvlJc w:val="left"/>
      <w:pPr>
        <w:ind w:left="5760" w:hanging="360"/>
      </w:pPr>
    </w:lvl>
    <w:lvl w:ilvl="8" w:tplc="866A295C" w:tentative="1">
      <w:start w:val="1"/>
      <w:numFmt w:val="lowerRoman"/>
      <w:lvlText w:val="%9."/>
      <w:lvlJc w:val="right"/>
      <w:pPr>
        <w:ind w:left="6480" w:hanging="180"/>
      </w:pPr>
    </w:lvl>
  </w:abstractNum>
  <w:abstractNum w:abstractNumId="14" w15:restartNumberingAfterBreak="0">
    <w:nsid w:val="47681EEC"/>
    <w:multiLevelType w:val="multilevel"/>
    <w:tmpl w:val="ADF63F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08A03A0"/>
    <w:multiLevelType w:val="multilevel"/>
    <w:tmpl w:val="8324A244"/>
    <w:lvl w:ilvl="0">
      <w:start w:val="1"/>
      <w:numFmt w:val="decimal"/>
      <w:lvlText w:val="%1."/>
      <w:lvlJc w:val="left"/>
      <w:pPr>
        <w:ind w:left="720" w:hanging="360"/>
      </w:pPr>
    </w:lvl>
    <w:lvl w:ilvl="1">
      <w:start w:val="1"/>
      <w:numFmt w:val="decimal"/>
      <w:isLgl/>
      <w:lvlText w:val="%1.%2."/>
      <w:lvlJc w:val="left"/>
      <w:pPr>
        <w:ind w:left="720" w:hanging="360"/>
      </w:pPr>
      <w:rPr>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52415D23"/>
    <w:multiLevelType w:val="multilevel"/>
    <w:tmpl w:val="89340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45C1932"/>
    <w:multiLevelType w:val="hybridMultilevel"/>
    <w:tmpl w:val="73F4B6A4"/>
    <w:lvl w:ilvl="0" w:tplc="AF167A94">
      <w:start w:val="1"/>
      <w:numFmt w:val="decimal"/>
      <w:lvlText w:val="%1."/>
      <w:lvlJc w:val="left"/>
      <w:pPr>
        <w:ind w:left="76" w:hanging="360"/>
      </w:pPr>
      <w:rPr>
        <w:rFonts w:hint="default"/>
      </w:rPr>
    </w:lvl>
    <w:lvl w:ilvl="1" w:tplc="1966A316" w:tentative="1">
      <w:start w:val="1"/>
      <w:numFmt w:val="lowerLetter"/>
      <w:lvlText w:val="%2."/>
      <w:lvlJc w:val="left"/>
      <w:pPr>
        <w:ind w:left="796" w:hanging="360"/>
      </w:pPr>
    </w:lvl>
    <w:lvl w:ilvl="2" w:tplc="16D07CA0" w:tentative="1">
      <w:start w:val="1"/>
      <w:numFmt w:val="lowerRoman"/>
      <w:lvlText w:val="%3."/>
      <w:lvlJc w:val="right"/>
      <w:pPr>
        <w:ind w:left="1516" w:hanging="180"/>
      </w:pPr>
    </w:lvl>
    <w:lvl w:ilvl="3" w:tplc="79540C50" w:tentative="1">
      <w:start w:val="1"/>
      <w:numFmt w:val="decimal"/>
      <w:lvlText w:val="%4."/>
      <w:lvlJc w:val="left"/>
      <w:pPr>
        <w:ind w:left="2236" w:hanging="360"/>
      </w:pPr>
    </w:lvl>
    <w:lvl w:ilvl="4" w:tplc="B936DCE8" w:tentative="1">
      <w:start w:val="1"/>
      <w:numFmt w:val="lowerLetter"/>
      <w:lvlText w:val="%5."/>
      <w:lvlJc w:val="left"/>
      <w:pPr>
        <w:ind w:left="2956" w:hanging="360"/>
      </w:pPr>
    </w:lvl>
    <w:lvl w:ilvl="5" w:tplc="65201BF6" w:tentative="1">
      <w:start w:val="1"/>
      <w:numFmt w:val="lowerRoman"/>
      <w:lvlText w:val="%6."/>
      <w:lvlJc w:val="right"/>
      <w:pPr>
        <w:ind w:left="3676" w:hanging="180"/>
      </w:pPr>
    </w:lvl>
    <w:lvl w:ilvl="6" w:tplc="0C988050" w:tentative="1">
      <w:start w:val="1"/>
      <w:numFmt w:val="decimal"/>
      <w:lvlText w:val="%7."/>
      <w:lvlJc w:val="left"/>
      <w:pPr>
        <w:ind w:left="4396" w:hanging="360"/>
      </w:pPr>
    </w:lvl>
    <w:lvl w:ilvl="7" w:tplc="F01042D6" w:tentative="1">
      <w:start w:val="1"/>
      <w:numFmt w:val="lowerLetter"/>
      <w:lvlText w:val="%8."/>
      <w:lvlJc w:val="left"/>
      <w:pPr>
        <w:ind w:left="5116" w:hanging="360"/>
      </w:pPr>
    </w:lvl>
    <w:lvl w:ilvl="8" w:tplc="9C4C90B4" w:tentative="1">
      <w:start w:val="1"/>
      <w:numFmt w:val="lowerRoman"/>
      <w:lvlText w:val="%9."/>
      <w:lvlJc w:val="right"/>
      <w:pPr>
        <w:ind w:left="5836" w:hanging="180"/>
      </w:pPr>
    </w:lvl>
  </w:abstractNum>
  <w:abstractNum w:abstractNumId="18" w15:restartNumberingAfterBreak="0">
    <w:nsid w:val="6C3E4DBF"/>
    <w:multiLevelType w:val="hybridMultilevel"/>
    <w:tmpl w:val="C0A0498E"/>
    <w:lvl w:ilvl="0" w:tplc="42C61F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10"/>
  </w:num>
  <w:num w:numId="5">
    <w:abstractNumId w:val="7"/>
  </w:num>
  <w:num w:numId="6">
    <w:abstractNumId w:val="2"/>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592"/>
    <w:rsid w:val="00000C3A"/>
    <w:rsid w:val="00004F26"/>
    <w:rsid w:val="00007B95"/>
    <w:rsid w:val="00010CAE"/>
    <w:rsid w:val="00011CE1"/>
    <w:rsid w:val="000137DF"/>
    <w:rsid w:val="00023A60"/>
    <w:rsid w:val="00023FCE"/>
    <w:rsid w:val="00026EF2"/>
    <w:rsid w:val="0003323F"/>
    <w:rsid w:val="000420E7"/>
    <w:rsid w:val="00042EFF"/>
    <w:rsid w:val="0004392D"/>
    <w:rsid w:val="000467F0"/>
    <w:rsid w:val="00053B6B"/>
    <w:rsid w:val="000668DA"/>
    <w:rsid w:val="00071516"/>
    <w:rsid w:val="000921E7"/>
    <w:rsid w:val="00096934"/>
    <w:rsid w:val="000B174C"/>
    <w:rsid w:val="000B29A4"/>
    <w:rsid w:val="000C0797"/>
    <w:rsid w:val="000C31EB"/>
    <w:rsid w:val="000D3ECC"/>
    <w:rsid w:val="000D40D2"/>
    <w:rsid w:val="000D412A"/>
    <w:rsid w:val="000E488F"/>
    <w:rsid w:val="000F2E6F"/>
    <w:rsid w:val="000F4BE6"/>
    <w:rsid w:val="000F7428"/>
    <w:rsid w:val="00100054"/>
    <w:rsid w:val="0010635F"/>
    <w:rsid w:val="00116B36"/>
    <w:rsid w:val="00120464"/>
    <w:rsid w:val="001223AD"/>
    <w:rsid w:val="001304FB"/>
    <w:rsid w:val="0013165A"/>
    <w:rsid w:val="0013264C"/>
    <w:rsid w:val="001419CB"/>
    <w:rsid w:val="00141C38"/>
    <w:rsid w:val="0014754E"/>
    <w:rsid w:val="0015226C"/>
    <w:rsid w:val="001601F1"/>
    <w:rsid w:val="00166641"/>
    <w:rsid w:val="001666B6"/>
    <w:rsid w:val="00175F36"/>
    <w:rsid w:val="00177B10"/>
    <w:rsid w:val="00181252"/>
    <w:rsid w:val="0018395C"/>
    <w:rsid w:val="00195E8A"/>
    <w:rsid w:val="0019779E"/>
    <w:rsid w:val="001A1D53"/>
    <w:rsid w:val="001A44C5"/>
    <w:rsid w:val="001A4DB7"/>
    <w:rsid w:val="001A5B6E"/>
    <w:rsid w:val="001B03E0"/>
    <w:rsid w:val="001B1E9B"/>
    <w:rsid w:val="001B4584"/>
    <w:rsid w:val="001C5A19"/>
    <w:rsid w:val="001D3F22"/>
    <w:rsid w:val="001D6DB8"/>
    <w:rsid w:val="001E09B1"/>
    <w:rsid w:val="001E1C40"/>
    <w:rsid w:val="001E58C5"/>
    <w:rsid w:val="00203957"/>
    <w:rsid w:val="00204AF5"/>
    <w:rsid w:val="00206DEA"/>
    <w:rsid w:val="00213586"/>
    <w:rsid w:val="00214DF9"/>
    <w:rsid w:val="002210A9"/>
    <w:rsid w:val="0023287D"/>
    <w:rsid w:val="0024207B"/>
    <w:rsid w:val="00242F69"/>
    <w:rsid w:val="00247848"/>
    <w:rsid w:val="0025229C"/>
    <w:rsid w:val="002561FA"/>
    <w:rsid w:val="00257592"/>
    <w:rsid w:val="0026647D"/>
    <w:rsid w:val="00270AF5"/>
    <w:rsid w:val="0028480F"/>
    <w:rsid w:val="00287A74"/>
    <w:rsid w:val="00296649"/>
    <w:rsid w:val="002971E7"/>
    <w:rsid w:val="002B6965"/>
    <w:rsid w:val="002C43FE"/>
    <w:rsid w:val="002D06D9"/>
    <w:rsid w:val="002D085C"/>
    <w:rsid w:val="002D1D18"/>
    <w:rsid w:val="002D4DD8"/>
    <w:rsid w:val="002E7F05"/>
    <w:rsid w:val="002F1163"/>
    <w:rsid w:val="002F1481"/>
    <w:rsid w:val="002F264B"/>
    <w:rsid w:val="00310441"/>
    <w:rsid w:val="00325254"/>
    <w:rsid w:val="00341E40"/>
    <w:rsid w:val="0034698B"/>
    <w:rsid w:val="00352CD2"/>
    <w:rsid w:val="00353E73"/>
    <w:rsid w:val="00356A2E"/>
    <w:rsid w:val="0036481A"/>
    <w:rsid w:val="00370303"/>
    <w:rsid w:val="0037564B"/>
    <w:rsid w:val="003766BF"/>
    <w:rsid w:val="0038602C"/>
    <w:rsid w:val="0038628B"/>
    <w:rsid w:val="0038708A"/>
    <w:rsid w:val="00390EC2"/>
    <w:rsid w:val="00392EE3"/>
    <w:rsid w:val="00394DDF"/>
    <w:rsid w:val="00396D9D"/>
    <w:rsid w:val="003A031A"/>
    <w:rsid w:val="003A1169"/>
    <w:rsid w:val="003A2F46"/>
    <w:rsid w:val="003B3B3D"/>
    <w:rsid w:val="003B4893"/>
    <w:rsid w:val="003C2363"/>
    <w:rsid w:val="003C6BE0"/>
    <w:rsid w:val="003D6B9E"/>
    <w:rsid w:val="003E354C"/>
    <w:rsid w:val="003F0661"/>
    <w:rsid w:val="003F2872"/>
    <w:rsid w:val="003F786B"/>
    <w:rsid w:val="00400588"/>
    <w:rsid w:val="00401463"/>
    <w:rsid w:val="0040793C"/>
    <w:rsid w:val="00412769"/>
    <w:rsid w:val="00414D3B"/>
    <w:rsid w:val="004378E2"/>
    <w:rsid w:val="00444C93"/>
    <w:rsid w:val="00446944"/>
    <w:rsid w:val="004538A2"/>
    <w:rsid w:val="00455F5C"/>
    <w:rsid w:val="004616DF"/>
    <w:rsid w:val="004665A3"/>
    <w:rsid w:val="00472073"/>
    <w:rsid w:val="00476118"/>
    <w:rsid w:val="0048568C"/>
    <w:rsid w:val="004901E8"/>
    <w:rsid w:val="004A39E1"/>
    <w:rsid w:val="004A73BA"/>
    <w:rsid w:val="004C0DCA"/>
    <w:rsid w:val="004E06A6"/>
    <w:rsid w:val="004E0A74"/>
    <w:rsid w:val="004E1171"/>
    <w:rsid w:val="004F1662"/>
    <w:rsid w:val="005002E4"/>
    <w:rsid w:val="00502186"/>
    <w:rsid w:val="00504220"/>
    <w:rsid w:val="00504402"/>
    <w:rsid w:val="00504EBA"/>
    <w:rsid w:val="005117AA"/>
    <w:rsid w:val="00511BFB"/>
    <w:rsid w:val="00512144"/>
    <w:rsid w:val="00514190"/>
    <w:rsid w:val="00527489"/>
    <w:rsid w:val="0053012B"/>
    <w:rsid w:val="00532EBB"/>
    <w:rsid w:val="00533A40"/>
    <w:rsid w:val="005426F5"/>
    <w:rsid w:val="00542E0F"/>
    <w:rsid w:val="0054319B"/>
    <w:rsid w:val="00545B79"/>
    <w:rsid w:val="005525A7"/>
    <w:rsid w:val="00553547"/>
    <w:rsid w:val="005549E5"/>
    <w:rsid w:val="005562B5"/>
    <w:rsid w:val="00561C1D"/>
    <w:rsid w:val="00561E0C"/>
    <w:rsid w:val="005653BC"/>
    <w:rsid w:val="0058408C"/>
    <w:rsid w:val="00586FAC"/>
    <w:rsid w:val="00590AB7"/>
    <w:rsid w:val="005930F6"/>
    <w:rsid w:val="005A11A4"/>
    <w:rsid w:val="005A557A"/>
    <w:rsid w:val="005B17D3"/>
    <w:rsid w:val="005C3EFD"/>
    <w:rsid w:val="005D49F6"/>
    <w:rsid w:val="005E3DC9"/>
    <w:rsid w:val="005E7896"/>
    <w:rsid w:val="006110B7"/>
    <w:rsid w:val="006266FD"/>
    <w:rsid w:val="00640774"/>
    <w:rsid w:val="00641EF4"/>
    <w:rsid w:val="006477F4"/>
    <w:rsid w:val="00650A8E"/>
    <w:rsid w:val="006629AF"/>
    <w:rsid w:val="00663F15"/>
    <w:rsid w:val="00672078"/>
    <w:rsid w:val="00676C92"/>
    <w:rsid w:val="00677C1F"/>
    <w:rsid w:val="00682F25"/>
    <w:rsid w:val="0068473E"/>
    <w:rsid w:val="00697E2E"/>
    <w:rsid w:val="006A1162"/>
    <w:rsid w:val="006A66B6"/>
    <w:rsid w:val="006B35EE"/>
    <w:rsid w:val="006B6996"/>
    <w:rsid w:val="006B7F79"/>
    <w:rsid w:val="006E4DFA"/>
    <w:rsid w:val="006F53C8"/>
    <w:rsid w:val="006F6058"/>
    <w:rsid w:val="0070045D"/>
    <w:rsid w:val="00706F8C"/>
    <w:rsid w:val="007073D2"/>
    <w:rsid w:val="007111E4"/>
    <w:rsid w:val="00714A9E"/>
    <w:rsid w:val="00715037"/>
    <w:rsid w:val="007370DE"/>
    <w:rsid w:val="007371CC"/>
    <w:rsid w:val="00740C1A"/>
    <w:rsid w:val="00745DDD"/>
    <w:rsid w:val="00756192"/>
    <w:rsid w:val="00756782"/>
    <w:rsid w:val="00761A33"/>
    <w:rsid w:val="0076491B"/>
    <w:rsid w:val="00767601"/>
    <w:rsid w:val="00767E2C"/>
    <w:rsid w:val="0077267D"/>
    <w:rsid w:val="00772EA6"/>
    <w:rsid w:val="00773B78"/>
    <w:rsid w:val="00774BD3"/>
    <w:rsid w:val="0077782D"/>
    <w:rsid w:val="0078332F"/>
    <w:rsid w:val="007901D6"/>
    <w:rsid w:val="00791D79"/>
    <w:rsid w:val="007942DD"/>
    <w:rsid w:val="007A289B"/>
    <w:rsid w:val="007A4F7F"/>
    <w:rsid w:val="007A6CE0"/>
    <w:rsid w:val="007A6D5F"/>
    <w:rsid w:val="007A7E75"/>
    <w:rsid w:val="007B0281"/>
    <w:rsid w:val="007B0B00"/>
    <w:rsid w:val="007B2DBA"/>
    <w:rsid w:val="007C4573"/>
    <w:rsid w:val="007C4ADF"/>
    <w:rsid w:val="007D145D"/>
    <w:rsid w:val="007D24B5"/>
    <w:rsid w:val="007D504C"/>
    <w:rsid w:val="007F03BF"/>
    <w:rsid w:val="008033BC"/>
    <w:rsid w:val="008109C0"/>
    <w:rsid w:val="00813FBB"/>
    <w:rsid w:val="00824E2E"/>
    <w:rsid w:val="00824FBB"/>
    <w:rsid w:val="008267E8"/>
    <w:rsid w:val="00830338"/>
    <w:rsid w:val="008304FC"/>
    <w:rsid w:val="0083070B"/>
    <w:rsid w:val="008343B8"/>
    <w:rsid w:val="00841749"/>
    <w:rsid w:val="008430E5"/>
    <w:rsid w:val="008517DF"/>
    <w:rsid w:val="00852993"/>
    <w:rsid w:val="00853E35"/>
    <w:rsid w:val="00856E85"/>
    <w:rsid w:val="00871C19"/>
    <w:rsid w:val="008843F7"/>
    <w:rsid w:val="0088514A"/>
    <w:rsid w:val="0089132E"/>
    <w:rsid w:val="0089567B"/>
    <w:rsid w:val="008A74DB"/>
    <w:rsid w:val="008B4923"/>
    <w:rsid w:val="008B67F7"/>
    <w:rsid w:val="008C289C"/>
    <w:rsid w:val="008C736D"/>
    <w:rsid w:val="008D3F0E"/>
    <w:rsid w:val="008D41E0"/>
    <w:rsid w:val="008D5057"/>
    <w:rsid w:val="008E1705"/>
    <w:rsid w:val="00900675"/>
    <w:rsid w:val="00901DE7"/>
    <w:rsid w:val="00905F3D"/>
    <w:rsid w:val="00910BCE"/>
    <w:rsid w:val="00915DA1"/>
    <w:rsid w:val="009161DE"/>
    <w:rsid w:val="009249E7"/>
    <w:rsid w:val="00924FBC"/>
    <w:rsid w:val="00927455"/>
    <w:rsid w:val="00932390"/>
    <w:rsid w:val="00934DEF"/>
    <w:rsid w:val="00937133"/>
    <w:rsid w:val="009425FD"/>
    <w:rsid w:val="00947647"/>
    <w:rsid w:val="00957CED"/>
    <w:rsid w:val="00963410"/>
    <w:rsid w:val="00963F0A"/>
    <w:rsid w:val="00964016"/>
    <w:rsid w:val="00972120"/>
    <w:rsid w:val="00985C42"/>
    <w:rsid w:val="00985EA4"/>
    <w:rsid w:val="009874AA"/>
    <w:rsid w:val="00997DBB"/>
    <w:rsid w:val="009A11E7"/>
    <w:rsid w:val="009A55BC"/>
    <w:rsid w:val="009B1484"/>
    <w:rsid w:val="009B3383"/>
    <w:rsid w:val="009B459D"/>
    <w:rsid w:val="009C0674"/>
    <w:rsid w:val="009C31EF"/>
    <w:rsid w:val="009C5519"/>
    <w:rsid w:val="009C740F"/>
    <w:rsid w:val="009D3297"/>
    <w:rsid w:val="009D5074"/>
    <w:rsid w:val="009D521C"/>
    <w:rsid w:val="009D6FF5"/>
    <w:rsid w:val="009E1013"/>
    <w:rsid w:val="009E5796"/>
    <w:rsid w:val="009F0FD7"/>
    <w:rsid w:val="009F3295"/>
    <w:rsid w:val="009F66F9"/>
    <w:rsid w:val="00A01E91"/>
    <w:rsid w:val="00A04C3A"/>
    <w:rsid w:val="00A05830"/>
    <w:rsid w:val="00A074C8"/>
    <w:rsid w:val="00A07FE4"/>
    <w:rsid w:val="00A11670"/>
    <w:rsid w:val="00A16952"/>
    <w:rsid w:val="00A22200"/>
    <w:rsid w:val="00A22261"/>
    <w:rsid w:val="00A23425"/>
    <w:rsid w:val="00A23895"/>
    <w:rsid w:val="00A31173"/>
    <w:rsid w:val="00A313A9"/>
    <w:rsid w:val="00A3589C"/>
    <w:rsid w:val="00A35D9D"/>
    <w:rsid w:val="00A36160"/>
    <w:rsid w:val="00A37A9C"/>
    <w:rsid w:val="00A41655"/>
    <w:rsid w:val="00A41C45"/>
    <w:rsid w:val="00A456FA"/>
    <w:rsid w:val="00A52255"/>
    <w:rsid w:val="00A555C7"/>
    <w:rsid w:val="00A56A5A"/>
    <w:rsid w:val="00A57F3B"/>
    <w:rsid w:val="00A601C2"/>
    <w:rsid w:val="00A71A53"/>
    <w:rsid w:val="00A74E1D"/>
    <w:rsid w:val="00A750F7"/>
    <w:rsid w:val="00A76C7F"/>
    <w:rsid w:val="00A85459"/>
    <w:rsid w:val="00AB2AD1"/>
    <w:rsid w:val="00AB6815"/>
    <w:rsid w:val="00AC17B2"/>
    <w:rsid w:val="00AD4BC7"/>
    <w:rsid w:val="00AD5947"/>
    <w:rsid w:val="00AD6F92"/>
    <w:rsid w:val="00AE22C9"/>
    <w:rsid w:val="00AE4A5F"/>
    <w:rsid w:val="00AE5034"/>
    <w:rsid w:val="00AF25DB"/>
    <w:rsid w:val="00B150CF"/>
    <w:rsid w:val="00B20668"/>
    <w:rsid w:val="00B30B8F"/>
    <w:rsid w:val="00B321BB"/>
    <w:rsid w:val="00B3672E"/>
    <w:rsid w:val="00B37722"/>
    <w:rsid w:val="00B50135"/>
    <w:rsid w:val="00B50B22"/>
    <w:rsid w:val="00B57630"/>
    <w:rsid w:val="00B62129"/>
    <w:rsid w:val="00B62647"/>
    <w:rsid w:val="00B64571"/>
    <w:rsid w:val="00B6523F"/>
    <w:rsid w:val="00B658CB"/>
    <w:rsid w:val="00B6691C"/>
    <w:rsid w:val="00B751FD"/>
    <w:rsid w:val="00B8129E"/>
    <w:rsid w:val="00B823EE"/>
    <w:rsid w:val="00B96E42"/>
    <w:rsid w:val="00BA03C5"/>
    <w:rsid w:val="00BA27E4"/>
    <w:rsid w:val="00BB0047"/>
    <w:rsid w:val="00BB465D"/>
    <w:rsid w:val="00BB50DA"/>
    <w:rsid w:val="00BC0A6B"/>
    <w:rsid w:val="00BC162B"/>
    <w:rsid w:val="00BC31CF"/>
    <w:rsid w:val="00BC585E"/>
    <w:rsid w:val="00BC6B22"/>
    <w:rsid w:val="00BE3525"/>
    <w:rsid w:val="00BF2524"/>
    <w:rsid w:val="00BF5F6A"/>
    <w:rsid w:val="00BF75C8"/>
    <w:rsid w:val="00C054BC"/>
    <w:rsid w:val="00C06F01"/>
    <w:rsid w:val="00C107EB"/>
    <w:rsid w:val="00C1100A"/>
    <w:rsid w:val="00C2004B"/>
    <w:rsid w:val="00C20684"/>
    <w:rsid w:val="00C36191"/>
    <w:rsid w:val="00C37A82"/>
    <w:rsid w:val="00C4323C"/>
    <w:rsid w:val="00C43960"/>
    <w:rsid w:val="00C50DE9"/>
    <w:rsid w:val="00C54938"/>
    <w:rsid w:val="00C62DE5"/>
    <w:rsid w:val="00C63039"/>
    <w:rsid w:val="00C879A1"/>
    <w:rsid w:val="00C92F47"/>
    <w:rsid w:val="00C93736"/>
    <w:rsid w:val="00C93A5C"/>
    <w:rsid w:val="00CA2A96"/>
    <w:rsid w:val="00CA2E49"/>
    <w:rsid w:val="00CA39DC"/>
    <w:rsid w:val="00CB16D6"/>
    <w:rsid w:val="00CB1F16"/>
    <w:rsid w:val="00CB3589"/>
    <w:rsid w:val="00CB3D22"/>
    <w:rsid w:val="00CB710D"/>
    <w:rsid w:val="00CB7C87"/>
    <w:rsid w:val="00CB7E2E"/>
    <w:rsid w:val="00CE7CDC"/>
    <w:rsid w:val="00D107FF"/>
    <w:rsid w:val="00D213BD"/>
    <w:rsid w:val="00D2172B"/>
    <w:rsid w:val="00D244B6"/>
    <w:rsid w:val="00D33D84"/>
    <w:rsid w:val="00D72A14"/>
    <w:rsid w:val="00D735A8"/>
    <w:rsid w:val="00D77215"/>
    <w:rsid w:val="00D819DC"/>
    <w:rsid w:val="00D978B5"/>
    <w:rsid w:val="00DA0682"/>
    <w:rsid w:val="00DA12A5"/>
    <w:rsid w:val="00DA2283"/>
    <w:rsid w:val="00DA2BF2"/>
    <w:rsid w:val="00DA2D87"/>
    <w:rsid w:val="00DA31F6"/>
    <w:rsid w:val="00DB411B"/>
    <w:rsid w:val="00DB4748"/>
    <w:rsid w:val="00DB4E98"/>
    <w:rsid w:val="00DC3773"/>
    <w:rsid w:val="00DD0E99"/>
    <w:rsid w:val="00DD63C3"/>
    <w:rsid w:val="00DF3E7B"/>
    <w:rsid w:val="00E0457E"/>
    <w:rsid w:val="00E27E7F"/>
    <w:rsid w:val="00E31D1C"/>
    <w:rsid w:val="00E36254"/>
    <w:rsid w:val="00E36CA1"/>
    <w:rsid w:val="00E440F0"/>
    <w:rsid w:val="00E51153"/>
    <w:rsid w:val="00E54898"/>
    <w:rsid w:val="00E6492E"/>
    <w:rsid w:val="00E679F3"/>
    <w:rsid w:val="00E73D6E"/>
    <w:rsid w:val="00E81EB7"/>
    <w:rsid w:val="00E83D42"/>
    <w:rsid w:val="00EA5807"/>
    <w:rsid w:val="00EB027D"/>
    <w:rsid w:val="00EB1FA7"/>
    <w:rsid w:val="00EB20AF"/>
    <w:rsid w:val="00EB2ED4"/>
    <w:rsid w:val="00EB530B"/>
    <w:rsid w:val="00EC6EF8"/>
    <w:rsid w:val="00ED4370"/>
    <w:rsid w:val="00EE1A7A"/>
    <w:rsid w:val="00EE6F08"/>
    <w:rsid w:val="00EF400A"/>
    <w:rsid w:val="00EF61CE"/>
    <w:rsid w:val="00EF68B8"/>
    <w:rsid w:val="00EF6DEE"/>
    <w:rsid w:val="00F00011"/>
    <w:rsid w:val="00F0558D"/>
    <w:rsid w:val="00F07C7E"/>
    <w:rsid w:val="00F11616"/>
    <w:rsid w:val="00F138E5"/>
    <w:rsid w:val="00F21E35"/>
    <w:rsid w:val="00F25622"/>
    <w:rsid w:val="00F31EBF"/>
    <w:rsid w:val="00F32D7E"/>
    <w:rsid w:val="00F41E56"/>
    <w:rsid w:val="00F473B4"/>
    <w:rsid w:val="00F5403D"/>
    <w:rsid w:val="00F55E67"/>
    <w:rsid w:val="00F561C2"/>
    <w:rsid w:val="00F65C57"/>
    <w:rsid w:val="00F6674D"/>
    <w:rsid w:val="00F66931"/>
    <w:rsid w:val="00F7711F"/>
    <w:rsid w:val="00F77188"/>
    <w:rsid w:val="00F83267"/>
    <w:rsid w:val="00F84D24"/>
    <w:rsid w:val="00F85EA2"/>
    <w:rsid w:val="00F91335"/>
    <w:rsid w:val="00F9398E"/>
    <w:rsid w:val="00FA4E7E"/>
    <w:rsid w:val="00FA5B5D"/>
    <w:rsid w:val="00FB0EF1"/>
    <w:rsid w:val="00FB7F38"/>
    <w:rsid w:val="00FC012C"/>
    <w:rsid w:val="00FD1988"/>
    <w:rsid w:val="00FD3C55"/>
    <w:rsid w:val="00FE4CD8"/>
    <w:rsid w:val="00FE7C1D"/>
    <w:rsid w:val="00FF3723"/>
    <w:rsid w:val="00FF3825"/>
    <w:rsid w:val="00FF45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112D"/>
  <w15:docId w15:val="{D27B3B70-182F-41A6-90CC-0982A573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18125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07FF"/>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D107FF"/>
    <w:rPr>
      <w:rFonts w:ascii="Tahoma" w:hAnsi="Tahoma" w:cs="Tahoma"/>
      <w:sz w:val="16"/>
      <w:szCs w:val="16"/>
    </w:rPr>
  </w:style>
  <w:style w:type="paragraph" w:styleId="Bibliografia">
    <w:name w:val="Bibliography"/>
    <w:basedOn w:val="Normalny"/>
    <w:next w:val="Normalny"/>
    <w:uiPriority w:val="37"/>
    <w:unhideWhenUsed/>
    <w:rsid w:val="00D107FF"/>
  </w:style>
  <w:style w:type="paragraph" w:styleId="Tekstprzypisukocowego">
    <w:name w:val="endnote text"/>
    <w:basedOn w:val="Normalny"/>
    <w:link w:val="TekstprzypisukocowegoZnak"/>
    <w:uiPriority w:val="99"/>
    <w:semiHidden/>
    <w:unhideWhenUsed/>
    <w:rsid w:val="00C879A1"/>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C879A1"/>
    <w:rPr>
      <w:sz w:val="20"/>
      <w:szCs w:val="20"/>
    </w:rPr>
  </w:style>
  <w:style w:type="character" w:styleId="Odwoanieprzypisukocowego">
    <w:name w:val="endnote reference"/>
    <w:basedOn w:val="Domylnaczcionkaakapitu"/>
    <w:uiPriority w:val="99"/>
    <w:semiHidden/>
    <w:unhideWhenUsed/>
    <w:rsid w:val="00C879A1"/>
    <w:rPr>
      <w:vertAlign w:val="superscript"/>
    </w:rPr>
  </w:style>
  <w:style w:type="character" w:customStyle="1" w:styleId="Nagwek1Znak">
    <w:name w:val="Nagłówek 1 Znak"/>
    <w:basedOn w:val="Domylnaczcionkaakapitu"/>
    <w:link w:val="Nagwek1"/>
    <w:uiPriority w:val="9"/>
    <w:rsid w:val="00181252"/>
    <w:rPr>
      <w:rFonts w:asciiTheme="majorHAnsi" w:eastAsiaTheme="majorEastAsia" w:hAnsiTheme="majorHAnsi" w:cstheme="majorBidi"/>
      <w:b/>
      <w:bCs/>
      <w:color w:val="365F91" w:themeColor="accent1" w:themeShade="BF"/>
      <w:sz w:val="28"/>
      <w:szCs w:val="28"/>
      <w:lang w:eastAsia="pl-PL"/>
    </w:rPr>
  </w:style>
  <w:style w:type="character" w:styleId="Hipercze">
    <w:name w:val="Hyperlink"/>
    <w:basedOn w:val="Domylnaczcionkaakapitu"/>
    <w:uiPriority w:val="99"/>
    <w:unhideWhenUsed/>
    <w:rsid w:val="00EF6DEE"/>
    <w:rPr>
      <w:color w:val="0000FF"/>
      <w:u w:val="single"/>
    </w:rPr>
  </w:style>
  <w:style w:type="paragraph" w:customStyle="1" w:styleId="DecimalAligned">
    <w:name w:val="Decimal Aligned"/>
    <w:basedOn w:val="Normalny"/>
    <w:uiPriority w:val="40"/>
    <w:qFormat/>
    <w:rsid w:val="007B0B00"/>
    <w:pPr>
      <w:tabs>
        <w:tab w:val="decimal" w:pos="360"/>
      </w:tabs>
    </w:pPr>
    <w:rPr>
      <w:lang w:eastAsia="pl-PL"/>
    </w:rPr>
  </w:style>
  <w:style w:type="paragraph" w:styleId="Tekstprzypisudolnego">
    <w:name w:val="footnote text"/>
    <w:basedOn w:val="Normalny"/>
    <w:link w:val="TekstprzypisudolnegoZnak"/>
    <w:uiPriority w:val="99"/>
    <w:unhideWhenUsed/>
    <w:rsid w:val="007B0B00"/>
    <w:pPr>
      <w:spacing w:after="0"/>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rsid w:val="007B0B00"/>
    <w:rPr>
      <w:rFonts w:eastAsiaTheme="minorEastAsia"/>
      <w:sz w:val="20"/>
      <w:szCs w:val="20"/>
      <w:lang w:eastAsia="pl-PL"/>
    </w:rPr>
  </w:style>
  <w:style w:type="character" w:styleId="Wyrnieniedelikatne">
    <w:name w:val="Subtle Emphasis"/>
    <w:basedOn w:val="Domylnaczcionkaakapitu"/>
    <w:uiPriority w:val="19"/>
    <w:qFormat/>
    <w:rsid w:val="007B0B00"/>
    <w:rPr>
      <w:i/>
      <w:iCs/>
      <w:color w:val="7F7F7F" w:themeColor="text1" w:themeTint="80"/>
    </w:rPr>
  </w:style>
  <w:style w:type="table" w:styleId="Jasnecieniowanieakcent1">
    <w:name w:val="Light Shading Accent 1"/>
    <w:basedOn w:val="Standardowy"/>
    <w:uiPriority w:val="60"/>
    <w:rsid w:val="007B0B00"/>
    <w:pPr>
      <w:spacing w:after="0"/>
    </w:pPr>
    <w:rPr>
      <w:rFonts w:eastAsiaTheme="minorEastAsia"/>
      <w:color w:val="365F91" w:themeColor="accent1" w:themeShade="BF"/>
      <w:lang w:eastAsia="pl-P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
    <w:name w:val="Light Shading"/>
    <w:basedOn w:val="Standardowy"/>
    <w:uiPriority w:val="60"/>
    <w:rsid w:val="007B0B0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alista1">
    <w:name w:val="Medium List 1"/>
    <w:basedOn w:val="Standardowy"/>
    <w:uiPriority w:val="65"/>
    <w:rsid w:val="00007B95"/>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rsid w:val="00007B95"/>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2">
    <w:name w:val="Medium List 2"/>
    <w:basedOn w:val="Standardowy"/>
    <w:uiPriority w:val="66"/>
    <w:rsid w:val="00007B95"/>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egenda">
    <w:name w:val="caption"/>
    <w:basedOn w:val="Normalny"/>
    <w:next w:val="Normalny"/>
    <w:uiPriority w:val="35"/>
    <w:unhideWhenUsed/>
    <w:qFormat/>
    <w:rsid w:val="00007B95"/>
    <w:rPr>
      <w:b/>
      <w:bCs/>
      <w:color w:val="4F81BD" w:themeColor="accent1"/>
      <w:sz w:val="18"/>
      <w:szCs w:val="18"/>
    </w:rPr>
  </w:style>
  <w:style w:type="character" w:styleId="Uwydatnienie">
    <w:name w:val="Emphasis"/>
    <w:basedOn w:val="Domylnaczcionkaakapitu"/>
    <w:uiPriority w:val="20"/>
    <w:qFormat/>
    <w:rsid w:val="00A555C7"/>
    <w:rPr>
      <w:i/>
      <w:iCs/>
    </w:rPr>
  </w:style>
  <w:style w:type="table" w:styleId="redniecieniowanie2akcent5">
    <w:name w:val="Medium Shading 2 Accent 5"/>
    <w:basedOn w:val="Standardowy"/>
    <w:uiPriority w:val="64"/>
    <w:rsid w:val="006F6058"/>
    <w:pPr>
      <w:spacing w:after="0"/>
    </w:pPr>
    <w:rPr>
      <w:rFonts w:eastAsiaTheme="minorEastAsia"/>
      <w:lang w:eastAsia="pl-P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exldetailsdisplayval">
    <w:name w:val="exldetailsdisplayval"/>
    <w:basedOn w:val="Domylnaczcionkaakapitu"/>
    <w:rsid w:val="00242F69"/>
  </w:style>
  <w:style w:type="character" w:styleId="Pogrubienie">
    <w:name w:val="Strong"/>
    <w:basedOn w:val="Domylnaczcionkaakapitu"/>
    <w:uiPriority w:val="22"/>
    <w:qFormat/>
    <w:rsid w:val="006E4DFA"/>
    <w:rPr>
      <w:b/>
      <w:bCs/>
    </w:rPr>
  </w:style>
  <w:style w:type="paragraph" w:styleId="Nagwek">
    <w:name w:val="header"/>
    <w:basedOn w:val="Normalny"/>
    <w:link w:val="NagwekZnak"/>
    <w:uiPriority w:val="99"/>
    <w:unhideWhenUsed/>
    <w:rsid w:val="00BA03C5"/>
    <w:pPr>
      <w:tabs>
        <w:tab w:val="center" w:pos="4536"/>
        <w:tab w:val="right" w:pos="9072"/>
      </w:tabs>
      <w:spacing w:after="0"/>
    </w:pPr>
  </w:style>
  <w:style w:type="character" w:customStyle="1" w:styleId="NagwekZnak">
    <w:name w:val="Nagłówek Znak"/>
    <w:basedOn w:val="Domylnaczcionkaakapitu"/>
    <w:link w:val="Nagwek"/>
    <w:uiPriority w:val="99"/>
    <w:rsid w:val="00BA03C5"/>
  </w:style>
  <w:style w:type="paragraph" w:styleId="Stopka">
    <w:name w:val="footer"/>
    <w:basedOn w:val="Normalny"/>
    <w:link w:val="StopkaZnak"/>
    <w:uiPriority w:val="99"/>
    <w:unhideWhenUsed/>
    <w:rsid w:val="00BA03C5"/>
    <w:pPr>
      <w:tabs>
        <w:tab w:val="center" w:pos="4536"/>
        <w:tab w:val="right" w:pos="9072"/>
      </w:tabs>
      <w:spacing w:after="0"/>
    </w:pPr>
  </w:style>
  <w:style w:type="character" w:customStyle="1" w:styleId="StopkaZnak">
    <w:name w:val="Stopka Znak"/>
    <w:basedOn w:val="Domylnaczcionkaakapitu"/>
    <w:link w:val="Stopka"/>
    <w:uiPriority w:val="99"/>
    <w:rsid w:val="00BA03C5"/>
  </w:style>
  <w:style w:type="paragraph" w:styleId="Akapitzlist">
    <w:name w:val="List Paragraph"/>
    <w:basedOn w:val="Normalny"/>
    <w:uiPriority w:val="34"/>
    <w:qFormat/>
    <w:rsid w:val="00DD63C3"/>
    <w:pPr>
      <w:ind w:left="720"/>
      <w:contextualSpacing/>
    </w:pPr>
  </w:style>
  <w:style w:type="character" w:styleId="Odwoaniedokomentarza">
    <w:name w:val="annotation reference"/>
    <w:basedOn w:val="Domylnaczcionkaakapitu"/>
    <w:uiPriority w:val="99"/>
    <w:semiHidden/>
    <w:unhideWhenUsed/>
    <w:rsid w:val="009A55BC"/>
    <w:rPr>
      <w:sz w:val="16"/>
      <w:szCs w:val="16"/>
    </w:rPr>
  </w:style>
  <w:style w:type="paragraph" w:styleId="Tekstkomentarza">
    <w:name w:val="annotation text"/>
    <w:basedOn w:val="Normalny"/>
    <w:link w:val="TekstkomentarzaZnak"/>
    <w:uiPriority w:val="99"/>
    <w:semiHidden/>
    <w:unhideWhenUsed/>
    <w:rsid w:val="009A55BC"/>
    <w:rPr>
      <w:sz w:val="20"/>
      <w:szCs w:val="20"/>
    </w:rPr>
  </w:style>
  <w:style w:type="character" w:customStyle="1" w:styleId="TekstkomentarzaZnak">
    <w:name w:val="Tekst komentarza Znak"/>
    <w:basedOn w:val="Domylnaczcionkaakapitu"/>
    <w:link w:val="Tekstkomentarza"/>
    <w:uiPriority w:val="99"/>
    <w:semiHidden/>
    <w:rsid w:val="009A55BC"/>
    <w:rPr>
      <w:sz w:val="20"/>
      <w:szCs w:val="20"/>
    </w:rPr>
  </w:style>
  <w:style w:type="paragraph" w:styleId="Tematkomentarza">
    <w:name w:val="annotation subject"/>
    <w:basedOn w:val="Tekstkomentarza"/>
    <w:next w:val="Tekstkomentarza"/>
    <w:link w:val="TematkomentarzaZnak"/>
    <w:uiPriority w:val="99"/>
    <w:semiHidden/>
    <w:unhideWhenUsed/>
    <w:rsid w:val="009A55BC"/>
    <w:rPr>
      <w:b/>
      <w:bCs/>
    </w:rPr>
  </w:style>
  <w:style w:type="character" w:customStyle="1" w:styleId="TematkomentarzaZnak">
    <w:name w:val="Temat komentarza Znak"/>
    <w:basedOn w:val="TekstkomentarzaZnak"/>
    <w:link w:val="Tematkomentarza"/>
    <w:uiPriority w:val="99"/>
    <w:semiHidden/>
    <w:rsid w:val="009A55BC"/>
    <w:rPr>
      <w:b/>
      <w:bCs/>
      <w:sz w:val="20"/>
      <w:szCs w:val="20"/>
    </w:rPr>
  </w:style>
  <w:style w:type="paragraph" w:customStyle="1" w:styleId="Default">
    <w:name w:val="Default"/>
    <w:rsid w:val="00D244B6"/>
    <w:pPr>
      <w:autoSpaceDE w:val="0"/>
      <w:autoSpaceDN w:val="0"/>
      <w:adjustRightInd w:val="0"/>
      <w:spacing w:after="0"/>
    </w:pPr>
    <w:rPr>
      <w:rFonts w:ascii="Swis721PL" w:eastAsiaTheme="minorEastAsia" w:hAnsi="Swis721PL" w:cs="Swis721PL"/>
      <w:color w:val="000000"/>
      <w:sz w:val="24"/>
      <w:szCs w:val="24"/>
      <w:lang w:eastAsia="pl-PL"/>
    </w:rPr>
  </w:style>
  <w:style w:type="table" w:styleId="Tabela-Siatka">
    <w:name w:val="Table Grid"/>
    <w:basedOn w:val="Standardowy"/>
    <w:uiPriority w:val="39"/>
    <w:rsid w:val="008E17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8D5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D5057"/>
    <w:rPr>
      <w:rFonts w:ascii="Courier New" w:eastAsia="Times New Roman" w:hAnsi="Courier New" w:cs="Courier New"/>
      <w:sz w:val="20"/>
      <w:szCs w:val="20"/>
      <w:lang w:eastAsia="pl-PL"/>
    </w:rPr>
  </w:style>
  <w:style w:type="table" w:styleId="Jasnasiatka">
    <w:name w:val="Light Grid"/>
    <w:basedOn w:val="Standardowy"/>
    <w:uiPriority w:val="62"/>
    <w:rsid w:val="003A2F4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Poprawka">
    <w:name w:val="Revision"/>
    <w:hidden/>
    <w:uiPriority w:val="99"/>
    <w:semiHidden/>
    <w:rsid w:val="00BF5F6A"/>
    <w:pPr>
      <w:spacing w:after="0"/>
    </w:pPr>
  </w:style>
  <w:style w:type="character" w:styleId="Numerwiersza">
    <w:name w:val="line number"/>
    <w:basedOn w:val="Domylnaczcionkaakapitu"/>
    <w:uiPriority w:val="99"/>
    <w:semiHidden/>
    <w:unhideWhenUsed/>
    <w:rsid w:val="00BF5F6A"/>
  </w:style>
  <w:style w:type="paragraph" w:customStyle="1" w:styleId="TreA">
    <w:name w:val="Treść A"/>
    <w:rsid w:val="004901E8"/>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eastAsia="pl-PL"/>
    </w:rPr>
  </w:style>
  <w:style w:type="paragraph" w:styleId="Bezodstpw">
    <w:name w:val="No Spacing"/>
    <w:uiPriority w:val="1"/>
    <w:qFormat/>
    <w:rsid w:val="004901E8"/>
    <w:pPr>
      <w:spacing w:after="0"/>
    </w:pPr>
    <w:rPr>
      <w:lang w:val="en-US"/>
    </w:rPr>
  </w:style>
  <w:style w:type="table" w:customStyle="1" w:styleId="Zwykatabela21">
    <w:name w:val="Zwykła tabela 21"/>
    <w:basedOn w:val="Standardowy"/>
    <w:uiPriority w:val="42"/>
    <w:rsid w:val="00F1161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erozpoznanawzmianka1">
    <w:name w:val="Nierozpoznana wzmianka1"/>
    <w:basedOn w:val="Domylnaczcionkaakapitu"/>
    <w:uiPriority w:val="99"/>
    <w:rsid w:val="00B50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264803">
      <w:bodyDiv w:val="1"/>
      <w:marLeft w:val="0"/>
      <w:marRight w:val="0"/>
      <w:marTop w:val="0"/>
      <w:marBottom w:val="0"/>
      <w:divBdr>
        <w:top w:val="none" w:sz="0" w:space="0" w:color="auto"/>
        <w:left w:val="none" w:sz="0" w:space="0" w:color="auto"/>
        <w:bottom w:val="none" w:sz="0" w:space="0" w:color="auto"/>
        <w:right w:val="none" w:sz="0" w:space="0" w:color="auto"/>
      </w:divBdr>
    </w:div>
    <w:div w:id="678778261">
      <w:bodyDiv w:val="1"/>
      <w:marLeft w:val="0"/>
      <w:marRight w:val="0"/>
      <w:marTop w:val="0"/>
      <w:marBottom w:val="0"/>
      <w:divBdr>
        <w:top w:val="none" w:sz="0" w:space="0" w:color="auto"/>
        <w:left w:val="none" w:sz="0" w:space="0" w:color="auto"/>
        <w:bottom w:val="none" w:sz="0" w:space="0" w:color="auto"/>
        <w:right w:val="none" w:sz="0" w:space="0" w:color="auto"/>
      </w:divBdr>
    </w:div>
    <w:div w:id="1868441120">
      <w:bodyDiv w:val="1"/>
      <w:marLeft w:val="0"/>
      <w:marRight w:val="0"/>
      <w:marTop w:val="0"/>
      <w:marBottom w:val="0"/>
      <w:divBdr>
        <w:top w:val="none" w:sz="0" w:space="0" w:color="auto"/>
        <w:left w:val="none" w:sz="0" w:space="0" w:color="auto"/>
        <w:bottom w:val="none" w:sz="0" w:space="0" w:color="auto"/>
        <w:right w:val="none" w:sz="0" w:space="0" w:color="auto"/>
      </w:divBdr>
    </w:div>
    <w:div w:id="208437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ISO690Nmerical.XSL" StyleName="ISO 690 — odwołanie numeryczne" Version="1987">
  <b:Source>
    <b:Tag>Hal12</b:Tag>
    <b:SourceType>Book</b:SourceType>
    <b:Guid>{D84CC708-380B-4D1C-9B29-92FB25BC057B}</b:Guid>
    <b:Title>Psychiatria</b:Title>
    <b:City>Warszawa</b:City>
    <b:Year>2012</b:Year>
    <b:Publisher>MEDIPAGE</b:Publisher>
    <b:Author>
      <b:Author>
        <b:NameList>
          <b:Person>
            <b:Last>Hales R.E.</b:Last>
            <b:First>Yudofsky</b:First>
            <b:Middle>S.C., Gabbard G.O.</b:Middle>
          </b:Person>
        </b:NameList>
      </b:Author>
    </b:Author>
    <b:RefOrder>39</b:RefOrder>
  </b:Source>
  <b:Source>
    <b:Tag>Fit16</b:Tag>
    <b:SourceType>ArticleInAPeriodical</b:SourceType>
    <b:Guid>{E4D5615B-7FB0-43E3-B343-971B08A10E10}</b:Guid>
    <b:Author>
      <b:Author>
        <b:NameList>
          <b:Person>
            <b:Last>Fitelson E.</b:Last>
            <b:First>McGibbon</b:First>
            <b:Middle>C.</b:Middle>
          </b:Person>
        </b:NameList>
      </b:Author>
    </b:Author>
    <b:Title>Evaluation and Management of Behavioral Health Disorders in Women: An Overview of Major Depression, Bipolar Disorder, Anxiety Disorders, and Sleep in the Primary Care Setting.</b:Title>
    <b:PeriodicalTitle>Obstet Gynecol Clin North Am. </b:PeriodicalTitle>
    <b:Year>2016</b:Year>
    <b:Edition>Jun;43(2):231-46. </b:Edition>
    <b:RefOrder>6</b:RefOrder>
  </b:Source>
  <b:Source>
    <b:Tag>Now16</b:Tag>
    <b:SourceType>ArticleInAPeriodical</b:SourceType>
    <b:Guid>{7801EC3B-0B1B-432E-9D9F-B597D36C6569}</b:Guid>
    <b:Author>
      <b:Author>
        <b:NameList>
          <b:Person>
            <b:Last>Nowicki Z.</b:Last>
          </b:Person>
        </b:NameList>
      </b:Author>
    </b:Author>
    <b:Title>Prevalence of self-reported insomnia in general population of Poland</b:Title>
    <b:PeriodicalTitle>Psychiatr. Pol.</b:PeriodicalTitle>
    <b:Year>2016</b:Year>
    <b:Edition>50(1): 165–173</b:Edition>
    <b:RefOrder>2</b:RefOrder>
  </b:Source>
  <b:Source>
    <b:Tag>Gag19</b:Tag>
    <b:SourceType>ArticleInAPeriodical</b:SourceType>
    <b:Guid>{25CAFDEA-2B9D-49BC-AB86-9053E2DF0A51}</b:Guid>
    <b:Author>
      <b:Author>
        <b:NameList>
          <b:Person>
            <b:Last>Gaggioni G.</b:Last>
            <b:First>i</b:First>
            <b:Middle>wsp.</b:Middle>
          </b:Person>
        </b:NameList>
      </b:Author>
    </b:Author>
    <b:Title>Age-related decrease in cortical excitability circadian variations during sleep loss and its links with cognition.</b:Title>
    <b:PeriodicalTitle>Nerobiology of aging</b:PeriodicalTitle>
    <b:Year>2019</b:Year>
    <b:Edition>Jun.,78:52-63</b:Edition>
    <b:RefOrder>23</b:RefOrder>
  </b:Source>
  <b:Source>
    <b:Tag>Got17</b:Tag>
    <b:SourceType>ArticleInAPeriodical</b:SourceType>
    <b:Guid>{B559C9B4-AEFB-484B-8715-808F8094E3DA}</b:Guid>
    <b:Author>
      <b:Author>
        <b:NameList>
          <b:Person>
            <b:Last>Gottlieb D.J.</b:Last>
            <b:First>Somers</b:First>
            <b:Middle>V.K., Punjabi N.M., Winkelman J.W.</b:Middle>
          </b:Person>
        </b:NameList>
      </b:Author>
    </b:Author>
    <b:Title>Restless legs syndrome and cardiovascular disease: a research roadmap.</b:Title>
    <b:PeriodicalTitle>Sleep Med.</b:PeriodicalTitle>
    <b:Year>2017</b:Year>
    <b:Edition>Mar;31:10-17.</b:Edition>
    <b:RefOrder>40</b:RefOrder>
  </b:Source>
  <b:Source>
    <b:Tag>McD18</b:Tag>
    <b:SourceType>ArticleInAPeriodical</b:SourceType>
    <b:Guid>{0536C2E4-FBC6-4786-BBAA-42DB80172D8F}</b:Guid>
    <b:Author>
      <b:Author>
        <b:NameList>
          <b:Person>
            <b:Last>McDermott M.</b:Last>
            <b:First>Brown</b:First>
            <b:Middle>D., Chervin R.</b:Middle>
          </b:Person>
        </b:NameList>
      </b:Author>
    </b:Author>
    <b:Title>Sleep disorders and the risk of stroke</b:Title>
    <b:PeriodicalTitle>Expert Rev Neurother</b:PeriodicalTitle>
    <b:Year>2018</b:Year>
    <b:Edition>Jul; 18(7): 523–531</b:Edition>
    <b:RefOrder>26</b:RefOrder>
  </b:Source>
  <b:Source>
    <b:Tag>Ber18</b:Tag>
    <b:SourceType>ArticleInAPeriodical</b:SourceType>
    <b:Guid>{D79F6F75-1922-46FC-91FF-ECDC92BDC2FB}</b:Guid>
    <b:Author>
      <b:Author>
        <b:NameList>
          <b:Person>
            <b:Last>Bertisch S.</b:Last>
            <b:First>Pollock</b:First>
            <b:Middle>B., Bazzano L., Gottlieb D., Redline S.</b:Middle>
          </b:Person>
        </b:NameList>
      </b:Author>
    </b:Author>
    <b:Title>Insomnia with objective short sleep duration and risk of incident cardiovascular disease and all-cause mortality: Sleep Heart Health Study</b:Title>
    <b:PeriodicalTitle>Sleep</b:PeriodicalTitle>
    <b:Year>2018</b:Year>
    <b:Edition>Jun; 41(6): zsy047</b:Edition>
    <b:RefOrder>41</b:RefOrder>
  </b:Source>
  <b:Source>
    <b:Tag>Sie19</b:Tag>
    <b:SourceType>ArticleInAPeriodical</b:SourceType>
    <b:Guid>{93410212-ABF4-441F-B748-24BCFED04198}</b:Guid>
    <b:Author>
      <b:Author>
        <b:NameList>
          <b:Person>
            <b:Last>Siemiński M.</b:Last>
            <b:First>Skorupa</b:First>
            <b:Middle>Ł., Wiśniewska-Skorupa K.</b:Middle>
          </b:Person>
        </b:NameList>
      </b:Author>
    </b:Author>
    <b:Title>Diagnostyka i terapia bezsenności w praktyce ogólnolekarskiej. Część I: Epidemiologia, patomechanizm i diagnostyka bezsenności</b:Title>
    <b:PeriodicalTitle>Varia Medica</b:PeriodicalTitle>
    <b:Year>2019</b:Year>
    <b:Volume>3</b:Volume>
    <b:Issue>2</b:Issue>
    <b:RefOrder>4</b:RefOrder>
  </b:Source>
  <b:Source>
    <b:Tag>Wic19</b:Tag>
    <b:SourceType>ArticleInAPeriodical</b:SourceType>
    <b:Guid>{A913BA6F-B8D8-493E-8130-54AE22E9BAC9}</b:Guid>
    <b:Author>
      <b:Author>
        <b:NameList>
          <b:Person>
            <b:Last>Wickwire E.</b:Last>
            <b:First>Vadlamani</b:First>
            <b:Middle>A., Tom S., Johnson A., Scharf S., Albrecht J.</b:Middle>
          </b:Person>
        </b:NameList>
      </b:Author>
    </b:Author>
    <b:Title>Economic Aspects of Insomnia Medication Treatment Among Medicare Beneficiaries</b:Title>
    <b:PeriodicalTitle>Sleep</b:PeriodicalTitle>
    <b:Year>2019</b:Year>
    <b:Edition>Aug 16,192</b:Edition>
    <b:RefOrder>30</b:RefOrder>
  </b:Source>
  <b:Source>
    <b:Tag>Nar19</b:Tag>
    <b:SourceType>ArticleInAPeriodical</b:SourceType>
    <b:Guid>{544D7CA4-AFBD-451E-AD91-1E13EC897852}</b:Guid>
    <b:Author>
      <b:Author>
        <b:NameList>
          <b:Person>
            <b:Last>Naranjo C.</b:Last>
            <b:First>Del</b:First>
            <b:Middle>Reguero L., Moratalla G., Hercberg M., Valenzuela M., Failde I.</b:Middle>
          </b:Person>
        </b:NameList>
      </b:Author>
    </b:Author>
    <b:Title>Anxiety, depression and sleep disorders in patients with diabetic neuropathic pain: a systematic review.</b:Title>
    <b:PeriodicalTitle>Expert Rev Neurother</b:PeriodicalTitle>
    <b:Year>2019</b:Year>
    <b:Edition>Aug 14:1-9.</b:Edition>
    <b:RefOrder>42</b:RefOrder>
  </b:Source>
  <b:Source>
    <b:Tag>Van19</b:Tag>
    <b:SourceType>ArticleInAPeriodical</b:SourceType>
    <b:Guid>{054C039E-1026-43DF-876E-F1521D617C02}</b:Guid>
    <b:Author>
      <b:Author>
        <b:NameList>
          <b:Person>
            <b:Last>Vanttola P.</b:Last>
            <b:First>Puttonen</b:First>
            <b:Middle>S., Karhula K., Oksanen T., Härmä M.</b:Middle>
          </b:Person>
        </b:NameList>
      </b:Author>
    </b:Author>
    <b:Title>Prevalence of shift work disorder among hospital personnel: A cross-sectional study using objective working hour data.</b:Title>
    <b:PeriodicalTitle>J Sleep Res. </b:PeriodicalTitle>
    <b:Year>2019</b:Year>
    <b:Edition>Aug 14:e12906</b:Edition>
    <b:RefOrder>19</b:RefOrder>
  </b:Source>
  <b:Source>
    <b:Tag>Min19</b:Tag>
    <b:SourceType>ArticleInAPeriodical</b:SourceType>
    <b:Guid>{5F0A4D7D-29F0-4EE9-B702-4ABBC7320A89}</b:Guid>
    <b:Author>
      <b:Author>
        <b:NameList>
          <b:Person>
            <b:Last>Miner B.</b:Last>
            <b:First>Gill</b:First>
            <b:Middle>T., Yaggi H., Redeker N., Van Ness P., Han L., Vaz Fragoso C.</b:Middle>
          </b:Person>
        </b:NameList>
      </b:Author>
    </b:Author>
    <b:Title>The Epidemiology of Patient-Reported Hypersomnia in Persons With Advanced Age.</b:Title>
    <b:PeriodicalTitle>J Am Geriatr Soc. </b:PeriodicalTitle>
    <b:Year>2019</b:Year>
    <b:Edition>Aug 7.</b:Edition>
    <b:RefOrder>5</b:RefOrder>
  </b:Source>
  <b:Source>
    <b:Tag>Shi19</b:Tag>
    <b:SourceType>ArticleInAPeriodical</b:SourceType>
    <b:Guid>{087A77BE-0ECC-4167-9B98-66FF44F845C4}</b:Guid>
    <b:Author>
      <b:Author>
        <b:NameList>
          <b:Person>
            <b:Last>Shi T.</b:Last>
            <b:First>Min</b:First>
            <b:Middle>M., Sun C., Zhang Y., Liang M., Sun Y.</b:Middle>
          </b:Person>
        </b:NameList>
      </b:Author>
    </b:Author>
    <b:Title>Does insomnia predict a high risk of cancer? A systematic review and meta-analysis of cohort studies.</b:Title>
    <b:PeriodicalTitle>J Sleep Res.</b:PeriodicalTitle>
    <b:Year>2019</b:Year>
    <b:Edition>Jul 28:e12876</b:Edition>
    <b:RefOrder>24</b:RefOrder>
  </b:Source>
  <b:Source>
    <b:Tag>Ngu19</b:Tag>
    <b:SourceType>ArticleInAPeriodical</b:SourceType>
    <b:Guid>{BBB35A2C-F9D3-441A-B88B-2D7C9A0CEA3C}</b:Guid>
    <b:Author>
      <b:Author>
        <b:NameList>
          <b:Person>
            <b:Last>Nguyen-Michel V.H.</b:Last>
            <b:First>Pallanca</b:First>
            <b:Middle>O., Brion A., Vecchierini M.F.</b:Middle>
          </b:Person>
        </b:NameList>
      </b:Author>
    </b:Author>
    <b:Title>Sleep habits and lifestyle of elderly patients with insomnia</b:Title>
    <b:PeriodicalTitle>Soins Gerontol. </b:PeriodicalTitle>
    <b:Year>2019</b:Year>
    <b:Edition> May - Jun;24(137):38-42.</b:Edition>
    <b:RefOrder>14</b:RefOrder>
  </b:Source>
  <b:Source>
    <b:Tag>Rob19</b:Tag>
    <b:SourceType>ArticleInAPeriodical</b:SourceType>
    <b:Guid>{0D524EE7-2422-4263-A015-A871F11E7EF2}</b:Guid>
    <b:Author>
      <b:Author>
        <b:NameList>
          <b:Person>
            <b:Last>Robbins R.</b:Last>
            <b:First>Jackson</b:First>
            <b:Middle>C.L., Underwood P., Vieira D., Jean-Louis G., Buxton O.M.</b:Middle>
          </b:Person>
        </b:NameList>
      </b:Author>
    </b:Author>
    <b:Title>Employee Sleep and Workplace Health Promotion: A Systematic Review.</b:Title>
    <b:PeriodicalTitle>Am J Health Promot</b:PeriodicalTitle>
    <b:Year>2019</b:Year>
    <b:Edition>Sep;33(7):1009-1019</b:Edition>
    <b:RefOrder>43</b:RefOrder>
  </b:Source>
  <b:Source>
    <b:Tag>Chr20</b:Tag>
    <b:SourceType>ArticleInAPeriodical</b:SourceType>
    <b:Guid>{1A29EB44-BBEE-473F-A51B-DE372185CFD5}</b:Guid>
    <b:Author>
      <b:Author>
        <b:NameList>
          <b:Person>
            <b:Last>Chrobak-Kasprzyk K.S.</b:Last>
            <b:First>Jośko-Ochojska</b:First>
            <b:Middle>J.</b:Middle>
          </b:Person>
        </b:NameList>
      </b:Author>
    </b:Author>
    <b:Title>Stes, lęk, zaburzenia depresyjne i somatyzacja wśród adwokatów</b:Title>
    <b:PeriodicalTitle>Ann.Acad.Med.Siles</b:PeriodicalTitle>
    <b:Year>2020</b:Year>
    <b:Edition>74</b:Edition>
    <b:Pages>116-125</b:Pages>
    <b:RefOrder>11</b:RefOrder>
  </b:Source>
  <b:Source>
    <b:Tag>Bar151</b:Tag>
    <b:SourceType>ArticleInAPeriodical</b:SourceType>
    <b:Guid>{24EBC414-33B7-4594-BEC1-782F40BA0C25}</b:Guid>
    <b:Author>
      <b:Author>
        <b:NameList>
          <b:Person>
            <b:Last>Barani G.</b:Last>
            <b:First>Sabapathy</b:First>
            <b:Middle>P.</b:Middle>
          </b:Person>
        </b:NameList>
      </b:Author>
    </b:Author>
    <b:Title>Attitudes and Health Behavior of Lawyers in Combatore, Tamil Nadu.</b:Title>
    <b:PeriodicalTitle>Scientific World Journal</b:PeriodicalTitle>
    <b:Year>2015</b:Year>
    <b:Edition>616719</b:Edition>
    <b:RefOrder>34</b:RefOrder>
  </b:Source>
  <b:Source>
    <b:Tag>Aka20</b:Tag>
    <b:SourceType>ArticleInAPeriodical</b:SourceType>
    <b:Guid>{7214BC8F-4D35-46E7-AB0F-622572524F2B}</b:Guid>
    <b:Author>
      <b:Author>
        <b:NameList>
          <b:Person>
            <b:Last>Akalu Y.</b:Last>
            <b:First>Molla</b:First>
            <b:Middle>M.D., Dessie G., Ayelign B.</b:Middle>
          </b:Person>
        </b:NameList>
      </b:Author>
    </b:Author>
    <b:Title>Physiological Effect of Ghrelin on Body Systems</b:Title>
    <b:PeriodicalTitle>Int J Endocrinol</b:PeriodicalTitle>
    <b:Year>2020</b:Year>
    <b:Edition>1385138.</b:Edition>
    <b:RefOrder>36</b:RefOrder>
  </b:Source>
  <b:Source>
    <b:Tag>Lyt13</b:Tag>
    <b:SourceType>ArticleInAPeriodical</b:SourceType>
    <b:Guid>{C8E93566-76ED-4D66-8D61-EDDBED050847}</b:Guid>
    <b:Author>
      <b:Author>
        <b:NameList>
          <b:Person>
            <b:Last>Lytle L.A.</b:Last>
            <b:First>Murray</b:First>
            <b:Middle>D., Laska M., Pasch K., Anderson S.E., Farbakhsh K.</b:Middle>
          </b:Person>
        </b:NameList>
      </b:Author>
    </b:Author>
    <b:Title>Examining the longitudinal relationship between change in sleep and obesity risk in adolescents</b:Title>
    <b:PeriodicalTitle>Health Educ Behav. </b:PeriodicalTitle>
    <b:Year>2013</b:Year>
    <b:Edition>40(3): 362–370</b:Edition>
    <b:RefOrder>37</b:RefOrder>
  </b:Source>
  <b:Source>
    <b:Tag>Kri06</b:Tag>
    <b:SourceType>ArticleInAPeriodical</b:SourceType>
    <b:Guid>{A40E6DD5-7AE5-4478-91E2-E6646BC5C010}</b:Guid>
    <b:Author>
      <b:Author>
        <b:NameList>
          <b:Person>
            <b:Last>Krishnan V.</b:Last>
            <b:First>Collop</b:First>
            <b:Middle>N.A.</b:Middle>
          </b:Person>
        </b:NameList>
      </b:Author>
    </b:Author>
    <b:Title>Gender differences in sleep disorders</b:Title>
    <b:PeriodicalTitle>Curr Opin Pulm Med</b:PeriodicalTitle>
    <b:Year>2006</b:Year>
    <b:Edition>12(6):383-9.</b:Edition>
    <b:RefOrder>44</b:RefOrder>
  </b:Source>
  <b:Source>
    <b:Tag>all19</b:Tag>
    <b:SourceType>ArticleInAPeriodical</b:SourceType>
    <b:Guid>{798309DB-CFD0-4CE4-89DC-B8D1C476DAFA}</b:Guid>
    <b:Author>
      <b:Author>
        <b:NameList>
          <b:Person>
            <b:Last>Bang Z.</b:Last>
            <b:First>et</b:First>
            <b:Middle>all.</b:Middle>
          </b:Person>
        </b:NameList>
      </b:Author>
    </b:Author>
    <b:Title>Insomnia symptoms and risk of cardiovascular diseases among 0.5 million adults</b:Title>
    <b:PeriodicalTitle>Neurology</b:PeriodicalTitle>
    <b:Year>2019</b:Year>
    <b:Edition>Dec</b:Edition>
    <b:Issue>3</b:Issue>
    <b:Month>December</b:Month>
    <b:Day>3</b:Day>
    <b:Pages>93(23): e2110–e2120.</b:Pages>
    <b:RefOrder>45</b:RefOrder>
  </b:Source>
  <b:Source>
    <b:Tag>Ani20</b:Tag>
    <b:SourceType>ArticleInAPeriodical</b:SourceType>
    <b:Guid>{B18B5965-6C47-4BE4-B9F1-2A8921F1FB3A}</b:Guid>
    <b:Author>
      <b:Author>
        <b:NameList>
          <b:Person>
            <b:Last>Koopman A.</b:Last>
            <b:First>Beulens</b:First>
            <b:Middle>J., Pouwer F., Bremmer M., van Straten A.</b:Middle>
          </b:Person>
        </b:NameList>
      </b:Author>
    </b:Author>
    <b:Title>Prevalence of Insomnia (Symptoms) in T2D and Association With Metabolic Parameters and Glycemic Control: Meta-Analysis</b:Title>
    <b:PeriodicalTitle>J Clin Endocrinol Metab</b:PeriodicalTitle>
    <b:Year>2020</b:Year>
    <b:Edition>105(3): 614–643</b:Edition>
    <b:RefOrder>20</b:RefOrder>
  </b:Source>
  <b:Source>
    <b:Tag>Arb12</b:Tag>
    <b:SourceType>ArticleInAPeriodical</b:SourceType>
    <b:Guid>{FBB550F0-384E-42EA-9D2F-F432E5FE30B0}</b:Guid>
    <b:Title>Gender, marital status and sleep problems in Britain</b:Title>
    <b:Year>2012</b:Year>
    <b:Author>
      <b:Author>
        <b:Corporate>Arber S.</b:Corporate>
      </b:Author>
    </b:Author>
    <b:PeriodicalTitle>Przegl Lek</b:PeriodicalTitle>
    <b:Edition>69(2):54-60</b:Edition>
    <b:RefOrder>33</b:RefOrder>
  </b:Source>
  <b:Source>
    <b:Tag>Ber19</b:Tag>
    <b:SourceType>ArticleInAPeriodical</b:SourceType>
    <b:Guid>{6AD8D13B-FA96-437B-8BF2-B873CCC9E76B}</b:Guid>
    <b:Title>The Danger of Sleep Deprivation</b:Title>
    <b:Year>2019</b:Year>
    <b:Author>
      <b:Author>
        <b:Corporate>Berglund J.</b:Corporate>
      </b:Author>
    </b:Author>
    <b:PeriodicalTitle>IEE Pulse</b:PeriodicalTitle>
    <b:Edition>Jul-Aug</b:Edition>
    <b:Volume>10</b:Volume>
    <b:Issue>10</b:Issue>
    <b:RefOrder>16</b:RefOrder>
  </b:Source>
  <b:Source>
    <b:Tag>Bil11</b:Tag>
    <b:SourceType>Book</b:SourceType>
    <b:Guid>{F5A42008-FF62-4544-933F-185ECB057A5D}</b:Guid>
    <b:Title>Psychiatria Kliniczna</b:Title>
    <b:Year>2011</b:Year>
    <b:City>Wrocław</b:City>
    <b:Publisher>Elsevier Urban &amp; Partner</b:Publisher>
    <b:Author>
      <b:Author>
        <b:NameList>
          <b:Person>
            <b:Last>Bilikiewicz A.</b:Last>
            <b:First>Pużyński</b:First>
            <b:Middle>S., Rybakowski J., Wciórski J.</b:Middle>
          </b:Person>
        </b:NameList>
      </b:Author>
    </b:Author>
    <b:RefOrder>12</b:RefOrder>
  </b:Source>
  <b:Source>
    <b:Tag>Bra19</b:Tag>
    <b:SourceType>ArticleInAPeriodical</b:SourceType>
    <b:Guid>{84D4F6F5-CA80-424C-9196-8E244F6EFD75}</b:Guid>
    <b:Author>
      <b:Author>
        <b:NameList>
          <b:Person>
            <b:Last>Bragantini D.</b:Last>
            <b:First>Sivertsen</b:First>
            <b:Middle>B., Gehrman P., Lydersen S., Güzey I.</b:Middle>
          </b:Person>
        </b:NameList>
      </b:Author>
    </b:Author>
    <b:Title>Differences in anxiety levels among symptoms of insomnia. The HUNT study.</b:Title>
    <b:PeriodicalTitle>Sleep Health</b:PeriodicalTitle>
    <b:Year>2019</b:Year>
    <b:Edition>Aug;5(4):370-375</b:Edition>
    <b:RefOrder>46</b:RefOrder>
  </b:Source>
  <b:Source>
    <b:Tag>Buc17</b:Tag>
    <b:SourceType>ArticleInAPeriodical</b:SourceType>
    <b:Guid>{0CA4D2D2-BFF9-46C8-9212-013405686AC9}</b:Guid>
    <b:Author>
      <b:Author>
        <b:NameList>
          <b:Person>
            <b:Last>Buchanan B.</b:Last>
            <b:First>Coyle</b:First>
            <b:Middle>J.C.,</b:Middle>
          </b:Person>
        </b:NameList>
      </b:Author>
    </b:Author>
    <b:Title>The Path to Lawyer Well-Being: Practical Recommendations for Positive Change from the National Task Force on Lawyer Well-Being.</b:Title>
    <b:Year>2017</b:Year>
    <b:Publisher>ABA</b:Publisher>
    <b:RefOrder>38</b:RefOrder>
  </b:Source>
  <b:Source>
    <b:Tag>deZ18</b:Tag>
    <b:SourceType>ArticleInAPeriodical</b:SourceType>
    <b:Guid>{4570520C-415B-4B77-9C5E-EAB84A35B85A}</b:Guid>
    <b:Author>
      <b:Author>
        <b:NameList>
          <b:Person>
            <b:Last>Zambotti M.</b:Last>
            <b:First>Goldstone</b:First>
            <b:Middle>A., Colrain I.M., Baker F.C.</b:Middle>
          </b:Person>
        </b:NameList>
      </b:Author>
    </b:Author>
    <b:Title>Insomnia disorder in adolescence: Diagnosis, impact, and treatment.</b:Title>
    <b:PeriodicalTitle>Sleep Med Rev. 2018 Jun;39:12-24.</b:PeriodicalTitle>
    <b:Year>2018</b:Year>
    <b:Edition>Jun;39:12-24.</b:Edition>
    <b:RefOrder>8</b:RefOrder>
  </b:Source>
  <b:Source>
    <b:Tag>Kra17</b:Tag>
    <b:SourceType>ArticleInAPeriodical</b:SourceType>
    <b:Guid>{82954F41-98C3-4AE8-AA35-4F44BFDAAA86}</b:Guid>
    <b:Author>
      <b:Author>
        <b:NameList>
          <b:Person>
            <b:Last>Krause A.J.</b:Last>
            <b:First>Simon</b:First>
            <b:Middle>E.B., Mander B.A., Greer S.M., Saletin J.M., Goldstein-Piekarski A.N., Walker M.P.</b:Middle>
          </b:Person>
        </b:NameList>
      </b:Author>
    </b:Author>
    <b:Title>The sleep-deprived human brain.</b:Title>
    <b:PeriodicalTitle>Nat Rev Neurosci.</b:PeriodicalTitle>
    <b:Year>2017</b:Year>
    <b:Edition>18(7):404-418</b:Edition>
    <b:RefOrder>25</b:RefOrder>
  </b:Source>
  <b:Source>
    <b:Tag>Lau13</b:Tag>
    <b:SourceType>ArticleInAPeriodical</b:SourceType>
    <b:Guid>{16A6ABDA-A7E2-4A4B-AD79-8FB918E758E4}</b:Guid>
    <b:Author>
      <b:Author>
        <b:NameList>
          <b:Person>
            <b:Last>Lau K.</b:Last>
            <b:First>Piórkowska</b:First>
            <b:Middle>K., Marcinkowska U., Jośko-Ochojska J.</b:Middle>
          </b:Person>
        </b:NameList>
      </b:Author>
    </b:Author>
    <b:Title>Senność dzienna oraz jakość snu u osób z nadwagą i otyłoscią</b:Title>
    <b:PeriodicalTitle>Endokrynologia, Otyłość i Zaburzenia Przemiany Materii</b:PeriodicalTitle>
    <b:Year>2013</b:Year>
    <b:Volume>9</b:Volume>
    <b:Issue>1,1-7</b:Issue>
    <b:RefOrder>35</b:RefOrder>
  </b:Source>
  <b:Source>
    <b:Tag>MWM91</b:Tag>
    <b:SourceType>ArticleInAPeriodical</b:SourceType>
    <b:Guid>{962577DD-D921-4BDB-8226-428799A3A0C9}</b:Guid>
    <b:Author>
      <b:Author>
        <b:Corporate>Murray M.W.</b:Corporate>
      </b:Author>
    </b:Author>
    <b:Title>A new method for measuring daytime sleepiness scale</b:Title>
    <b:PeriodicalTitle>Sleep</b:PeriodicalTitle>
    <b:Year>1991</b:Year>
    <b:Edition>14</b:Edition>
    <b:Pages>540–545</b:Pages>
    <b:RefOrder>32</b:RefOrder>
  </b:Source>
  <b:Source>
    <b:Tag>Pra19</b:Tag>
    <b:SourceType>ArticleInAPeriodical</b:SourceType>
    <b:Guid>{DCA29352-9E44-4448-8877-37C71AB7C7F4}</b:Guid>
    <b:Author>
      <b:Author>
        <b:NameList>
          <b:Person>
            <b:Last>Pradeep C.</b:Last>
            <b:First>Harleen</b:First>
            <b:Middle>K.</b:Middle>
          </b:Person>
        </b:NameList>
      </b:Author>
    </b:Author>
    <b:Title>Sleep Medicine: Insomnia and Sleep</b:Title>
    <b:PeriodicalTitle>Mo Med.</b:PeriodicalTitle>
    <b:Year>2019</b:Year>
    <b:Edition>Jan-Feb; 116(1): 68–75.</b:Edition>
    <b:RefOrder>47</b:RefOrder>
  </b:Source>
  <b:Source>
    <b:Tag>Rot10</b:Tag>
    <b:SourceType>ArticleInAPeriodical</b:SourceType>
    <b:Guid>{5643DBE6-461B-4C81-9ED2-F41E09FAA4A5}</b:Guid>
    <b:Author>
      <b:Author>
        <b:Corporate>Roth T.</b:Corporate>
      </b:Author>
    </b:Author>
    <b:Title>Insomnia: Definition, Prevalence, Etiology, and Consequences</b:Title>
    <b:PeriodicalTitle>J Clin Sleep Med</b:PeriodicalTitle>
    <b:Year>2007 Aug 15; 3(5 Suppl): S7–S10.</b:Year>
    <b:RefOrder>1</b:RefOrder>
  </b:Source>
  <b:Source>
    <b:Tag>Sur18</b:Tag>
    <b:SourceType>ArticleInAPeriodical</b:SourceType>
    <b:Guid>{D20831AD-7E3C-4323-B56B-5D72329EBB61}</b:Guid>
    <b:Author>
      <b:Author>
        <b:NameList>
          <b:Person>
            <b:Last>Surtees A.</b:Last>
            <b:First>Oliver</b:First>
            <b:Middle>C., Jones C.A., Evans D.L., Richards C.</b:Middle>
          </b:Person>
        </b:NameList>
      </b:Author>
    </b:Author>
    <b:Title>Sleep duration and sleep quality in people with and without intellectual disability: A meta-analysis.</b:Title>
    <b:PeriodicalTitle>Sleep Med Rev.</b:PeriodicalTitle>
    <b:Year>2018</b:Year>
    <b:Edition>Aug;40:135-150., Epub 2017 Nov 28.</b:Edition>
    <b:RefOrder>9</b:RefOrder>
  </b:Source>
  <b:Source>
    <b:Tag>The18</b:Tag>
    <b:SourceType>ArticleInAPeriodical</b:SourceType>
    <b:Guid>{4D76CB49-BAE6-4D5B-BF0F-2EF82660BB5E}</b:Guid>
    <b:Author>
      <b:Author>
        <b:NameList>
          <b:Person>
            <b:Last>Theorell-Haglöw J.</b:Last>
            <b:First>Miller</b:First>
            <b:Middle>C.B., Bartlett D.J., Yee B.J., Openshaw H.D., Grunstein R.R.</b:Middle>
          </b:Person>
        </b:NameList>
      </b:Author>
    </b:Author>
    <b:Title>Gender differences in obstructive sleep apnoea, insomnia and restless legs syndrome in adults - What do we know? A clinical update.</b:Title>
    <b:PeriodicalTitle>Sleep Med Rev</b:PeriodicalTitle>
    <b:Year>2018</b:Year>
    <b:Edition>Apr; 38():28-38</b:Edition>
    <b:RefOrder>48</b:RefOrder>
  </b:Source>
  <b:Source>
    <b:Tag>Wal99</b:Tag>
    <b:SourceType>ArticleInAPeriodical</b:SourceType>
    <b:Guid>{18554940-8C9E-4131-9742-1EEB3FAE5195}</b:Guid>
    <b:Title>Prevalance and Health Consequences of Insomnia</b:Title>
    <b:Year>1999</b:Year>
    <b:Author>
      <b:Author>
        <b:Corporate>Walsh J., Ustun T.</b:Corporate>
      </b:Author>
    </b:Author>
    <b:Issue>2</b:Issue>
    <b:RefOrder>15</b:RefOrder>
  </b:Source>
  <b:Source>
    <b:Tag>Ame17</b:Tag>
    <b:SourceType>Book</b:SourceType>
    <b:Guid>{24137BAC-5274-4E1A-BF1B-23DB43906A9E}</b:Guid>
    <b:Author>
      <b:Author>
        <b:Corporate>American Association Psychiatric</b:Corporate>
      </b:Author>
    </b:Author>
    <b:Title>Zaburzenia snu i czuwania</b:Title>
    <b:Year>2017</b:Year>
    <b:City>Wrocław</b:City>
    <b:Publisher>Edra Urban &amp; Partners</b:Publisher>
    <b:RefOrder>3</b:RefOrder>
  </b:Source>
  <b:Source>
    <b:Tag>Bur17</b:Tag>
    <b:SourceType>ArticleInAPeriodical</b:SourceType>
    <b:Guid>{2511D57F-E8E5-41D5-B5D1-92037F12CA85}</b:Guid>
    <b:Author>
      <b:Author>
        <b:Corporate>Burman D.</b:Corporate>
      </b:Author>
    </b:Author>
    <b:Title>Sleep Disorders: Insomnia.</b:Title>
    <b:PeriodicalTitle>FP Essent.</b:PeriodicalTitle>
    <b:Year>2017</b:Year>
    <b:Edition>Sep;460:22-28.</b:Edition>
    <b:RefOrder>7</b:RefOrder>
  </b:Source>
  <b:Source>
    <b:Tag>Gra19</b:Tag>
    <b:SourceType>BookSection</b:SourceType>
    <b:Guid>{C413C89E-3C33-44C2-A836-77AC53E5EC41}</b:Guid>
    <b:Title>Objawy podiotowe i przedmiotowe</b:Title>
    <b:Year>2019</b:Year>
    <b:City>Kraków</b:City>
    <b:Publisher>Medycyna Praktyczna</b:Publisher>
    <b:Author>
      <b:Author>
        <b:Corporate>Zwolińska G.</b:Corporate>
      </b:Author>
      <b:BookAuthor>
        <b:NameList>
          <b:Person>
            <b:Last>Gajewski P.</b:Last>
            <b:First>i</b:First>
            <b:Middle>wsp.</b:Middle>
          </b:Person>
        </b:NameList>
      </b:BookAuthor>
    </b:Author>
    <b:BookTitle>Interna Szczeklika</b:BookTitle>
    <b:RefOrder>13</b:RefOrder>
  </b:Source>
  <b:Source>
    <b:Tag>Kas13</b:Tag>
    <b:SourceType>ArticleInAPeriodical</b:SourceType>
    <b:Guid>{D031C9AD-31A4-401B-BF55-A32D0D077289}</b:Guid>
    <b:Author>
      <b:Author>
        <b:NameList>
          <b:Person>
            <b:Last>Kasperczyk J</b:Last>
            <b:First>Jośko-Ochojska</b:First>
            <b:Middle>J.</b:Middle>
          </b:Person>
        </b:NameList>
      </b:Author>
    </b:Author>
    <b:Title>Evaluation of relationship between sleep quality and selected achievements and duties of Silesian Medical University students</b:Title>
    <b:PeriodicalTitle>Ann. Acad. Med. Siles.</b:PeriodicalTitle>
    <b:Year>2013</b:Year>
    <b:Edition>67(3): 173–178</b:Edition>
    <b:RefOrder>49</b:RefOrder>
  </b:Source>
  <b:Source>
    <b:Tag>Kas071</b:Tag>
    <b:SourceType>ArticleInAPeriodical</b:SourceType>
    <b:Guid>{EB23C78A-9862-462C-BB84-124DDF8116EE}</b:Guid>
    <b:Author>
      <b:Author>
        <b:NameList>
          <b:Person>
            <b:Last>Kasperczyk J.</b:Last>
            <b:First>Jośko</b:First>
            <b:Middle>J.</b:Middle>
          </b:Person>
        </b:NameList>
      </b:Author>
    </b:Author>
    <b:Title>The estimation of sleep quality by means of SEN questionnaire. </b:Title>
    <b:PeriodicalTitle> Środowiskowe Źrodla Zagrożeń Zdrowotnych</b:PeriodicalTitle>
    <b:Year>2007</b:Year>
    <b:Edition>pp. 225–227</b:Edition>
    <b:RefOrder>50</b:RefOrder>
  </b:Source>
  <b:Source>
    <b:Tag>Jun20</b:Tag>
    <b:SourceType>ArticleInAPeriodical</b:SourceType>
    <b:Guid>{A4338E00-BA04-4283-9663-97EEE8CB103F}</b:Guid>
    <b:Title>Impact of Sleep Disorder as a Risk Factor for Dementia in Men and Women</b:Title>
    <b:PeriodicalTitle>Biomol Ther (Seoul)</b:PeriodicalTitle>
    <b:Year>2020</b:Year>
    <b:Author>
      <b:Author>
        <b:NameList>
          <b:Person>
            <b:Last>Jung Y.S.</b:Last>
            <b:First>Jun</b:First>
            <b:Middle>S., Kim M.J., i wsp.</b:Middle>
          </b:Person>
        </b:NameList>
      </b:Author>
    </b:Author>
    <b:Month>Jan</b:Month>
    <b:Pages>28(1): 58–73</b:Pages>
    <b:RefOrder>51</b:RefOrder>
  </b:Source>
  <b:Source>
    <b:Tag>Ska99</b:Tag>
    <b:SourceType>BookSection</b:SourceType>
    <b:Guid>{5CE530BF-C5E1-4692-B91E-42A700934494}</b:Guid>
    <b:Author>
      <b:Author>
        <b:NameList>
          <b:Person>
            <b:Last>Skalski M.</b:Last>
            <b:First>Szelenberger</b:First>
            <b:Middle>W.</b:Middle>
          </b:Person>
        </b:NameList>
      </b:Author>
      <b:BookAuthor>
        <b:NameList>
          <b:Person>
            <b:Last>Nowicki Z.</b:Last>
            <b:First>Szelenberger</b:First>
            <b:Middle>W.</b:Middle>
          </b:Person>
        </b:NameList>
      </b:BookAuthor>
    </b:Author>
    <b:Title>Epidemiologia zaburzeń snu w Polsce.Doniesienie wstępne</b:Title>
    <b:BookTitle>Zaburzenia snu</b:BookTitle>
    <b:Year>1999</b:Year>
    <b:City>Kraków</b:City>
    <b:Publisher>Biblioteka Psychiatrii Polskiej</b:Publisher>
    <b:RefOrder>10</b:RefOrder>
  </b:Source>
  <b:Source>
    <b:Tag>Pra191</b:Tag>
    <b:SourceType>ArticleInAPeriodical</b:SourceType>
    <b:Guid>{14B4367B-5D9F-41D1-95E6-D54C16B72F15}</b:Guid>
    <b:Author>
      <b:Author>
        <b:NameList>
          <b:Person>
            <b:Last>Pradeep C.</b:Last>
            <b:First>Harleen</b:First>
            <b:Middle>K.</b:Middle>
          </b:Person>
        </b:NameList>
      </b:Author>
    </b:Author>
    <b:Title>Sleep Medicine: Insomnia and Sleep</b:Title>
    <b:PeriodicalTitle> Mo Med.</b:PeriodicalTitle>
    <b:Year>2019</b:Year>
    <b:Edition>Jan-Feb; 116(1): 68–75.</b:Edition>
    <b:Issue>17. Pradeep C., Harleen K. Sleep Medicine: Insomnia and Sleep. Mo Med. Jan-Feb; 116(1): 68–75., 2019.</b:Issue>
    <b:RefOrder>17</b:RefOrder>
  </b:Source>
  <b:Source>
    <b:Tag>Bra191</b:Tag>
    <b:SourceType>ArticleInAPeriodical</b:SourceType>
    <b:Guid>{81CEEFF3-EF1A-4EE8-86C6-D8BCDB5AF170}</b:Guid>
    <b:Author>
      <b:Author>
        <b:NameList>
          <b:Person>
            <b:Last>Bragantini D.</b:Last>
            <b:First>Sivertsen</b:First>
            <b:Middle>B., Gehrman P., Lydersen S., Güzey I.</b:Middle>
          </b:Person>
        </b:NameList>
      </b:Author>
    </b:Author>
    <b:Title>Differences in anxiety levels among symptoms of insomnia. The HUNT study</b:Title>
    <b:PeriodicalTitle> Sleep Health.</b:PeriodicalTitle>
    <b:Year>2019</b:Year>
    <b:Edition>Aug;5(4):370-375</b:Edition>
    <b:RefOrder>18</b:RefOrder>
  </b:Source>
  <b:Source>
    <b:Tag>Ban19</b:Tag>
    <b:SourceType>ArticleInAPeriodical</b:SourceType>
    <b:Guid>{FE9C1858-DF36-4ADB-839D-33E374282BEE}</b:Guid>
    <b:Author>
      <b:Author>
        <b:NameList>
          <b:Person>
            <b:Last>Bang Z.</b:Last>
            <b:First>et</b:First>
            <b:Middle>all</b:Middle>
          </b:Person>
        </b:NameList>
      </b:Author>
    </b:Author>
    <b:Title>Insomnia symptoms and risk of cardiovascular diseases among 0.5 million adults</b:Title>
    <b:PeriodicalTitle>Neurology</b:PeriodicalTitle>
    <b:Year>2019</b:Year>
    <b:Edition> Dec 3, pp. 93(23): e2110–e2120</b:Edition>
    <b:RefOrder>21</b:RefOrder>
  </b:Source>
  <b:Source>
    <b:Tag>Jun201</b:Tag>
    <b:SourceType>ArticleInAPeriodical</b:SourceType>
    <b:Guid>{98D842FF-17C3-433A-9695-E94622DFC4D4}</b:Guid>
    <b:Author>
      <b:Author>
        <b:NameList>
          <b:Person>
            <b:Last>Jung Y.S.</b:Last>
            <b:First>Jun</b:First>
            <b:Middle>S., Kim M.J., at all</b:Middle>
          </b:Person>
        </b:NameList>
      </b:Author>
    </b:Author>
    <b:Title>Impact of Sleep Disorder as a Risk Factor for Dementia in Men and Women</b:Title>
    <b:PeriodicalTitle>Biomol Ther (Seoul)</b:PeriodicalTitle>
    <b:Year>Jan 2020</b:Year>
    <b:Edition>pp. 28(1): 58–73</b:Edition>
    <b:RefOrder>22</b:RefOrder>
  </b:Source>
  <b:Source>
    <b:Tag>Got171</b:Tag>
    <b:SourceType>ArticleInAPeriodical</b:SourceType>
    <b:Guid>{6556FB12-4728-448B-9227-5A32FBCDE526}</b:Guid>
    <b:Author>
      <b:Author>
        <b:NameList>
          <b:Person>
            <b:Last>Gottlieb D.J.</b:Last>
            <b:First>Somers</b:First>
            <b:Middle>V.K., Punjabi N.M., Winkelman J.W.</b:Middle>
          </b:Person>
        </b:NameList>
      </b:Author>
    </b:Author>
    <b:Title>Restless legs syndrome and cardiovascular disease: a research roadmap</b:Title>
    <b:PeriodicalTitle>Sleep Med.</b:PeriodicalTitle>
    <b:Year>2017</b:Year>
    <b:Edition>Mar;31:10-17</b:Edition>
    <b:RefOrder>27</b:RefOrder>
  </b:Source>
  <b:Source>
    <b:Tag>Ber181</b:Tag>
    <b:SourceType>ArticleInAPeriodical</b:SourceType>
    <b:Guid>{378BED88-9D13-41E1-B1F5-52F4D1BEC80D}</b:Guid>
    <b:Author>
      <b:Author>
        <b:NameList>
          <b:Person>
            <b:Last>Bertisch S.</b:Last>
            <b:First>Pollock</b:First>
            <b:Middle>B., Bazzano L., Gottlieb D., Redline S.</b:Middle>
          </b:Person>
        </b:NameList>
      </b:Author>
    </b:Author>
    <b:Title>Insomnia with objective short sleep duration and risk of incident cardiovascular disease and all-cause mortality: Sleep Heart Health Study</b:Title>
    <b:PeriodicalTitle>Bertisch S., Pollock B., Bazzano L., Gottlieb D., Redline S. Insomnia with objective short sleep duration and riSleep</b:PeriodicalTitle>
    <b:Year>2018</b:Year>
    <b:Edition>Bertisch S., Pollock B., Bazzano L., Gottlieb D., Redline S. Insomnia with objective short sleep durat41(6): zsy047</b:Edition>
    <b:RefOrder>28</b:RefOrder>
  </b:Source>
  <b:Source>
    <b:Tag>Nar191</b:Tag>
    <b:SourceType>ArticleInAPeriodical</b:SourceType>
    <b:Guid>{973086CD-3572-4F77-83D5-761CB33462C8}</b:Guid>
    <b:Author>
      <b:Author>
        <b:NameList>
          <b:Person>
            <b:Last>Naranjo C.</b:Last>
            <b:First>Del</b:First>
            <b:Middle>Reguero L., Moratalla G., Hercberg M., Valenzuela M., Failde I.</b:Middle>
          </b:Person>
        </b:NameList>
      </b:Author>
    </b:Author>
    <b:Title>Naranjo C., Del RegueroAnxiety, depression and sleep disorders in patients with diabetic neuropathic pain: a systematic review</b:Title>
    <b:PeriodicalTitle>Naranjo C., Del Reguero L., Moratalla G., Hercberg M., Valenzuela M., Failde I. Anxiety, depression and sleepExpert Rev Neurother</b:PeriodicalTitle>
    <b:Year>2019</b:Year>
    <b:Edition>Naranjo C., Del Reguero L., Moratalla G., Hercberg M., Valenzuela M., Failde I. Anxiety, depression and sleAug 14:1-9</b:Edition>
    <b:RefOrder>29</b:RefOrder>
  </b:Source>
  <b:Source>
    <b:Tag>Rob191</b:Tag>
    <b:SourceType>ArticleInAPeriodical</b:SourceType>
    <b:Guid>{94666FA4-2C48-46FB-935D-5EB1FCF2CE95}</b:Guid>
    <b:Author>
      <b:Author>
        <b:NameList>
          <b:Person>
            <b:Last>Robbins R.</b:Last>
            <b:First>Jackson</b:First>
            <b:Middle>C.L., Underwood P., Vieira D., Jean-Louis G., Buxton O.M.</b:Middle>
          </b:Person>
        </b:NameList>
      </b:Author>
    </b:Author>
    <b:Title>Employee Sleep and Workplace Health Promotion: A Systematic Review</b:Title>
    <b:PeriodicalTitle>EmpAm J Health Promot. </b:PeriodicalTitle>
    <b:Year>2019</b:Year>
    <b:Edition>Robbins R., Jackson C.L., Underwood P., Vieira D., Jean-Louis G., Buxton O.M. EmploSep;33(7):1009-1019</b:Edition>
    <b:RefOrder>31</b:RefOrder>
  </b:Source>
</b:Sources>
</file>

<file path=customXml/itemProps1.xml><?xml version="1.0" encoding="utf-8"?>
<ds:datastoreItem xmlns:ds="http://schemas.openxmlformats.org/officeDocument/2006/customXml" ds:itemID="{32CD3FA0-8973-41F6-A61F-3DB8390737A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3338</Words>
  <Characters>20034</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Koch</dc:creator>
  <cp:lastModifiedBy>Katarzyna Chrobak-Kasprzyk</cp:lastModifiedBy>
  <cp:revision>2</cp:revision>
  <cp:lastPrinted>2021-02-18T07:52:00Z</cp:lastPrinted>
  <dcterms:created xsi:type="dcterms:W3CDTF">2021-06-07T17:49:00Z</dcterms:created>
  <dcterms:modified xsi:type="dcterms:W3CDTF">2021-06-07T17:49:00Z</dcterms:modified>
</cp:coreProperties>
</file>