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DC" w:rsidRDefault="00A97ADC" w:rsidP="00A2216D">
      <w:pPr>
        <w:shd w:val="clear" w:color="auto" w:fill="FFFFFF"/>
        <w:spacing w:line="360" w:lineRule="auto"/>
        <w:rPr>
          <w:rFonts w:ascii="Times New Roman" w:hAnsi="Times New Roman" w:cs="Times New Roman"/>
          <w:color w:val="000000" w:themeColor="text1"/>
          <w:shd w:val="clear" w:color="auto" w:fill="FFFFFF"/>
        </w:rPr>
      </w:pPr>
      <w:r>
        <w:rPr>
          <w:rFonts w:ascii="Times New Roman" w:eastAsia="Times New Roman" w:hAnsi="Times New Roman" w:cs="Times New Roman"/>
          <w:b/>
          <w:color w:val="000000" w:themeColor="text1"/>
        </w:rPr>
        <w:t xml:space="preserve">Supplementary </w:t>
      </w:r>
      <w:r w:rsidR="00AB3B10" w:rsidRPr="00006CD4">
        <w:rPr>
          <w:rFonts w:ascii="Times New Roman" w:eastAsia="Times New Roman" w:hAnsi="Times New Roman" w:cs="Times New Roman"/>
          <w:b/>
          <w:color w:val="000000" w:themeColor="text1"/>
        </w:rPr>
        <w:t xml:space="preserve">Figure 1. F. </w:t>
      </w:r>
      <w:r w:rsidR="00AB3B10" w:rsidRPr="00A2216D">
        <w:rPr>
          <w:rFonts w:ascii="Times New Roman" w:eastAsia="Times New Roman" w:hAnsi="Times New Roman" w:cs="Times New Roman"/>
          <w:color w:val="000000" w:themeColor="text1"/>
        </w:rPr>
        <w:t>Index hospitalization.</w:t>
      </w:r>
      <w:r w:rsidR="00A2216D">
        <w:rPr>
          <w:rFonts w:ascii="Times New Roman" w:eastAsia="Times New Roman" w:hAnsi="Times New Roman" w:cs="Times New Roman"/>
          <w:b/>
          <w:color w:val="000000" w:themeColor="text1"/>
        </w:rPr>
        <w:t xml:space="preserve"> </w:t>
      </w:r>
      <w:r w:rsidR="00AB3B10" w:rsidRPr="00006CD4">
        <w:rPr>
          <w:rFonts w:ascii="Times New Roman" w:hAnsi="Times New Roman" w:cs="Times New Roman"/>
          <w:color w:val="000000" w:themeColor="text1"/>
          <w:shd w:val="clear" w:color="auto" w:fill="FFFFFF"/>
        </w:rPr>
        <w:t>Dysfunctional leads extracted, tip of the old left ventricular lead present, two new leads: atrial and left ventricular lead implanted</w:t>
      </w:r>
    </w:p>
    <w:p w:rsidR="00A97ADC" w:rsidRDefault="00A97ADC" w:rsidP="00A2216D">
      <w:pPr>
        <w:shd w:val="clear" w:color="auto" w:fill="FFFFFF"/>
        <w:spacing w:line="360" w:lineRule="auto"/>
        <w:rPr>
          <w:rFonts w:ascii="Times New Roman" w:hAnsi="Times New Roman" w:cs="Times New Roman"/>
          <w:color w:val="000000" w:themeColor="text1"/>
          <w:shd w:val="clear" w:color="auto" w:fill="FFFFFF"/>
        </w:rPr>
      </w:pPr>
      <w:bookmarkStart w:id="0" w:name="_GoBack"/>
      <w:bookmarkEnd w:id="0"/>
    </w:p>
    <w:p w:rsidR="00AB3B10" w:rsidRPr="00006CD4" w:rsidRDefault="00A97ADC" w:rsidP="00A2216D">
      <w:pPr>
        <w:shd w:val="clear" w:color="auto" w:fill="FFFFFF"/>
        <w:spacing w:line="360" w:lineRule="auto"/>
        <w:rPr>
          <w:rFonts w:ascii="Times New Roman" w:hAnsi="Times New Roman" w:cs="Times New Roman"/>
          <w:color w:val="000000" w:themeColor="text1"/>
        </w:rPr>
      </w:pPr>
      <w:r>
        <w:rPr>
          <w:rFonts w:ascii="Times New Roman" w:eastAsia="Times New Roman" w:hAnsi="Times New Roman" w:cs="Times New Roman"/>
          <w:b/>
          <w:color w:val="000000" w:themeColor="text1"/>
        </w:rPr>
        <w:t xml:space="preserve">Supplementary </w:t>
      </w:r>
      <w:r w:rsidRPr="00006CD4">
        <w:rPr>
          <w:rFonts w:ascii="Times New Roman" w:eastAsia="Times New Roman" w:hAnsi="Times New Roman" w:cs="Times New Roman"/>
          <w:b/>
          <w:color w:val="000000" w:themeColor="text1"/>
        </w:rPr>
        <w:t xml:space="preserve">Figure 1. </w:t>
      </w:r>
      <w:r w:rsidR="00AB3B10" w:rsidRPr="00A2216D">
        <w:rPr>
          <w:rFonts w:ascii="Times New Roman" w:eastAsia="Times New Roman" w:hAnsi="Times New Roman" w:cs="Times New Roman"/>
          <w:color w:val="000000" w:themeColor="text1"/>
        </w:rPr>
        <w:t xml:space="preserve">The computed tomographic angiography. Development of </w:t>
      </w:r>
      <w:r w:rsidR="00AB3B10" w:rsidRPr="00A97ADC">
        <w:rPr>
          <w:rFonts w:ascii="Times New Roman" w:eastAsia="Times New Roman" w:hAnsi="Times New Roman" w:cs="Times New Roman"/>
          <w:color w:val="000000" w:themeColor="text1"/>
        </w:rPr>
        <w:t xml:space="preserve">SVC </w:t>
      </w:r>
      <w:r w:rsidR="00AB3B10" w:rsidRPr="00A2216D">
        <w:rPr>
          <w:rFonts w:ascii="Times New Roman" w:eastAsia="Times New Roman" w:hAnsi="Times New Roman" w:cs="Times New Roman"/>
          <w:color w:val="000000" w:themeColor="text1"/>
        </w:rPr>
        <w:t>syndrome.</w:t>
      </w:r>
      <w:r w:rsidR="00A2216D" w:rsidRPr="00A2216D">
        <w:rPr>
          <w:rFonts w:ascii="Times New Roman" w:eastAsia="Times New Roman" w:hAnsi="Times New Roman" w:cs="Times New Roman"/>
          <w:color w:val="000000" w:themeColor="text1"/>
        </w:rPr>
        <w:t xml:space="preserve"> </w:t>
      </w:r>
      <w:r w:rsidRPr="00A2216D">
        <w:rPr>
          <w:rFonts w:ascii="Times New Roman" w:hAnsi="Times New Roman" w:cs="Times New Roman"/>
          <w:b/>
          <w:color w:val="000000" w:themeColor="text1"/>
          <w:shd w:val="clear" w:color="auto" w:fill="FFFFFF"/>
        </w:rPr>
        <w:t>G, H.</w:t>
      </w:r>
      <w:r>
        <w:rPr>
          <w:rFonts w:ascii="Times New Roman" w:hAnsi="Times New Roman" w:cs="Times New Roman"/>
          <w:color w:val="000000" w:themeColor="text1"/>
          <w:shd w:val="clear" w:color="auto" w:fill="FFFFFF"/>
        </w:rPr>
        <w:t xml:space="preserve"> </w:t>
      </w:r>
      <w:r w:rsidR="00AB3B10" w:rsidRPr="00006CD4">
        <w:rPr>
          <w:rFonts w:ascii="Times New Roman" w:eastAsia="Times New Roman" w:hAnsi="Times New Roman" w:cs="Times New Roman"/>
          <w:color w:val="000000" w:themeColor="text1"/>
        </w:rPr>
        <w:t xml:space="preserve">SVC syndrome manifestation after procedure during index hospitalization. The left jugular vein and the brachiocephalic trunk on both sides suspected of the thrombus’ presence. The right jugular vein occluded. The superior vena cava above the azygos vein occluded with thrombus. (*) Numerous small veins of collateral circulation. Additionally, the area of powerful contrast enhancement in the liver segment 2 and 4 due to the outflow of blood through the veins of the anterior wall of chest to the liver and hepatic veins was described in abdominal </w:t>
      </w:r>
      <w:r w:rsidR="00A2216D">
        <w:rPr>
          <w:rFonts w:ascii="Times New Roman" w:eastAsia="Times New Roman" w:hAnsi="Times New Roman" w:cs="Times New Roman"/>
          <w:color w:val="000000" w:themeColor="text1"/>
        </w:rPr>
        <w:t>computed tomography</w:t>
      </w:r>
    </w:p>
    <w:p w:rsidR="00490294" w:rsidRPr="00006CD4" w:rsidRDefault="00490294" w:rsidP="00006CD4">
      <w:pPr>
        <w:spacing w:line="360" w:lineRule="auto"/>
        <w:rPr>
          <w:rFonts w:ascii="Times New Roman" w:hAnsi="Times New Roman" w:cs="Times New Roman"/>
          <w:color w:val="000000" w:themeColor="text1"/>
        </w:rPr>
      </w:pPr>
    </w:p>
    <w:sectPr w:rsidR="00490294" w:rsidRPr="00006CD4" w:rsidSect="00A5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AA"/>
    <w:rsid w:val="00006CD4"/>
    <w:rsid w:val="002773AA"/>
    <w:rsid w:val="003974FC"/>
    <w:rsid w:val="00490294"/>
    <w:rsid w:val="005F4D95"/>
    <w:rsid w:val="00702630"/>
    <w:rsid w:val="009428B4"/>
    <w:rsid w:val="009B1E87"/>
    <w:rsid w:val="00A2216D"/>
    <w:rsid w:val="00A97ADC"/>
    <w:rsid w:val="00AB3B10"/>
    <w:rsid w:val="00D0042B"/>
    <w:rsid w:val="00FC5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B10"/>
    <w:pPr>
      <w:spacing w:after="0" w:line="240" w:lineRule="auto"/>
    </w:pPr>
    <w:rPr>
      <w:rFonts w:ascii="Cambria" w:eastAsia="Cambria" w:hAnsi="Cambria" w:cs="Cambria"/>
      <w:sz w:val="24"/>
      <w:szCs w:val="24"/>
      <w:lang w:val="en-US" w:eastAsia="pl-PL"/>
    </w:rPr>
  </w:style>
  <w:style w:type="paragraph" w:styleId="Nagwek1">
    <w:name w:val="heading 1"/>
    <w:basedOn w:val="Normalny"/>
    <w:link w:val="Nagwek1Znak"/>
    <w:uiPriority w:val="9"/>
    <w:qFormat/>
    <w:rsid w:val="00AB3B10"/>
    <w:pPr>
      <w:spacing w:before="100" w:beforeAutospacing="1" w:after="100" w:afterAutospacing="1"/>
      <w:outlineLvl w:val="0"/>
    </w:pPr>
    <w:rPr>
      <w:rFonts w:ascii="Times New Roman" w:eastAsia="Times New Roman" w:hAnsi="Times New Roman" w:cs="Times New Roman"/>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3B10"/>
    <w:rPr>
      <w:color w:val="0000FF" w:themeColor="hyperlink"/>
      <w:u w:val="single"/>
    </w:rPr>
  </w:style>
  <w:style w:type="character" w:customStyle="1" w:styleId="Nagwek1Znak">
    <w:name w:val="Nagłówek 1 Znak"/>
    <w:basedOn w:val="Domylnaczcionkaakapitu"/>
    <w:link w:val="Nagwek1"/>
    <w:uiPriority w:val="9"/>
    <w:rsid w:val="00AB3B10"/>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5F4D95"/>
  </w:style>
  <w:style w:type="character" w:styleId="Uwydatnienie">
    <w:name w:val="Emphasis"/>
    <w:basedOn w:val="Domylnaczcionkaakapitu"/>
    <w:uiPriority w:val="20"/>
    <w:qFormat/>
    <w:rsid w:val="005F4D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B10"/>
    <w:pPr>
      <w:spacing w:after="0" w:line="240" w:lineRule="auto"/>
    </w:pPr>
    <w:rPr>
      <w:rFonts w:ascii="Cambria" w:eastAsia="Cambria" w:hAnsi="Cambria" w:cs="Cambria"/>
      <w:sz w:val="24"/>
      <w:szCs w:val="24"/>
      <w:lang w:val="en-US" w:eastAsia="pl-PL"/>
    </w:rPr>
  </w:style>
  <w:style w:type="paragraph" w:styleId="Nagwek1">
    <w:name w:val="heading 1"/>
    <w:basedOn w:val="Normalny"/>
    <w:link w:val="Nagwek1Znak"/>
    <w:uiPriority w:val="9"/>
    <w:qFormat/>
    <w:rsid w:val="00AB3B10"/>
    <w:pPr>
      <w:spacing w:before="100" w:beforeAutospacing="1" w:after="100" w:afterAutospacing="1"/>
      <w:outlineLvl w:val="0"/>
    </w:pPr>
    <w:rPr>
      <w:rFonts w:ascii="Times New Roman" w:eastAsia="Times New Roman" w:hAnsi="Times New Roman" w:cs="Times New Roman"/>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3B10"/>
    <w:rPr>
      <w:color w:val="0000FF" w:themeColor="hyperlink"/>
      <w:u w:val="single"/>
    </w:rPr>
  </w:style>
  <w:style w:type="character" w:customStyle="1" w:styleId="Nagwek1Znak">
    <w:name w:val="Nagłówek 1 Znak"/>
    <w:basedOn w:val="Domylnaczcionkaakapitu"/>
    <w:link w:val="Nagwek1"/>
    <w:uiPriority w:val="9"/>
    <w:rsid w:val="00AB3B10"/>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5F4D95"/>
  </w:style>
  <w:style w:type="character" w:styleId="Uwydatnienie">
    <w:name w:val="Emphasis"/>
    <w:basedOn w:val="Domylnaczcionkaakapitu"/>
    <w:uiPriority w:val="20"/>
    <w:qFormat/>
    <w:rsid w:val="005F4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121</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Fruzia</dc:creator>
  <cp:keywords/>
  <dc:description/>
  <cp:lastModifiedBy>Joanna Niezgoda</cp:lastModifiedBy>
  <cp:revision>10</cp:revision>
  <dcterms:created xsi:type="dcterms:W3CDTF">2018-09-19T06:39:00Z</dcterms:created>
  <dcterms:modified xsi:type="dcterms:W3CDTF">2018-12-06T09:34:00Z</dcterms:modified>
</cp:coreProperties>
</file>