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 w:rsidRPr="00F2325D">
        <w:rPr>
          <w:rFonts w:ascii="Times New Roman" w:hAnsi="Times New Roman"/>
          <w:b/>
          <w:bCs/>
          <w:sz w:val="24"/>
          <w:szCs w:val="24"/>
        </w:rPr>
        <w:t>Supplementary Table 1</w:t>
      </w:r>
      <w:r w:rsidRPr="00F2325D">
        <w:rPr>
          <w:rFonts w:ascii="Times New Roman" w:hAnsi="Times New Roman"/>
          <w:sz w:val="24"/>
          <w:szCs w:val="24"/>
        </w:rPr>
        <w:t xml:space="preserve">. Raw and Z score ranges for each cognitive test, and percentage of patients scoring in the impaired range in each test </w:t>
      </w:r>
    </w:p>
    <w:tbl>
      <w:tblPr>
        <w:tblStyle w:val="Tabela-Siatka"/>
        <w:tblW w:w="9623" w:type="dxa"/>
        <w:tblLook w:val="04A0" w:firstRow="1" w:lastRow="0" w:firstColumn="1" w:lastColumn="0" w:noHBand="0" w:noVBand="1"/>
      </w:tblPr>
      <w:tblGrid>
        <w:gridCol w:w="2502"/>
        <w:gridCol w:w="2106"/>
        <w:gridCol w:w="1805"/>
        <w:gridCol w:w="3210"/>
      </w:tblGrid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/>
                <w:sz w:val="24"/>
                <w:szCs w:val="24"/>
              </w:rPr>
              <w:t xml:space="preserve">Cognitive </w:t>
            </w:r>
            <w:r w:rsidR="007A2DA9" w:rsidRPr="00F2325D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/>
                <w:sz w:val="24"/>
                <w:szCs w:val="24"/>
              </w:rPr>
              <w:t xml:space="preserve">Raw </w:t>
            </w:r>
            <w:r w:rsidR="007A2DA9" w:rsidRPr="00F2325D">
              <w:rPr>
                <w:rFonts w:ascii="Times New Roman" w:hAnsi="Times New Roman"/>
                <w:b/>
                <w:sz w:val="24"/>
                <w:szCs w:val="24"/>
              </w:rPr>
              <w:t>score range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/>
                <w:sz w:val="24"/>
                <w:szCs w:val="24"/>
              </w:rPr>
              <w:t xml:space="preserve">Z </w:t>
            </w:r>
            <w:r w:rsidR="007A2DA9" w:rsidRPr="00F2325D">
              <w:rPr>
                <w:rFonts w:ascii="Times New Roman" w:hAnsi="Times New Roman"/>
                <w:b/>
                <w:sz w:val="24"/>
                <w:szCs w:val="24"/>
              </w:rPr>
              <w:t>score range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7A2DA9">
            <w:pPr>
              <w:pStyle w:val="NormalnyWeb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/>
                <w:sz w:val="24"/>
                <w:szCs w:val="24"/>
              </w:rPr>
              <w:t xml:space="preserve">Percentage </w:t>
            </w:r>
            <w:r w:rsidR="007A2DA9" w:rsidRPr="00F2325D">
              <w:rPr>
                <w:rFonts w:ascii="Times New Roman" w:hAnsi="Times New Roman"/>
                <w:b/>
                <w:sz w:val="24"/>
                <w:szCs w:val="24"/>
              </w:rPr>
              <w:t>scoring</w:t>
            </w:r>
            <w:r w:rsidRPr="00F2325D">
              <w:rPr>
                <w:rFonts w:ascii="Times New Roman" w:hAnsi="Times New Roman"/>
                <w:b/>
                <w:sz w:val="24"/>
                <w:szCs w:val="24"/>
              </w:rPr>
              <w:t xml:space="preserve"> 2SD </w:t>
            </w:r>
            <w:r w:rsidR="007A2DA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bookmarkStart w:id="0" w:name="_GoBack"/>
            <w:bookmarkEnd w:id="0"/>
            <w:r w:rsidRPr="00F2325D">
              <w:rPr>
                <w:rFonts w:ascii="Times New Roman" w:hAnsi="Times New Roman"/>
                <w:b/>
                <w:sz w:val="24"/>
                <w:szCs w:val="24"/>
              </w:rPr>
              <w:t>elow norm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MMSE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24–30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–5.6–1.2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11.9%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Forward Digit Span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5–16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–2.06–4.06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2.0%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Backward Digit Span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0–13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–3.24–2.95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3.0%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BNT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12–60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–10.4–1.46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30.7%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RAVLT Any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14.9%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RAVLT Total Recall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23–67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–4.9–1.84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5.9%</w:t>
            </w:r>
          </w:p>
        </w:tc>
      </w:tr>
      <w:tr w:rsidR="00A431B4" w:rsidRPr="00F2325D" w:rsidTr="00E749DB">
        <w:trPr>
          <w:trHeight w:val="215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RAVLT Retention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1–15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–5.8–1.7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7.9%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RAVLT Delayed Recall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0–15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–4.2–1.8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6.9%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RAVLT Recognition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9–15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–2.8–1.56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2.0%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 xml:space="preserve">Clock drawing 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3–10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–5–1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5.0%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Trail Making Test A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14–85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–5.6–1.49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7.9%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Trail Making Test B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29–190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–10.22–1.75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26.7%</w:t>
            </w:r>
          </w:p>
        </w:tc>
      </w:tr>
      <w:tr w:rsidR="00A431B4" w:rsidRPr="00F2325D" w:rsidTr="00E749DB">
        <w:trPr>
          <w:trHeight w:val="253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COWA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11–70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–3.14–2.63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5.9%</w:t>
            </w:r>
          </w:p>
        </w:tc>
      </w:tr>
      <w:tr w:rsidR="00A431B4" w:rsidRPr="00F2325D" w:rsidTr="00E749DB">
        <w:trPr>
          <w:trHeight w:val="506"/>
        </w:trPr>
        <w:tc>
          <w:tcPr>
            <w:tcW w:w="2502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5D">
              <w:rPr>
                <w:rFonts w:ascii="Times New Roman" w:hAnsi="Times New Roman"/>
                <w:bCs/>
                <w:sz w:val="24"/>
                <w:szCs w:val="24"/>
              </w:rPr>
              <w:t>Category Fluency — Animals</w:t>
            </w:r>
          </w:p>
        </w:tc>
        <w:tc>
          <w:tcPr>
            <w:tcW w:w="2106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8–43</w:t>
            </w:r>
          </w:p>
        </w:tc>
        <w:tc>
          <w:tcPr>
            <w:tcW w:w="1805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–2.57–3.91</w:t>
            </w:r>
          </w:p>
        </w:tc>
        <w:tc>
          <w:tcPr>
            <w:tcW w:w="3210" w:type="dxa"/>
            <w:vAlign w:val="center"/>
          </w:tcPr>
          <w:p w:rsidR="00A431B4" w:rsidRPr="00F2325D" w:rsidRDefault="00A431B4" w:rsidP="00E749DB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25D">
              <w:rPr>
                <w:rFonts w:ascii="Times New Roman" w:hAnsi="Times New Roman"/>
                <w:sz w:val="24"/>
                <w:szCs w:val="24"/>
              </w:rPr>
              <w:t>4.0%</w:t>
            </w:r>
          </w:p>
        </w:tc>
      </w:tr>
    </w:tbl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 w:rsidRPr="00F2325D">
        <w:rPr>
          <w:rFonts w:ascii="Times New Roman" w:hAnsi="Times New Roman"/>
          <w:sz w:val="24"/>
          <w:szCs w:val="24"/>
        </w:rPr>
        <w:t xml:space="preserve">MMSE — mini mental status exam; BNT — Boston naming test; RAVLT — Rey auditory verbal learning test; COWA — controlled oral word association task </w:t>
      </w: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 w:rsidRPr="00F2325D">
        <w:rPr>
          <w:rFonts w:ascii="Times New Roman" w:hAnsi="Times New Roman"/>
          <w:b/>
          <w:bCs/>
          <w:sz w:val="24"/>
          <w:szCs w:val="24"/>
        </w:rPr>
        <w:t>Supplementary Table 2.</w:t>
      </w:r>
      <w:r w:rsidRPr="00F2325D">
        <w:rPr>
          <w:rFonts w:ascii="Times New Roman" w:hAnsi="Times New Roman"/>
          <w:sz w:val="24"/>
          <w:szCs w:val="24"/>
        </w:rPr>
        <w:t xml:space="preserve"> Correlation between Trail Making Test scores, headache, and visual function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2"/>
        <w:gridCol w:w="2159"/>
        <w:gridCol w:w="2202"/>
        <w:gridCol w:w="2117"/>
      </w:tblGrid>
      <w:tr w:rsidR="00A431B4" w:rsidRPr="00F2325D" w:rsidTr="00E749DB"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2325D">
              <w:rPr>
                <w:rFonts w:ascii="Times New Roman" w:hAnsi="Times New Roman" w:cs="Times New Roman"/>
                <w:b/>
                <w:bCs/>
              </w:rPr>
              <w:t>Measure 1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2325D">
              <w:rPr>
                <w:rFonts w:ascii="Times New Roman" w:hAnsi="Times New Roman" w:cs="Times New Roman"/>
                <w:b/>
                <w:bCs/>
              </w:rPr>
              <w:t>Measure 2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2325D">
              <w:rPr>
                <w:rFonts w:ascii="Times New Roman" w:hAnsi="Times New Roman" w:cs="Times New Roman"/>
                <w:b/>
                <w:bCs/>
              </w:rPr>
              <w:t>Spearman’s rho</w:t>
            </w:r>
          </w:p>
        </w:tc>
        <w:tc>
          <w:tcPr>
            <w:tcW w:w="2338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2325D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A431B4" w:rsidRPr="00F2325D" w:rsidTr="00E749DB"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Trails A2 z-score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eastAsia="Times New Roman" w:hAnsi="Times New Roman" w:cs="Times New Roman"/>
                <w:color w:val="000000"/>
              </w:rPr>
              <w:t>Headache intensity, NRS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–0.197</w:t>
            </w:r>
          </w:p>
        </w:tc>
        <w:tc>
          <w:tcPr>
            <w:tcW w:w="2338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0.053</w:t>
            </w:r>
          </w:p>
        </w:tc>
      </w:tr>
      <w:tr w:rsidR="00A431B4" w:rsidRPr="00F2325D" w:rsidTr="00E749DB"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Trails B2 z-score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25D">
              <w:rPr>
                <w:rFonts w:ascii="Times New Roman" w:eastAsia="Times New Roman" w:hAnsi="Times New Roman" w:cs="Times New Roman"/>
                <w:color w:val="000000"/>
              </w:rPr>
              <w:t>Headache intensity, NRS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–0.443</w:t>
            </w:r>
          </w:p>
        </w:tc>
        <w:tc>
          <w:tcPr>
            <w:tcW w:w="2338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&lt; 0.0001</w:t>
            </w:r>
          </w:p>
        </w:tc>
      </w:tr>
      <w:tr w:rsidR="00A431B4" w:rsidRPr="00F2325D" w:rsidTr="00E749DB"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Trails A2 z-score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VA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–0.262</w:t>
            </w:r>
          </w:p>
        </w:tc>
        <w:tc>
          <w:tcPr>
            <w:tcW w:w="2338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0.008</w:t>
            </w:r>
          </w:p>
        </w:tc>
      </w:tr>
      <w:tr w:rsidR="00A431B4" w:rsidRPr="00F2325D" w:rsidTr="00E749DB"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Trails B2 z-score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eastAsia="Times New Roman" w:hAnsi="Times New Roman" w:cs="Times New Roman"/>
                <w:color w:val="000000"/>
              </w:rPr>
              <w:t>VA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–0.249</w:t>
            </w:r>
          </w:p>
        </w:tc>
        <w:tc>
          <w:tcPr>
            <w:tcW w:w="2338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0.013</w:t>
            </w:r>
          </w:p>
        </w:tc>
      </w:tr>
      <w:tr w:rsidR="00A431B4" w:rsidRPr="00F2325D" w:rsidTr="00E749DB"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Trails A2 z-score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CV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2338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0.047</w:t>
            </w:r>
          </w:p>
        </w:tc>
      </w:tr>
      <w:tr w:rsidR="00A431B4" w:rsidRPr="00F2325D" w:rsidTr="00E749DB"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Trails B2 z-score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CV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2338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0.093</w:t>
            </w:r>
          </w:p>
        </w:tc>
      </w:tr>
      <w:tr w:rsidR="00A431B4" w:rsidRPr="00F2325D" w:rsidTr="00E749DB">
        <w:trPr>
          <w:trHeight w:val="70"/>
        </w:trPr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Trails A2 z-score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–0.040</w:t>
            </w:r>
          </w:p>
        </w:tc>
        <w:tc>
          <w:tcPr>
            <w:tcW w:w="2338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0.695</w:t>
            </w:r>
          </w:p>
        </w:tc>
      </w:tr>
      <w:tr w:rsidR="00A431B4" w:rsidRPr="00F2325D" w:rsidTr="00E749DB"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Trails B2 z-score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2338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0.146</w:t>
            </w:r>
          </w:p>
        </w:tc>
      </w:tr>
    </w:tbl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 w:rsidRPr="00F2325D">
        <w:rPr>
          <w:rFonts w:ascii="Times New Roman" w:hAnsi="Times New Roman"/>
          <w:sz w:val="24"/>
          <w:szCs w:val="24"/>
        </w:rPr>
        <w:t xml:space="preserve">NRS — numerical rating scale; VA — mean visual acuity; CV — mean color vision; PA — mean papilledema grade </w:t>
      </w: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 w:rsidRPr="00F2325D">
        <w:rPr>
          <w:rFonts w:ascii="Times New Roman" w:hAnsi="Times New Roman"/>
          <w:b/>
          <w:bCs/>
          <w:sz w:val="24"/>
          <w:szCs w:val="24"/>
        </w:rPr>
        <w:t>Supplementary Table 3.</w:t>
      </w:r>
      <w:r w:rsidRPr="00F2325D">
        <w:rPr>
          <w:rFonts w:ascii="Times New Roman" w:hAnsi="Times New Roman"/>
          <w:sz w:val="24"/>
          <w:szCs w:val="24"/>
        </w:rPr>
        <w:t xml:space="preserve"> Correlation between subjective total, retrospective, and prospective memory scores and RAVLT results  </w:t>
      </w:r>
    </w:p>
    <w:tbl>
      <w:tblPr>
        <w:tblStyle w:val="Zwykatabel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190"/>
        <w:gridCol w:w="2199"/>
        <w:gridCol w:w="2094"/>
      </w:tblGrid>
      <w:tr w:rsidR="00A431B4" w:rsidRPr="00F2325D" w:rsidTr="00E7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Measure 1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Measure 2</w:t>
            </w:r>
          </w:p>
        </w:tc>
        <w:tc>
          <w:tcPr>
            <w:tcW w:w="2337" w:type="dxa"/>
          </w:tcPr>
          <w:p w:rsidR="00A431B4" w:rsidRPr="00F2325D" w:rsidRDefault="00A431B4" w:rsidP="00E749D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Spearman’s rho</w:t>
            </w:r>
          </w:p>
        </w:tc>
        <w:tc>
          <w:tcPr>
            <w:tcW w:w="2338" w:type="dxa"/>
          </w:tcPr>
          <w:p w:rsidR="00A431B4" w:rsidRPr="00F2325D" w:rsidRDefault="00A431B4" w:rsidP="00E749D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p-value</w:t>
            </w:r>
          </w:p>
        </w:tc>
      </w:tr>
      <w:tr w:rsidR="00A431B4" w:rsidRPr="00F2325D" w:rsidTr="00E7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Total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RAVLT Total Recall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–0.279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0.007</w:t>
            </w:r>
          </w:p>
        </w:tc>
      </w:tr>
      <w:tr w:rsidR="00A431B4" w:rsidRPr="00F2325D" w:rsidTr="00E7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Total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2325D">
              <w:rPr>
                <w:rFonts w:ascii="Times New Roman" w:eastAsia="Times New Roman" w:hAnsi="Times New Roman" w:cs="Times New Roman"/>
                <w:color w:val="000000"/>
              </w:rPr>
              <w:t>RAVLT Retention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–0.196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0.065</w:t>
            </w:r>
          </w:p>
        </w:tc>
      </w:tr>
      <w:tr w:rsidR="00A431B4" w:rsidRPr="00F2325D" w:rsidTr="00E7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Total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RAVLT Delayed Recall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–0.233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0.024</w:t>
            </w:r>
          </w:p>
        </w:tc>
      </w:tr>
      <w:tr w:rsidR="00A431B4" w:rsidRPr="00F2325D" w:rsidTr="00E7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Total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RAVLT Recognition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–0.053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0.621</w:t>
            </w:r>
          </w:p>
        </w:tc>
      </w:tr>
      <w:tr w:rsidR="00A431B4" w:rsidRPr="00F2325D" w:rsidTr="00E7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Retro</w:t>
            </w:r>
          </w:p>
        </w:tc>
        <w:tc>
          <w:tcPr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RAVLT Total Recall</w:t>
            </w:r>
          </w:p>
        </w:tc>
        <w:tc>
          <w:tcPr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–0.283</w:t>
            </w:r>
          </w:p>
        </w:tc>
        <w:tc>
          <w:tcPr>
            <w:tcW w:w="2338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0.006</w:t>
            </w:r>
          </w:p>
        </w:tc>
      </w:tr>
      <w:tr w:rsidR="00A431B4" w:rsidRPr="00F2325D" w:rsidTr="00E7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Retro</w:t>
            </w:r>
          </w:p>
        </w:tc>
        <w:tc>
          <w:tcPr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eastAsia="Times New Roman" w:hAnsi="Times New Roman" w:cs="Times New Roman"/>
                <w:color w:val="000000"/>
              </w:rPr>
              <w:t>RAVLT Retention</w:t>
            </w:r>
          </w:p>
        </w:tc>
        <w:tc>
          <w:tcPr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–0.207</w:t>
            </w:r>
          </w:p>
        </w:tc>
        <w:tc>
          <w:tcPr>
            <w:tcW w:w="2338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0.051</w:t>
            </w:r>
          </w:p>
        </w:tc>
      </w:tr>
      <w:tr w:rsidR="00A431B4" w:rsidRPr="00F2325D" w:rsidTr="00E7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Retro</w:t>
            </w:r>
          </w:p>
        </w:tc>
        <w:tc>
          <w:tcPr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RAVLT Delayed Recall</w:t>
            </w:r>
          </w:p>
        </w:tc>
        <w:tc>
          <w:tcPr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–0.200</w:t>
            </w:r>
          </w:p>
        </w:tc>
        <w:tc>
          <w:tcPr>
            <w:tcW w:w="2338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0.055</w:t>
            </w:r>
          </w:p>
        </w:tc>
      </w:tr>
      <w:tr w:rsidR="00A431B4" w:rsidRPr="00F2325D" w:rsidTr="00E7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Retro</w:t>
            </w:r>
          </w:p>
        </w:tc>
        <w:tc>
          <w:tcPr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RAVLT Recognition</w:t>
            </w:r>
          </w:p>
        </w:tc>
        <w:tc>
          <w:tcPr>
            <w:tcW w:w="2337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–0.054</w:t>
            </w:r>
          </w:p>
        </w:tc>
        <w:tc>
          <w:tcPr>
            <w:tcW w:w="2338" w:type="dxa"/>
            <w:shd w:val="clear" w:color="auto" w:fill="auto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0.614</w:t>
            </w:r>
          </w:p>
        </w:tc>
      </w:tr>
      <w:tr w:rsidR="00A431B4" w:rsidRPr="00F2325D" w:rsidTr="00E7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Pro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RAVLT Total Recall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–0.247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0.017</w:t>
            </w:r>
          </w:p>
        </w:tc>
      </w:tr>
      <w:tr w:rsidR="00A431B4" w:rsidRPr="00F2325D" w:rsidTr="00E7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Pro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eastAsia="Times New Roman" w:hAnsi="Times New Roman" w:cs="Times New Roman"/>
                <w:color w:val="000000"/>
              </w:rPr>
              <w:t>RAVLT Retention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–0.179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0.091</w:t>
            </w:r>
          </w:p>
        </w:tc>
      </w:tr>
      <w:tr w:rsidR="00A431B4" w:rsidRPr="00F2325D" w:rsidTr="00E7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Pro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RAVLT Delayed Recall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–0.247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0.017</w:t>
            </w:r>
          </w:p>
        </w:tc>
      </w:tr>
      <w:tr w:rsidR="00A431B4" w:rsidRPr="00F2325D" w:rsidTr="00E7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2325D">
              <w:rPr>
                <w:rFonts w:ascii="Times New Roman" w:hAnsi="Times New Roman" w:cs="Times New Roman"/>
                <w:b w:val="0"/>
              </w:rPr>
              <w:t>PRMQ Pro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RAVLT Recognition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–0.049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431B4" w:rsidRPr="00F2325D" w:rsidRDefault="00A431B4" w:rsidP="00E749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25D">
              <w:rPr>
                <w:rFonts w:ascii="Times New Roman" w:hAnsi="Times New Roman" w:cs="Times New Roman"/>
              </w:rPr>
              <w:t>0.647</w:t>
            </w:r>
          </w:p>
        </w:tc>
      </w:tr>
    </w:tbl>
    <w:p w:rsidR="00A431B4" w:rsidRPr="00F2325D" w:rsidRDefault="00A431B4" w:rsidP="00A431B4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 w:rsidRPr="00F2325D">
        <w:rPr>
          <w:rFonts w:ascii="Times New Roman" w:hAnsi="Times New Roman"/>
          <w:sz w:val="24"/>
          <w:szCs w:val="24"/>
        </w:rPr>
        <w:lastRenderedPageBreak/>
        <w:t xml:space="preserve">RAVLT — Rey Auditory Verbal Learning Test; PRMQ — Prospective and retrospective memory questionnaire </w:t>
      </w:r>
    </w:p>
    <w:p w:rsidR="00293D9B" w:rsidRDefault="00293D9B"/>
    <w:sectPr w:rsidR="00293D9B" w:rsidSect="005B093F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6D" w:rsidRDefault="009B3C6D">
      <w:r>
        <w:separator/>
      </w:r>
    </w:p>
  </w:endnote>
  <w:endnote w:type="continuationSeparator" w:id="0">
    <w:p w:rsidR="009B3C6D" w:rsidRDefault="009B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5C" w:rsidRDefault="00A431B4" w:rsidP="00AB4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575C" w:rsidRDefault="009B3C6D" w:rsidP="006C13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5C" w:rsidRDefault="00A431B4" w:rsidP="00AB4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DA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6575C" w:rsidRDefault="009B3C6D" w:rsidP="006C13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6D" w:rsidRDefault="009B3C6D">
      <w:r>
        <w:separator/>
      </w:r>
    </w:p>
  </w:footnote>
  <w:footnote w:type="continuationSeparator" w:id="0">
    <w:p w:rsidR="009B3C6D" w:rsidRDefault="009B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5C" w:rsidRDefault="009B3C6D">
    <w:pPr>
      <w:pStyle w:val="Nagwek"/>
    </w:pPr>
  </w:p>
  <w:p w:rsidR="0056575C" w:rsidRDefault="009B3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B4"/>
    <w:rsid w:val="00051190"/>
    <w:rsid w:val="00061500"/>
    <w:rsid w:val="000909FD"/>
    <w:rsid w:val="000B669C"/>
    <w:rsid w:val="00293D9B"/>
    <w:rsid w:val="00362DD7"/>
    <w:rsid w:val="003D1CB0"/>
    <w:rsid w:val="004410C1"/>
    <w:rsid w:val="0068101C"/>
    <w:rsid w:val="007302EE"/>
    <w:rsid w:val="0079406C"/>
    <w:rsid w:val="007A2DA9"/>
    <w:rsid w:val="00843013"/>
    <w:rsid w:val="00901B8A"/>
    <w:rsid w:val="009558C0"/>
    <w:rsid w:val="009B3C6D"/>
    <w:rsid w:val="00A431B4"/>
    <w:rsid w:val="00B46B3A"/>
    <w:rsid w:val="00D073D6"/>
    <w:rsid w:val="00DB5F4F"/>
    <w:rsid w:val="00E54E2C"/>
    <w:rsid w:val="00F3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281D8-CB17-4853-A085-9B654423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1B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1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31B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B4"/>
    <w:rPr>
      <w:rFonts w:eastAsiaTheme="minorEastAsia"/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A431B4"/>
  </w:style>
  <w:style w:type="table" w:styleId="Tabela-Siatka">
    <w:name w:val="Table Grid"/>
    <w:basedOn w:val="Standardowy"/>
    <w:uiPriority w:val="39"/>
    <w:rsid w:val="00A431B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31B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B4"/>
    <w:rPr>
      <w:rFonts w:eastAsiaTheme="minorEastAsia"/>
      <w:sz w:val="24"/>
      <w:szCs w:val="24"/>
      <w:lang w:val="en-US"/>
    </w:rPr>
  </w:style>
  <w:style w:type="table" w:styleId="Zwykatabela4">
    <w:name w:val="Plain Table 4"/>
    <w:basedOn w:val="Standardowy"/>
    <w:uiPriority w:val="44"/>
    <w:rsid w:val="00A431B4"/>
    <w:pPr>
      <w:spacing w:after="0" w:line="240" w:lineRule="auto"/>
    </w:pPr>
    <w:rPr>
      <w:rFonts w:eastAsiaTheme="minorEastAsia"/>
      <w:sz w:val="24"/>
      <w:szCs w:val="24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Czarnocka</dc:creator>
  <cp:keywords/>
  <dc:description/>
  <cp:lastModifiedBy>Dorota Czarnocka</cp:lastModifiedBy>
  <cp:revision>3</cp:revision>
  <dcterms:created xsi:type="dcterms:W3CDTF">2021-06-15T14:31:00Z</dcterms:created>
  <dcterms:modified xsi:type="dcterms:W3CDTF">2021-06-15T16:59:00Z</dcterms:modified>
</cp:coreProperties>
</file>