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716"/>
        <w:gridCol w:w="997"/>
        <w:gridCol w:w="1187"/>
        <w:gridCol w:w="1486"/>
      </w:tblGrid>
      <w:tr w:rsidR="00973D9B" w14:paraId="59FFAD73" w14:textId="77777777" w:rsidTr="00F710A4">
        <w:trPr>
          <w:trHeight w:val="300"/>
        </w:trPr>
        <w:tc>
          <w:tcPr>
            <w:tcW w:w="62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1EC0" w14:textId="493CF500" w:rsidR="00973D9B" w:rsidRDefault="00973D9B" w:rsidP="00F710A4">
            <w:pPr>
              <w:spacing w:after="0" w:line="240" w:lineRule="auto"/>
              <w:jc w:val="center"/>
              <w:rPr>
                <w:rFonts w:ascii="Arial Bold" w:hAnsi="Arial Bold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D9B" w:rsidRPr="000B70DB" w14:paraId="4B90C2F6" w14:textId="77777777" w:rsidTr="00F710A4">
        <w:trPr>
          <w:trHeight w:val="450"/>
        </w:trPr>
        <w:tc>
          <w:tcPr>
            <w:tcW w:w="18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DFECD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Test Result Variable(s)</w:t>
            </w:r>
          </w:p>
        </w:tc>
        <w:tc>
          <w:tcPr>
            <w:tcW w:w="7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4D922" w14:textId="7D1F5F76" w:rsidR="00973D9B" w:rsidRPr="000B70DB" w:rsidRDefault="00F61BD0" w:rsidP="00F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AUC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AE550" w14:textId="77777777" w:rsidR="00973D9B" w:rsidRPr="000B70DB" w:rsidRDefault="00973D9B" w:rsidP="00F71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Standard. Error</w:t>
            </w:r>
          </w:p>
        </w:tc>
        <w:tc>
          <w:tcPr>
            <w:tcW w:w="11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C008F" w14:textId="77777777" w:rsidR="00973D9B" w:rsidRPr="000B70DB" w:rsidRDefault="00973D9B" w:rsidP="00F71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Asymptotic Significance (p)</w:t>
            </w:r>
          </w:p>
        </w:tc>
        <w:tc>
          <w:tcPr>
            <w:tcW w:w="1486" w:type="dxa"/>
          </w:tcPr>
          <w:p w14:paraId="73CE4743" w14:textId="77777777" w:rsidR="00973D9B" w:rsidRPr="000B70DB" w:rsidRDefault="00973D9B" w:rsidP="00F71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7BFBEF6B" w14:textId="77777777" w:rsidTr="00F710A4">
        <w:trPr>
          <w:trHeight w:val="490"/>
        </w:trPr>
        <w:tc>
          <w:tcPr>
            <w:tcW w:w="18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42752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520FF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FB6EC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93EDF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24DC144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2A83BB32" w14:textId="77777777" w:rsidTr="00F710A4">
        <w:trPr>
          <w:trHeight w:val="30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D20A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W - LFms2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7EE8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69BE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6162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486" w:type="dxa"/>
          </w:tcPr>
          <w:p w14:paraId="1FA8D1C2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1FC45311" w14:textId="77777777" w:rsidTr="00F710A4">
        <w:trPr>
          <w:trHeight w:val="29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3E17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logLF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B26D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D0A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1E7D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1486" w:type="dxa"/>
          </w:tcPr>
          <w:p w14:paraId="227C909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08A28CBE" w14:textId="77777777" w:rsidTr="00F710A4">
        <w:trPr>
          <w:trHeight w:val="29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74F6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W - HFms2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EDA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721D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8B97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.729</w:t>
            </w:r>
          </w:p>
        </w:tc>
        <w:tc>
          <w:tcPr>
            <w:tcW w:w="1486" w:type="dxa"/>
          </w:tcPr>
          <w:p w14:paraId="3C78FD8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740A0A15" w14:textId="77777777" w:rsidTr="00F710A4">
        <w:trPr>
          <w:trHeight w:val="29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1C0E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logHF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266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.466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AED6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2B07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486" w:type="dxa"/>
          </w:tcPr>
          <w:p w14:paraId="75205281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1A37CFF0" w14:textId="77777777" w:rsidTr="00F710A4">
        <w:trPr>
          <w:trHeight w:val="29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C522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W - LF/HF ratio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8CC8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AFE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AD5A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486" w:type="dxa"/>
          </w:tcPr>
          <w:p w14:paraId="022D2D8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2554ADC4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D964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NREM - LFms2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D2CD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FDE0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80DF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.903</w:t>
            </w:r>
          </w:p>
        </w:tc>
        <w:tc>
          <w:tcPr>
            <w:tcW w:w="1486" w:type="dxa"/>
          </w:tcPr>
          <w:p w14:paraId="705FC6A5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10CF5542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FB90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NREM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logLF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A878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BF4F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30F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1486" w:type="dxa"/>
          </w:tcPr>
          <w:p w14:paraId="099413F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1B638E86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8CFB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NREM - HFms2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6860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19FE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0D80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1486" w:type="dxa"/>
          </w:tcPr>
          <w:p w14:paraId="0DBCB47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660DB3C4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6FFD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NREM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logHF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176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7442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E2A5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.576</w:t>
            </w:r>
          </w:p>
        </w:tc>
        <w:tc>
          <w:tcPr>
            <w:tcW w:w="1486" w:type="dxa"/>
          </w:tcPr>
          <w:p w14:paraId="749A7F2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322B00A5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5EEA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NREM – LF</w:t>
            </w:r>
            <w:r w:rsidRPr="000B70DB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 xml:space="preserve">/HF </w:t>
            </w: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026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5F77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275A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.823</w:t>
            </w:r>
          </w:p>
        </w:tc>
        <w:tc>
          <w:tcPr>
            <w:tcW w:w="1486" w:type="dxa"/>
          </w:tcPr>
          <w:p w14:paraId="589DA0B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68D3D465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78F5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REM - LFms2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1FA1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.622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280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5E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486" w:type="dxa"/>
          </w:tcPr>
          <w:p w14:paraId="46593F07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4F3C1369" w14:textId="77777777" w:rsidTr="00F710A4">
        <w:trPr>
          <w:trHeight w:val="29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1344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REM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logLF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D2BE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C852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D106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486" w:type="dxa"/>
          </w:tcPr>
          <w:p w14:paraId="46A8A7D9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240101C7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8C58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REM - HFms2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E6B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8651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C63E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486" w:type="dxa"/>
          </w:tcPr>
          <w:p w14:paraId="51E6F2E4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1375AB05" w14:textId="77777777" w:rsidTr="00F710A4">
        <w:trPr>
          <w:trHeight w:val="460"/>
        </w:trPr>
        <w:tc>
          <w:tcPr>
            <w:tcW w:w="18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F247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REM - 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logHF</w:t>
            </w:r>
            <w:proofErr w:type="spellEnd"/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7679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99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A9EB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1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6B6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1486" w:type="dxa"/>
          </w:tcPr>
          <w:p w14:paraId="18B5D9EA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D9B" w:rsidRPr="000B70DB" w14:paraId="2D6A4972" w14:textId="77777777" w:rsidTr="00F710A4">
        <w:trPr>
          <w:trHeight w:val="300"/>
        </w:trPr>
        <w:tc>
          <w:tcPr>
            <w:tcW w:w="18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D75" w14:textId="77777777" w:rsidR="00973D9B" w:rsidRPr="000B70DB" w:rsidRDefault="00973D9B" w:rsidP="00F710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REM – LF/</w:t>
            </w:r>
            <w:proofErr w:type="spellStart"/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HFratio</w:t>
            </w:r>
            <w:proofErr w:type="spellEnd"/>
          </w:p>
        </w:tc>
        <w:tc>
          <w:tcPr>
            <w:tcW w:w="71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65A6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6A78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18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5D46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70DB">
              <w:rPr>
                <w:rFonts w:ascii="Times New Roman" w:hAnsi="Times New Roman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486" w:type="dxa"/>
          </w:tcPr>
          <w:p w14:paraId="39B344FC" w14:textId="77777777" w:rsidR="00973D9B" w:rsidRPr="000B70DB" w:rsidRDefault="00973D9B" w:rsidP="00F710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943321D" w14:textId="77777777" w:rsidR="000B70DB" w:rsidRPr="000B70DB" w:rsidRDefault="000B70DB" w:rsidP="00973D9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2F3099" w14:textId="5EDFC34F" w:rsidR="00743C72" w:rsidRPr="000B70DB" w:rsidRDefault="00973D9B" w:rsidP="00973D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B70DB">
        <w:rPr>
          <w:rFonts w:ascii="Times New Roman" w:hAnsi="Times New Roman"/>
          <w:b/>
          <w:bCs/>
          <w:sz w:val="20"/>
          <w:szCs w:val="20"/>
        </w:rPr>
        <w:t xml:space="preserve">Supplementary Material D </w:t>
      </w:r>
      <w:r w:rsidR="00743C72" w:rsidRPr="000B70DB">
        <w:rPr>
          <w:rFonts w:ascii="Times New Roman" w:hAnsi="Times New Roman"/>
          <w:b/>
          <w:bCs/>
          <w:sz w:val="20"/>
          <w:szCs w:val="20"/>
        </w:rPr>
        <w:t>–</w:t>
      </w:r>
      <w:r w:rsidRPr="000B70D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43C72" w:rsidRPr="000B70DB">
        <w:rPr>
          <w:rFonts w:ascii="Times New Roman" w:hAnsi="Times New Roman"/>
          <w:bCs/>
          <w:sz w:val="20"/>
          <w:szCs w:val="20"/>
        </w:rPr>
        <w:t xml:space="preserve">ROC </w:t>
      </w:r>
      <w:r w:rsidRPr="000B70DB">
        <w:rPr>
          <w:rFonts w:ascii="Times New Roman" w:hAnsi="Times New Roman"/>
          <w:sz w:val="20"/>
          <w:szCs w:val="20"/>
        </w:rPr>
        <w:t xml:space="preserve">AUC </w:t>
      </w:r>
      <w:r w:rsidR="00743C72" w:rsidRPr="000B70DB">
        <w:rPr>
          <w:rFonts w:ascii="Times New Roman" w:hAnsi="Times New Roman"/>
          <w:sz w:val="20"/>
          <w:szCs w:val="20"/>
        </w:rPr>
        <w:t xml:space="preserve">cut-off </w:t>
      </w:r>
      <w:r w:rsidRPr="000B70DB">
        <w:rPr>
          <w:rFonts w:ascii="Times New Roman" w:hAnsi="Times New Roman"/>
          <w:sz w:val="20"/>
          <w:szCs w:val="20"/>
        </w:rPr>
        <w:t xml:space="preserve">values </w:t>
      </w:r>
      <w:r w:rsidR="00743C72" w:rsidRPr="000B70DB">
        <w:rPr>
          <w:rFonts w:ascii="Times New Roman" w:hAnsi="Times New Roman"/>
          <w:sz w:val="20"/>
          <w:szCs w:val="20"/>
        </w:rPr>
        <w:t xml:space="preserve">for </w:t>
      </w:r>
      <w:r w:rsidRPr="000B70DB">
        <w:rPr>
          <w:rFonts w:ascii="Times New Roman" w:hAnsi="Times New Roman"/>
          <w:sz w:val="20"/>
          <w:szCs w:val="20"/>
        </w:rPr>
        <w:t xml:space="preserve">HRV components </w:t>
      </w:r>
      <w:r w:rsidR="00743C72" w:rsidRPr="000B70DB">
        <w:rPr>
          <w:rFonts w:ascii="Times New Roman" w:hAnsi="Times New Roman"/>
          <w:sz w:val="20"/>
          <w:szCs w:val="20"/>
        </w:rPr>
        <w:t xml:space="preserve">for the </w:t>
      </w:r>
      <w:r w:rsidR="00F61BD0" w:rsidRPr="000B70DB">
        <w:rPr>
          <w:rFonts w:ascii="Times New Roman" w:hAnsi="Times New Roman"/>
          <w:sz w:val="20"/>
          <w:szCs w:val="20"/>
        </w:rPr>
        <w:t xml:space="preserve">optimal </w:t>
      </w:r>
      <w:r w:rsidR="00743C72" w:rsidRPr="000B70DB">
        <w:rPr>
          <w:rFonts w:ascii="Times New Roman" w:hAnsi="Times New Roman"/>
          <w:sz w:val="20"/>
          <w:szCs w:val="20"/>
        </w:rPr>
        <w:t>assessment of iR</w:t>
      </w:r>
      <w:r w:rsidRPr="000B70DB">
        <w:rPr>
          <w:rFonts w:ascii="Times New Roman" w:hAnsi="Times New Roman"/>
          <w:sz w:val="20"/>
          <w:szCs w:val="20"/>
        </w:rPr>
        <w:t xml:space="preserve">BD </w:t>
      </w:r>
      <w:r w:rsidR="00743C72" w:rsidRPr="000B70DB">
        <w:rPr>
          <w:rFonts w:ascii="Times New Roman" w:hAnsi="Times New Roman"/>
          <w:sz w:val="20"/>
          <w:szCs w:val="20"/>
        </w:rPr>
        <w:t>diagnosis</w:t>
      </w:r>
      <w:r w:rsidRPr="000B70DB">
        <w:rPr>
          <w:rFonts w:ascii="Times New Roman" w:hAnsi="Times New Roman"/>
          <w:sz w:val="20"/>
          <w:szCs w:val="20"/>
        </w:rPr>
        <w:t xml:space="preserve">. </w:t>
      </w:r>
    </w:p>
    <w:p w14:paraId="4325A60C" w14:textId="6B6D37D3" w:rsidR="00F61BD0" w:rsidRPr="000B70DB" w:rsidRDefault="00F61BD0" w:rsidP="00F61BD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B70DB">
        <w:rPr>
          <w:rFonts w:ascii="Times New Roman" w:hAnsi="Times New Roman"/>
          <w:sz w:val="20"/>
          <w:szCs w:val="20"/>
        </w:rPr>
        <w:t xml:space="preserve">AUC - Area Under the Curve; HF (ms2) - High frequency </w:t>
      </w:r>
      <w:r w:rsidR="000B70DB" w:rsidRPr="000B70DB">
        <w:rPr>
          <w:rFonts w:ascii="Times New Roman" w:hAnsi="Times New Roman"/>
          <w:sz w:val="20"/>
          <w:szCs w:val="20"/>
        </w:rPr>
        <w:t xml:space="preserve">absolute </w:t>
      </w:r>
      <w:r w:rsidRPr="000B70DB">
        <w:rPr>
          <w:rFonts w:ascii="Times New Roman" w:hAnsi="Times New Roman"/>
          <w:sz w:val="20"/>
          <w:szCs w:val="20"/>
        </w:rPr>
        <w:t xml:space="preserve">power; HRV – Heart Rate Variability; iRBD - idiopathic REM sleep behaviour disorder; LF (ms2) - Low Frequency </w:t>
      </w:r>
      <w:r w:rsidR="000B70DB" w:rsidRPr="000B70DB">
        <w:rPr>
          <w:rFonts w:ascii="Times New Roman" w:hAnsi="Times New Roman"/>
          <w:sz w:val="20"/>
          <w:szCs w:val="20"/>
        </w:rPr>
        <w:t xml:space="preserve">absolute </w:t>
      </w:r>
      <w:r w:rsidRPr="000B70DB">
        <w:rPr>
          <w:rFonts w:ascii="Times New Roman" w:hAnsi="Times New Roman"/>
          <w:sz w:val="20"/>
          <w:szCs w:val="20"/>
        </w:rPr>
        <w:t>power; Log - natural logarithm; ms2; NREM - Non-Rapid Eye Movement sleep; REM - Rapid Eye Movement sleep; ROC - Receiver operating characteristic curve; W - Wakefulness</w:t>
      </w:r>
    </w:p>
    <w:p w14:paraId="17917AED" w14:textId="77777777" w:rsidR="00F61BD0" w:rsidRDefault="00F61BD0" w:rsidP="00973D9B">
      <w:pPr>
        <w:spacing w:after="0"/>
        <w:jc w:val="both"/>
      </w:pPr>
    </w:p>
    <w:p w14:paraId="7490D740" w14:textId="77777777" w:rsidR="001167D4" w:rsidRDefault="001167D4">
      <w:bookmarkStart w:id="0" w:name="_GoBack"/>
      <w:bookmarkEnd w:id="0"/>
    </w:p>
    <w:sectPr w:rsidR="0011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MzUxNTYzNTA3sjBR0lEKTi0uzszPAykwrAUA8XMBeSwAAAA="/>
  </w:docVars>
  <w:rsids>
    <w:rsidRoot w:val="009D2B3E"/>
    <w:rsid w:val="000B70DB"/>
    <w:rsid w:val="001167D4"/>
    <w:rsid w:val="00743C72"/>
    <w:rsid w:val="00817378"/>
    <w:rsid w:val="00973D9B"/>
    <w:rsid w:val="009D2B3E"/>
    <w:rsid w:val="00BF2489"/>
    <w:rsid w:val="00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0D50"/>
  <w15:chartTrackingRefBased/>
  <w15:docId w15:val="{DA68B9B6-1291-4680-A12A-CCDE7971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D9B"/>
    <w:pPr>
      <w:suppressAutoHyphens/>
      <w:autoSpaceDN w:val="0"/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rsid w:val="00973D9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73D9B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973D9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Maria de Santa Cruz Ribeiro Ventosa</dc:creator>
  <cp:keywords/>
  <dc:description/>
  <cp:lastModifiedBy>Konto Microsoft</cp:lastModifiedBy>
  <cp:revision>4</cp:revision>
  <dcterms:created xsi:type="dcterms:W3CDTF">2022-12-08T09:30:00Z</dcterms:created>
  <dcterms:modified xsi:type="dcterms:W3CDTF">2022-12-14T21:04:00Z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b1240d16f1a05ea4839d90ce9f5abeb21ccff5a72827b0ee08e2ba2d585d0f19</vt:lpwstr>
  </property>
</Properties>
</file>