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576" w:rsidRPr="00E059F9" w:rsidRDefault="00DC094E" w:rsidP="00DC094E">
      <w:pPr>
        <w:rPr>
          <w:b/>
          <w:bCs/>
          <w:lang w:val="en-US"/>
        </w:rPr>
      </w:pPr>
      <w:r w:rsidRPr="00E059F9">
        <w:rPr>
          <w:b/>
          <w:bCs/>
          <w:lang w:val="en-US"/>
        </w:rPr>
        <w:t>Supplementary material 1</w:t>
      </w:r>
    </w:p>
    <w:p w:rsidR="00586576" w:rsidRDefault="00586576" w:rsidP="00DC094E">
      <w:pPr>
        <w:rPr>
          <w:lang w:val="en-US"/>
        </w:rPr>
      </w:pPr>
    </w:p>
    <w:p w:rsidR="00DC094E" w:rsidRPr="007F34FB" w:rsidRDefault="00586576" w:rsidP="00DC094E">
      <w:pPr>
        <w:rPr>
          <w:lang w:val="en-US"/>
        </w:rPr>
      </w:pPr>
      <w:r w:rsidRPr="00E059F9">
        <w:rPr>
          <w:b/>
          <w:bCs/>
          <w:lang w:val="en-US"/>
        </w:rPr>
        <w:t>Table 1.</w:t>
      </w:r>
      <w:r>
        <w:rPr>
          <w:lang w:val="en-US"/>
        </w:rPr>
        <w:t xml:space="preserve"> </w:t>
      </w:r>
      <w:r w:rsidR="00DC094E" w:rsidRPr="007F34FB">
        <w:rPr>
          <w:lang w:val="en-US"/>
        </w:rPr>
        <w:t xml:space="preserve">NCS parameters </w:t>
      </w:r>
      <w:r w:rsidR="00654538">
        <w:rPr>
          <w:lang w:val="en-US"/>
        </w:rPr>
        <w:t>i</w:t>
      </w:r>
      <w:r w:rsidR="00DC094E" w:rsidRPr="007F34FB">
        <w:rPr>
          <w:lang w:val="en-US"/>
        </w:rPr>
        <w:t>n motor and sensory nerves</w:t>
      </w:r>
    </w:p>
    <w:p w:rsidR="00DC094E" w:rsidRPr="00586576" w:rsidRDefault="00DC094E" w:rsidP="00DC094E">
      <w:pPr>
        <w:rPr>
          <w:lang w:val="en-US"/>
        </w:rPr>
      </w:pP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1"/>
        <w:gridCol w:w="1638"/>
        <w:gridCol w:w="83"/>
        <w:gridCol w:w="2410"/>
        <w:gridCol w:w="82"/>
        <w:gridCol w:w="1238"/>
      </w:tblGrid>
      <w:tr w:rsidR="00DC094E" w:rsidRPr="00586576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586576" w:rsidRDefault="00DC094E" w:rsidP="00D24D8B">
            <w:pPr>
              <w:rPr>
                <w:b/>
                <w:lang w:val="en-US"/>
              </w:rPr>
            </w:pPr>
            <w:r w:rsidRPr="00586576">
              <w:rPr>
                <w:b/>
                <w:color w:val="000000"/>
                <w:lang w:val="en-US"/>
              </w:rPr>
              <w:t>Motor nerves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586576" w:rsidRDefault="00E059F9" w:rsidP="00D24D8B">
            <w:pPr>
              <w:pStyle w:val="NormalnyWeb"/>
              <w:spacing w:before="0" w:beforeAutospacing="0" w:after="0" w:afterAutospacing="0"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B</w:t>
            </w:r>
            <w:r w:rsidR="00DC094E" w:rsidRPr="00586576">
              <w:rPr>
                <w:b/>
                <w:color w:val="000000"/>
                <w:lang w:val="en-US"/>
              </w:rPr>
              <w:t>aseline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586576" w:rsidRDefault="00C46557" w:rsidP="00D24D8B">
            <w:pPr>
              <w:pStyle w:val="NormalnyWeb"/>
              <w:spacing w:before="0" w:beforeAutospacing="0" w:after="0" w:afterAutospacing="0" w:line="0" w:lineRule="atLeast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PNP </w:t>
            </w:r>
            <w:proofErr w:type="spellStart"/>
            <w:r>
              <w:rPr>
                <w:b/>
                <w:color w:val="000000"/>
                <w:lang w:val="en-US"/>
              </w:rPr>
              <w:t>diag</w:t>
            </w:r>
            <w:proofErr w:type="spellEnd"/>
            <w:r>
              <w:rPr>
                <w:b/>
                <w:color w:val="000000"/>
                <w:lang w:val="en-US"/>
              </w:rPr>
              <w:t xml:space="preserve"> (6 m</w:t>
            </w:r>
            <w:r w:rsidR="00DC094E" w:rsidRPr="00586576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586576" w:rsidRDefault="00DC094E" w:rsidP="00D24D8B">
            <w:pPr>
              <w:pStyle w:val="NormalnyWeb"/>
              <w:spacing w:before="0" w:beforeAutospacing="0" w:after="0" w:afterAutospacing="0" w:line="0" w:lineRule="atLeast"/>
              <w:jc w:val="center"/>
              <w:rPr>
                <w:b/>
                <w:lang w:val="en-US"/>
              </w:rPr>
            </w:pPr>
            <w:r w:rsidRPr="00586576">
              <w:rPr>
                <w:b/>
                <w:color w:val="000000"/>
                <w:lang w:val="en-US"/>
              </w:rPr>
              <w:t>16 m</w:t>
            </w:r>
          </w:p>
        </w:tc>
      </w:tr>
      <w:tr w:rsidR="00DC094E" w:rsidRPr="007F34FB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586576" w:rsidRDefault="00DC094E" w:rsidP="00D24D8B">
            <w:pPr>
              <w:pStyle w:val="NormalnyWeb"/>
              <w:spacing w:before="0" w:beforeAutospacing="0" w:after="0" w:afterAutospacing="0"/>
              <w:rPr>
                <w:b/>
                <w:lang w:val="en-US"/>
              </w:rPr>
            </w:pPr>
            <w:r w:rsidRPr="00586576">
              <w:rPr>
                <w:b/>
                <w:color w:val="000000"/>
                <w:lang w:val="en-US"/>
              </w:rPr>
              <w:t xml:space="preserve">Right </w:t>
            </w:r>
            <w:proofErr w:type="spellStart"/>
            <w:r w:rsidRPr="00586576">
              <w:rPr>
                <w:b/>
                <w:color w:val="000000"/>
                <w:lang w:val="en-US"/>
              </w:rPr>
              <w:t>medianus</w:t>
            </w:r>
            <w:proofErr w:type="spellEnd"/>
          </w:p>
          <w:p w:rsidR="00DC094E" w:rsidRPr="00E21789" w:rsidRDefault="00DC094E" w:rsidP="00D24D8B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="00994294" w:rsidRPr="00E21789">
              <w:rPr>
                <w:color w:val="000000"/>
                <w:lang w:val="en-US"/>
              </w:rPr>
              <w:t>tal [</w:t>
            </w:r>
            <w:proofErr w:type="spellStart"/>
            <w:r w:rsidR="00994294" w:rsidRPr="00E21789">
              <w:rPr>
                <w:color w:val="000000"/>
                <w:lang w:val="en-US"/>
              </w:rPr>
              <w:t>m</w:t>
            </w:r>
            <w:r w:rsidRPr="00E21789">
              <w:rPr>
                <w:color w:val="000000"/>
                <w:lang w:val="en-US"/>
              </w:rPr>
              <w:t>s</w:t>
            </w:r>
            <w:proofErr w:type="spellEnd"/>
            <w:r w:rsidRPr="00E21789">
              <w:rPr>
                <w:color w:val="000000"/>
                <w:lang w:val="en-US"/>
              </w:rPr>
              <w:t>]</w:t>
            </w:r>
            <w:r w:rsidR="00E21789" w:rsidRPr="00E21789">
              <w:rPr>
                <w:color w:val="000000"/>
                <w:lang w:val="en-US"/>
              </w:rPr>
              <w:t xml:space="preserve">  </w:t>
            </w:r>
            <w:r w:rsidR="00E21789">
              <w:rPr>
                <w:color w:val="000000"/>
                <w:lang w:val="en-US"/>
              </w:rPr>
              <w:t xml:space="preserve">       </w:t>
            </w:r>
            <w:r w:rsidR="00E21789" w:rsidRPr="00E21789">
              <w:rPr>
                <w:color w:val="000000"/>
                <w:lang w:val="en-US"/>
              </w:rPr>
              <w:t>N: 4</w:t>
            </w:r>
            <w:r w:rsidR="00E059F9">
              <w:rPr>
                <w:color w:val="000000"/>
                <w:lang w:val="en-US"/>
              </w:rPr>
              <w:t>.</w:t>
            </w:r>
            <w:r w:rsidR="00E21789" w:rsidRPr="00E21789">
              <w:rPr>
                <w:color w:val="000000"/>
                <w:lang w:val="en-US"/>
              </w:rPr>
              <w:t xml:space="preserve">7 </w:t>
            </w:r>
            <w:proofErr w:type="spellStart"/>
            <w:r w:rsidR="00E21789"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DC094E" w:rsidRPr="00E21789" w:rsidRDefault="00DC094E" w:rsidP="00D24D8B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Amplitude mean [mV]</w:t>
            </w:r>
            <w:r w:rsidR="00E21789" w:rsidRPr="00E21789">
              <w:rPr>
                <w:color w:val="000000"/>
                <w:lang w:val="en-US"/>
              </w:rPr>
              <w:t xml:space="preserve">   N: 3</w:t>
            </w:r>
            <w:r w:rsidR="00E059F9">
              <w:rPr>
                <w:color w:val="000000"/>
                <w:lang w:val="en-US"/>
              </w:rPr>
              <w:t>.</w:t>
            </w:r>
            <w:r w:rsidR="00E21789" w:rsidRPr="00E21789">
              <w:rPr>
                <w:color w:val="000000"/>
                <w:lang w:val="en-US"/>
              </w:rPr>
              <w:t>8 mV</w:t>
            </w:r>
          </w:p>
          <w:p w:rsidR="00DC094E" w:rsidRPr="00E21789" w:rsidRDefault="00DC094E" w:rsidP="00D24D8B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 w:rsidR="00E21789">
              <w:rPr>
                <w:color w:val="000000"/>
                <w:lang w:val="en-US"/>
              </w:rPr>
              <w:t xml:space="preserve">               </w:t>
            </w:r>
            <w:r w:rsidR="00E21789" w:rsidRPr="00E21789">
              <w:rPr>
                <w:color w:val="000000"/>
                <w:lang w:val="en-US"/>
              </w:rPr>
              <w:t>N: 47 m/s</w:t>
            </w:r>
          </w:p>
          <w:p w:rsidR="00DC094E" w:rsidRPr="00E21789" w:rsidRDefault="00DC094E" w:rsidP="00D24D8B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>]</w:t>
            </w:r>
            <w:r w:rsidR="00E21789" w:rsidRPr="00E21789">
              <w:rPr>
                <w:color w:val="000000"/>
                <w:lang w:val="en-US"/>
              </w:rPr>
              <w:t xml:space="preserve"> </w:t>
            </w:r>
            <w:r w:rsidR="00E21789">
              <w:rPr>
                <w:color w:val="000000"/>
                <w:lang w:val="en-US"/>
              </w:rPr>
              <w:t xml:space="preserve">                  </w:t>
            </w:r>
            <w:r w:rsidR="00E21789" w:rsidRPr="00E21789">
              <w:rPr>
                <w:color w:val="000000"/>
                <w:lang w:val="en-US"/>
              </w:rPr>
              <w:t>N: 25</w:t>
            </w:r>
            <w:r w:rsidR="00E059F9">
              <w:rPr>
                <w:color w:val="000000"/>
                <w:lang w:val="en-US"/>
              </w:rPr>
              <w:t>–</w:t>
            </w:r>
            <w:r w:rsidR="00E21789" w:rsidRPr="00E21789">
              <w:rPr>
                <w:color w:val="000000"/>
                <w:lang w:val="en-US"/>
              </w:rPr>
              <w:t xml:space="preserve">32 </w:t>
            </w:r>
            <w:proofErr w:type="spellStart"/>
            <w:r w:rsidR="00E21789"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7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1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55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27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5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1</w:t>
            </w:r>
          </w:p>
          <w:p w:rsidR="00DC094E" w:rsidRPr="00DC094E" w:rsidRDefault="00DC094E" w:rsidP="00DC094E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30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DC094E" w:rsidRPr="007F34FB" w:rsidTr="00E21789">
        <w:trPr>
          <w:trHeight w:val="1023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medianus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Pr="00E21789">
              <w:rPr>
                <w:color w:val="000000"/>
                <w:lang w:val="en-US"/>
              </w:rPr>
              <w:t>tal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 </w:t>
            </w:r>
            <w:r>
              <w:rPr>
                <w:color w:val="000000"/>
                <w:lang w:val="en-US"/>
              </w:rPr>
              <w:t xml:space="preserve">       </w:t>
            </w:r>
            <w:r w:rsidRPr="00E21789">
              <w:rPr>
                <w:color w:val="000000"/>
                <w:lang w:val="en-US"/>
              </w:rPr>
              <w:t>N: 4</w:t>
            </w:r>
            <w:r w:rsidR="00E059F9">
              <w:rPr>
                <w:color w:val="000000"/>
                <w:lang w:val="en-US"/>
              </w:rPr>
              <w:t>.</w:t>
            </w:r>
            <w:r w:rsidRPr="00E21789">
              <w:rPr>
                <w:color w:val="000000"/>
                <w:lang w:val="en-US"/>
              </w:rPr>
              <w:t xml:space="preserve">7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Amplitude mean [mV]   N: 3</w:t>
            </w:r>
            <w:r w:rsidR="00E059F9">
              <w:rPr>
                <w:color w:val="000000"/>
                <w:lang w:val="en-US"/>
              </w:rPr>
              <w:t>.</w:t>
            </w:r>
            <w:r w:rsidRPr="00E21789">
              <w:rPr>
                <w:color w:val="000000"/>
                <w:lang w:val="en-US"/>
              </w:rPr>
              <w:t>8 mV</w:t>
            </w:r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>
              <w:rPr>
                <w:color w:val="000000"/>
                <w:lang w:val="en-US"/>
              </w:rPr>
              <w:t xml:space="preserve">               </w:t>
            </w:r>
            <w:r w:rsidRPr="00E21789">
              <w:rPr>
                <w:color w:val="000000"/>
                <w:lang w:val="en-US"/>
              </w:rPr>
              <w:t>N: 47 m/s</w:t>
            </w:r>
          </w:p>
          <w:p w:rsidR="00DC094E" w:rsidRPr="00E21789" w:rsidRDefault="00E21789" w:rsidP="00E21789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</w:t>
            </w:r>
            <w:r>
              <w:rPr>
                <w:color w:val="000000"/>
                <w:lang w:val="en-US"/>
              </w:rPr>
              <w:t xml:space="preserve">                  </w:t>
            </w:r>
            <w:r w:rsidRPr="00E21789">
              <w:rPr>
                <w:color w:val="000000"/>
                <w:lang w:val="en-US"/>
              </w:rPr>
              <w:t>N: 25</w:t>
            </w:r>
            <w:r w:rsidR="00E059F9">
              <w:rPr>
                <w:color w:val="000000"/>
                <w:lang w:val="en-US"/>
              </w:rPr>
              <w:t>–</w:t>
            </w:r>
            <w:r w:rsidRPr="00E21789">
              <w:rPr>
                <w:color w:val="000000"/>
                <w:lang w:val="en-US"/>
              </w:rPr>
              <w:t xml:space="preserve">32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26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5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2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39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5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27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29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DC094E" w:rsidRPr="007F34FB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994294" w:rsidRDefault="00DC094E" w:rsidP="00D24D8B">
            <w:pPr>
              <w:pStyle w:val="NormalnyWeb"/>
              <w:spacing w:before="0" w:beforeAutospacing="0" w:after="0" w:afterAutospacing="0"/>
              <w:rPr>
                <w:b/>
                <w:color w:val="000000"/>
              </w:rPr>
            </w:pPr>
            <w:r w:rsidRPr="007F34FB">
              <w:rPr>
                <w:b/>
                <w:color w:val="000000"/>
              </w:rPr>
              <w:t xml:space="preserve">Right </w:t>
            </w:r>
            <w:proofErr w:type="spellStart"/>
            <w:r w:rsidRPr="007F34FB">
              <w:rPr>
                <w:b/>
                <w:color w:val="000000"/>
              </w:rPr>
              <w:t>ulna</w:t>
            </w:r>
            <w:r w:rsidR="00994294">
              <w:rPr>
                <w:b/>
                <w:color w:val="000000"/>
              </w:rPr>
              <w:t>r</w:t>
            </w:r>
            <w:r w:rsidRPr="007F34FB">
              <w:rPr>
                <w:b/>
                <w:color w:val="000000"/>
              </w:rPr>
              <w:t>is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Pr="00E21789">
              <w:rPr>
                <w:color w:val="000000"/>
                <w:lang w:val="en-US"/>
              </w:rPr>
              <w:t>tal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 </w:t>
            </w:r>
            <w:r>
              <w:rPr>
                <w:color w:val="000000"/>
                <w:lang w:val="en-US"/>
              </w:rPr>
              <w:t xml:space="preserve">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3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 xml:space="preserve">Amplitude mean [mV]   N: </w:t>
            </w:r>
            <w:r>
              <w:rPr>
                <w:color w:val="000000"/>
                <w:lang w:val="en-US"/>
              </w:rPr>
              <w:t>7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21789">
              <w:rPr>
                <w:color w:val="000000"/>
                <w:lang w:val="en-US"/>
              </w:rPr>
              <w:t xml:space="preserve"> mV</w:t>
            </w:r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>
              <w:rPr>
                <w:color w:val="000000"/>
                <w:lang w:val="en-US"/>
              </w:rPr>
              <w:t xml:space="preserve">               N: 50</w:t>
            </w:r>
            <w:r w:rsidRPr="00E21789">
              <w:rPr>
                <w:color w:val="000000"/>
                <w:lang w:val="en-US"/>
              </w:rPr>
              <w:t xml:space="preserve"> m/s</w:t>
            </w:r>
          </w:p>
          <w:p w:rsidR="00DC094E" w:rsidRPr="00E21789" w:rsidRDefault="00E21789" w:rsidP="00E2178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</w:t>
            </w:r>
            <w:r>
              <w:rPr>
                <w:color w:val="000000"/>
                <w:lang w:val="en-US"/>
              </w:rPr>
              <w:t xml:space="preserve">                  </w:t>
            </w:r>
            <w:r w:rsidRPr="00E21789">
              <w:rPr>
                <w:color w:val="000000"/>
                <w:lang w:val="en-US"/>
              </w:rPr>
              <w:t>N: 25</w:t>
            </w:r>
            <w:r w:rsidR="00E059F9">
              <w:rPr>
                <w:color w:val="000000"/>
                <w:lang w:val="en-US"/>
              </w:rPr>
              <w:t>–</w:t>
            </w:r>
            <w:r w:rsidRPr="00E21789">
              <w:rPr>
                <w:color w:val="000000"/>
                <w:lang w:val="en-US"/>
              </w:rPr>
              <w:t xml:space="preserve">32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53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30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5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7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49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30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7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29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</w:tr>
      <w:tr w:rsidR="00DC094E" w:rsidRPr="007F34FB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ulnaris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Pr="00E21789">
              <w:rPr>
                <w:color w:val="000000"/>
                <w:lang w:val="en-US"/>
              </w:rPr>
              <w:t>tal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 </w:t>
            </w:r>
            <w:r>
              <w:rPr>
                <w:color w:val="000000"/>
                <w:lang w:val="en-US"/>
              </w:rPr>
              <w:t xml:space="preserve">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3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 xml:space="preserve">Amplitude mean [mV]   N: </w:t>
            </w:r>
            <w:r>
              <w:rPr>
                <w:color w:val="000000"/>
                <w:lang w:val="en-US"/>
              </w:rPr>
              <w:t>7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21789">
              <w:rPr>
                <w:color w:val="000000"/>
                <w:lang w:val="en-US"/>
              </w:rPr>
              <w:t xml:space="preserve"> mV</w:t>
            </w:r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>
              <w:rPr>
                <w:color w:val="000000"/>
                <w:lang w:val="en-US"/>
              </w:rPr>
              <w:t xml:space="preserve">               N: 50</w:t>
            </w:r>
            <w:r w:rsidRPr="00E21789">
              <w:rPr>
                <w:color w:val="000000"/>
                <w:lang w:val="en-US"/>
              </w:rPr>
              <w:t xml:space="preserve"> m/s</w:t>
            </w:r>
          </w:p>
          <w:p w:rsidR="00DC094E" w:rsidRPr="00E21789" w:rsidRDefault="00E21789" w:rsidP="00E21789">
            <w:pPr>
              <w:pStyle w:val="NormalnyWeb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</w:t>
            </w:r>
            <w:r>
              <w:rPr>
                <w:color w:val="000000"/>
                <w:lang w:val="en-US"/>
              </w:rPr>
              <w:t xml:space="preserve">                  </w:t>
            </w:r>
            <w:r w:rsidRPr="00E21789">
              <w:rPr>
                <w:color w:val="000000"/>
                <w:lang w:val="en-US"/>
              </w:rPr>
              <w:t>N: 25</w:t>
            </w:r>
            <w:r w:rsidR="00E059F9">
              <w:rPr>
                <w:color w:val="000000"/>
                <w:lang w:val="en-US"/>
              </w:rPr>
              <w:t>–</w:t>
            </w:r>
            <w:r w:rsidRPr="00E21789">
              <w:rPr>
                <w:color w:val="000000"/>
                <w:lang w:val="en-US"/>
              </w:rPr>
              <w:t xml:space="preserve">32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0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56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28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5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47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31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1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0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30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DC094E" w:rsidRPr="007F34FB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F34FB">
              <w:rPr>
                <w:b/>
                <w:color w:val="000000"/>
              </w:rPr>
              <w:t xml:space="preserve">Right </w:t>
            </w:r>
            <w:proofErr w:type="spellStart"/>
            <w:r w:rsidRPr="007F34FB">
              <w:rPr>
                <w:b/>
                <w:color w:val="000000"/>
              </w:rPr>
              <w:t>tibialis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Pr="00E21789">
              <w:rPr>
                <w:color w:val="000000"/>
                <w:lang w:val="en-US"/>
              </w:rPr>
              <w:t>tal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 </w:t>
            </w:r>
            <w:r>
              <w:rPr>
                <w:color w:val="000000"/>
                <w:lang w:val="en-US"/>
              </w:rPr>
              <w:t xml:space="preserve">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6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 xml:space="preserve">Amplitude mean [mV]   N: </w:t>
            </w:r>
            <w:r>
              <w:rPr>
                <w:color w:val="000000"/>
                <w:lang w:val="en-US"/>
              </w:rPr>
              <w:t>1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21789">
              <w:rPr>
                <w:color w:val="000000"/>
                <w:lang w:val="en-US"/>
              </w:rPr>
              <w:t xml:space="preserve"> mV</w:t>
            </w:r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>
              <w:rPr>
                <w:color w:val="000000"/>
                <w:lang w:val="en-US"/>
              </w:rPr>
              <w:t xml:space="preserve">               N: 34</w:t>
            </w:r>
            <w:r w:rsidRPr="00E21789">
              <w:rPr>
                <w:color w:val="000000"/>
                <w:lang w:val="en-US"/>
              </w:rPr>
              <w:t xml:space="preserve"> m/s</w:t>
            </w:r>
          </w:p>
          <w:p w:rsidR="00DC094E" w:rsidRPr="00E21789" w:rsidRDefault="00E21789" w:rsidP="00E21789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</w:t>
            </w:r>
            <w:r>
              <w:rPr>
                <w:color w:val="000000"/>
                <w:lang w:val="en-US"/>
              </w:rPr>
              <w:t xml:space="preserve">           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45</w:t>
            </w:r>
            <w:r w:rsidR="00E059F9">
              <w:rPr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>56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9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43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59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1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30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59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9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66</w:t>
            </w:r>
          </w:p>
        </w:tc>
      </w:tr>
      <w:tr w:rsidR="00DC094E" w:rsidRPr="007F34FB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tibialis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Pr="00E21789">
              <w:rPr>
                <w:color w:val="000000"/>
                <w:lang w:val="en-US"/>
              </w:rPr>
              <w:t>tal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 </w:t>
            </w:r>
            <w:r>
              <w:rPr>
                <w:color w:val="000000"/>
                <w:lang w:val="en-US"/>
              </w:rPr>
              <w:t xml:space="preserve">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6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 xml:space="preserve">Amplitude mean [mV]   N: </w:t>
            </w:r>
            <w:r>
              <w:rPr>
                <w:color w:val="000000"/>
                <w:lang w:val="en-US"/>
              </w:rPr>
              <w:t>1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21789">
              <w:rPr>
                <w:color w:val="000000"/>
                <w:lang w:val="en-US"/>
              </w:rPr>
              <w:t xml:space="preserve"> mV</w:t>
            </w:r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>
              <w:rPr>
                <w:color w:val="000000"/>
                <w:lang w:val="en-US"/>
              </w:rPr>
              <w:t xml:space="preserve">               N: 34</w:t>
            </w:r>
            <w:r w:rsidRPr="00E21789">
              <w:rPr>
                <w:color w:val="000000"/>
                <w:lang w:val="en-US"/>
              </w:rPr>
              <w:t xml:space="preserve"> m/s</w:t>
            </w:r>
          </w:p>
          <w:p w:rsidR="00DC094E" w:rsidRPr="00E21789" w:rsidRDefault="00E21789" w:rsidP="00E21789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</w:t>
            </w:r>
            <w:r>
              <w:rPr>
                <w:color w:val="000000"/>
                <w:lang w:val="en-US"/>
              </w:rPr>
              <w:t xml:space="preserve">           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45</w:t>
            </w:r>
            <w:r w:rsidR="00E059F9">
              <w:rPr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>56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42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59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1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35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69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42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59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DC094E" w:rsidRPr="007F34FB" w:rsidTr="00E21789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rPr>
                <w:b/>
              </w:rPr>
            </w:pPr>
            <w:r w:rsidRPr="007F34FB">
              <w:rPr>
                <w:b/>
                <w:color w:val="000000"/>
              </w:rPr>
              <w:t xml:space="preserve">Right </w:t>
            </w:r>
            <w:proofErr w:type="spellStart"/>
            <w:r w:rsidRPr="007F34FB">
              <w:rPr>
                <w:b/>
                <w:color w:val="000000"/>
              </w:rPr>
              <w:t>peroneus</w:t>
            </w:r>
            <w:proofErr w:type="spellEnd"/>
          </w:p>
        </w:tc>
        <w:tc>
          <w:tcPr>
            <w:tcW w:w="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r w:rsidRPr="007F34FB">
              <w:rPr>
                <w:color w:val="000000"/>
              </w:rPr>
              <w:t xml:space="preserve">No </w:t>
            </w:r>
            <w:proofErr w:type="spellStart"/>
            <w:r w:rsidRPr="007F34FB">
              <w:rPr>
                <w:color w:val="000000"/>
              </w:rPr>
              <w:t>response</w:t>
            </w:r>
            <w:proofErr w:type="spellEnd"/>
            <w:r w:rsidRPr="007F34FB">
              <w:rPr>
                <w:color w:val="000000"/>
              </w:rPr>
              <w:t xml:space="preserve"> </w:t>
            </w:r>
            <w:proofErr w:type="spellStart"/>
            <w:r w:rsidRPr="007F34FB">
              <w:rPr>
                <w:color w:val="000000"/>
              </w:rPr>
              <w:t>detected</w:t>
            </w:r>
            <w:proofErr w:type="spellEnd"/>
          </w:p>
        </w:tc>
      </w:tr>
      <w:tr w:rsidR="00DC094E" w:rsidRPr="007F34FB" w:rsidTr="009D47B3"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peroneus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586576">
              <w:rPr>
                <w:color w:val="000000"/>
                <w:lang w:val="en-US"/>
              </w:rPr>
              <w:t>Latency dis</w:t>
            </w:r>
            <w:r w:rsidRPr="00E21789">
              <w:rPr>
                <w:color w:val="000000"/>
                <w:lang w:val="en-US"/>
              </w:rPr>
              <w:t>tal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 </w:t>
            </w:r>
            <w:r>
              <w:rPr>
                <w:color w:val="000000"/>
                <w:lang w:val="en-US"/>
              </w:rPr>
              <w:t xml:space="preserve">       N: 6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21789">
              <w:rPr>
                <w:color w:val="000000"/>
                <w:lang w:val="en-US"/>
              </w:rPr>
              <w:t xml:space="preserve">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 xml:space="preserve">Amplitude mean [mV]   N: </w:t>
            </w:r>
            <w:r>
              <w:rPr>
                <w:color w:val="000000"/>
                <w:lang w:val="en-US"/>
              </w:rPr>
              <w:t>1</w:t>
            </w:r>
            <w:r w:rsidR="00E059F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21789">
              <w:rPr>
                <w:color w:val="000000"/>
                <w:lang w:val="en-US"/>
              </w:rPr>
              <w:t xml:space="preserve"> mV</w:t>
            </w:r>
          </w:p>
          <w:p w:rsidR="00E21789" w:rsidRPr="00E21789" w:rsidRDefault="00E21789" w:rsidP="00E21789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CV mean [m/s]</w:t>
            </w:r>
            <w:r>
              <w:rPr>
                <w:color w:val="000000"/>
                <w:lang w:val="en-US"/>
              </w:rPr>
              <w:t xml:space="preserve">        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36</w:t>
            </w:r>
            <w:r w:rsidRPr="00E21789">
              <w:rPr>
                <w:color w:val="000000"/>
                <w:lang w:val="en-US"/>
              </w:rPr>
              <w:t xml:space="preserve"> m/s</w:t>
            </w:r>
          </w:p>
          <w:p w:rsidR="00DC094E" w:rsidRPr="00E21789" w:rsidRDefault="00E21789" w:rsidP="00E21789">
            <w:pPr>
              <w:pStyle w:val="NormalnyWeb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en-US"/>
              </w:rPr>
            </w:pPr>
            <w:r w:rsidRPr="00E21789">
              <w:rPr>
                <w:color w:val="000000"/>
                <w:lang w:val="en-US"/>
              </w:rPr>
              <w:t>F-wave [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  <w:r w:rsidRPr="00E21789">
              <w:rPr>
                <w:color w:val="000000"/>
                <w:lang w:val="en-US"/>
              </w:rPr>
              <w:t xml:space="preserve">] </w:t>
            </w:r>
            <w:r>
              <w:rPr>
                <w:color w:val="000000"/>
                <w:lang w:val="en-US"/>
              </w:rPr>
              <w:t xml:space="preserve">                  </w:t>
            </w:r>
            <w:r w:rsidRPr="00E21789">
              <w:rPr>
                <w:color w:val="000000"/>
                <w:lang w:val="en-US"/>
              </w:rPr>
              <w:t xml:space="preserve">N: </w:t>
            </w:r>
            <w:r>
              <w:rPr>
                <w:color w:val="000000"/>
                <w:lang w:val="en-US"/>
              </w:rPr>
              <w:t>45</w:t>
            </w:r>
            <w:r w:rsidR="00E059F9">
              <w:rPr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 xml:space="preserve">56 </w:t>
            </w:r>
            <w:proofErr w:type="spellStart"/>
            <w:r w:rsidRPr="00E21789">
              <w:rPr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E21789" w:rsidRDefault="00DC094E" w:rsidP="00D24D8B">
            <w:pPr>
              <w:rPr>
                <w:lang w:val="en-US"/>
              </w:rPr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6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41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8F6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</w:p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t>0</w:t>
            </w:r>
            <w:r w:rsidR="00E059F9">
              <w:t>.</w:t>
            </w:r>
            <w:r>
              <w:t>3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3</w:t>
            </w:r>
          </w:p>
          <w:p w:rsidR="00DC094E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 w:rsidRPr="007F34FB">
              <w:rPr>
                <w:color w:val="000000"/>
              </w:rPr>
              <w:t>36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5F68F6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8</w:t>
            </w:r>
            <w:r w:rsidR="00E059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</w:tbl>
    <w:p w:rsidR="00DC094E" w:rsidRPr="007F34FB" w:rsidRDefault="00DC094E" w:rsidP="00DC094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DC094E" w:rsidRDefault="00DC094E" w:rsidP="00DC094E">
      <w:pPr>
        <w:pStyle w:val="NormalnyWeb"/>
        <w:spacing w:before="0" w:beforeAutospacing="0" w:after="0" w:afterAutospacing="0"/>
        <w:jc w:val="both"/>
      </w:pPr>
    </w:p>
    <w:p w:rsidR="00DC094E" w:rsidRDefault="00DC094E" w:rsidP="00DC094E">
      <w:pPr>
        <w:pStyle w:val="NormalnyWeb"/>
        <w:spacing w:before="0" w:beforeAutospacing="0" w:after="0" w:afterAutospacing="0"/>
        <w:jc w:val="both"/>
      </w:pPr>
    </w:p>
    <w:p w:rsidR="00DC094E" w:rsidRDefault="00DC094E" w:rsidP="00DC094E">
      <w:pPr>
        <w:pStyle w:val="NormalnyWeb"/>
        <w:spacing w:before="0" w:beforeAutospacing="0" w:after="0" w:afterAutospacing="0"/>
        <w:jc w:val="both"/>
      </w:pPr>
    </w:p>
    <w:p w:rsidR="00DC094E" w:rsidRDefault="00DC094E" w:rsidP="00DC094E">
      <w:pPr>
        <w:pStyle w:val="NormalnyWeb"/>
        <w:spacing w:before="0" w:beforeAutospacing="0" w:after="0" w:afterAutospacing="0"/>
        <w:jc w:val="both"/>
      </w:pPr>
    </w:p>
    <w:p w:rsidR="00DC094E" w:rsidRPr="007F34FB" w:rsidRDefault="00DC094E" w:rsidP="00DC094E">
      <w:pPr>
        <w:pStyle w:val="NormalnyWeb"/>
        <w:spacing w:before="0" w:beforeAutospacing="0" w:after="0" w:afterAutospacing="0"/>
        <w:jc w:val="both"/>
      </w:pPr>
    </w:p>
    <w:tbl>
      <w:tblPr>
        <w:tblW w:w="0" w:type="auto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1054"/>
        <w:gridCol w:w="1980"/>
        <w:gridCol w:w="931"/>
      </w:tblGrid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rPr>
                <w:b/>
              </w:rPr>
            </w:pPr>
            <w:r w:rsidRPr="007F34FB">
              <w:rPr>
                <w:b/>
                <w:color w:val="000000"/>
              </w:rPr>
              <w:lastRenderedPageBreak/>
              <w:t xml:space="preserve">Sensory </w:t>
            </w:r>
            <w:proofErr w:type="spellStart"/>
            <w:r w:rsidRPr="007F34FB">
              <w:rPr>
                <w:b/>
                <w:color w:val="000000"/>
              </w:rPr>
              <w:t>nerves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B</w:t>
            </w:r>
            <w:r w:rsidR="00DC094E" w:rsidRPr="007F34FB">
              <w:rPr>
                <w:b/>
                <w:color w:val="000000"/>
              </w:rPr>
              <w:t>aseline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C46557" w:rsidP="00D24D8B">
            <w:pPr>
              <w:pStyle w:val="NormalnyWeb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PNP </w:t>
            </w:r>
            <w:proofErr w:type="spellStart"/>
            <w:r>
              <w:rPr>
                <w:b/>
                <w:color w:val="000000"/>
              </w:rPr>
              <w:t>diag</w:t>
            </w:r>
            <w:proofErr w:type="spellEnd"/>
            <w:r>
              <w:rPr>
                <w:b/>
                <w:color w:val="000000"/>
              </w:rPr>
              <w:t xml:space="preserve"> (6 m</w:t>
            </w:r>
            <w:r w:rsidR="00DC094E" w:rsidRPr="007F34FB">
              <w:rPr>
                <w:b/>
                <w:color w:val="000000"/>
              </w:rPr>
              <w:t>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7F34FB">
              <w:rPr>
                <w:b/>
                <w:color w:val="000000"/>
              </w:rPr>
              <w:t>16 m</w:t>
            </w:r>
          </w:p>
        </w:tc>
      </w:tr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F34FB">
              <w:rPr>
                <w:b/>
                <w:color w:val="000000"/>
              </w:rPr>
              <w:t xml:space="preserve">Right </w:t>
            </w:r>
            <w:proofErr w:type="spellStart"/>
            <w:r w:rsidRPr="007F34FB">
              <w:rPr>
                <w:b/>
                <w:color w:val="000000"/>
              </w:rPr>
              <w:t>medianus</w:t>
            </w:r>
            <w:proofErr w:type="spellEnd"/>
          </w:p>
          <w:p w:rsidR="00DC094E" w:rsidRPr="007F34FB" w:rsidRDefault="00994294" w:rsidP="00D24D8B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Latency</w:t>
            </w:r>
            <w:proofErr w:type="spellEnd"/>
            <w:r>
              <w:rPr>
                <w:color w:val="000000"/>
              </w:rPr>
              <w:t xml:space="preserve"> [m</w:t>
            </w:r>
            <w:r w:rsidR="00DC094E" w:rsidRPr="007F34FB">
              <w:rPr>
                <w:color w:val="000000"/>
              </w:rPr>
              <w:t>s]</w:t>
            </w:r>
          </w:p>
          <w:p w:rsidR="00DC094E" w:rsidRPr="007F34FB" w:rsidRDefault="00DC094E" w:rsidP="00D24D8B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Amplitude</w:t>
            </w:r>
            <w:proofErr w:type="spellEnd"/>
            <w:r w:rsidRPr="007F34FB">
              <w:rPr>
                <w:color w:val="000000"/>
              </w:rPr>
              <w:t xml:space="preserve"> [</w:t>
            </w:r>
            <w:proofErr w:type="spellStart"/>
            <w:r w:rsidRPr="007F34FB">
              <w:rPr>
                <w:color w:val="000000"/>
              </w:rPr>
              <w:t>mV</w:t>
            </w:r>
            <w:proofErr w:type="spellEnd"/>
            <w:r w:rsidRPr="007F34FB">
              <w:rPr>
                <w:color w:val="000000"/>
              </w:rPr>
              <w:t>]</w:t>
            </w:r>
          </w:p>
          <w:p w:rsidR="00DC094E" w:rsidRPr="00DC094E" w:rsidRDefault="00DC094E" w:rsidP="00DC094E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7F34FB">
              <w:rPr>
                <w:color w:val="000000"/>
              </w:rPr>
              <w:t>CV [m/s]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2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8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52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41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medianus</w:t>
            </w:r>
            <w:proofErr w:type="spellEnd"/>
          </w:p>
          <w:p w:rsidR="00DC094E" w:rsidRPr="007F34FB" w:rsidRDefault="00DC094E" w:rsidP="00D24D8B">
            <w:pPr>
              <w:pStyle w:val="NormalnyWeb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Latency</w:t>
            </w:r>
            <w:proofErr w:type="spellEnd"/>
            <w:r w:rsidR="00994294">
              <w:rPr>
                <w:color w:val="000000"/>
              </w:rPr>
              <w:t xml:space="preserve"> [m</w:t>
            </w:r>
            <w:r w:rsidRPr="007F34FB">
              <w:rPr>
                <w:color w:val="000000"/>
              </w:rPr>
              <w:t>s]</w:t>
            </w:r>
          </w:p>
          <w:p w:rsidR="00DC094E" w:rsidRPr="007F34FB" w:rsidRDefault="00DC094E" w:rsidP="00D24D8B">
            <w:pPr>
              <w:pStyle w:val="NormalnyWeb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Amplitude</w:t>
            </w:r>
            <w:proofErr w:type="spellEnd"/>
            <w:r w:rsidRPr="007F34FB">
              <w:rPr>
                <w:color w:val="000000"/>
              </w:rPr>
              <w:t xml:space="preserve"> [</w:t>
            </w:r>
            <w:proofErr w:type="spellStart"/>
            <w:r w:rsidRPr="007F34FB">
              <w:rPr>
                <w:color w:val="000000"/>
              </w:rPr>
              <w:t>mV</w:t>
            </w:r>
            <w:proofErr w:type="spellEnd"/>
            <w:r w:rsidRPr="007F34FB">
              <w:rPr>
                <w:color w:val="000000"/>
              </w:rPr>
              <w:t>]</w:t>
            </w:r>
          </w:p>
          <w:p w:rsidR="00DC094E" w:rsidRPr="00DC094E" w:rsidRDefault="00DC094E" w:rsidP="00DC094E">
            <w:pPr>
              <w:pStyle w:val="NormalnyWeb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7F34FB">
              <w:rPr>
                <w:color w:val="000000"/>
              </w:rPr>
              <w:t>CV [m/s]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5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46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F34FB">
              <w:rPr>
                <w:b/>
                <w:color w:val="000000"/>
              </w:rPr>
              <w:t xml:space="preserve">Right </w:t>
            </w:r>
            <w:proofErr w:type="spellStart"/>
            <w:r w:rsidRPr="007F34FB">
              <w:rPr>
                <w:b/>
                <w:color w:val="000000"/>
              </w:rPr>
              <w:t>ulnaris</w:t>
            </w:r>
            <w:proofErr w:type="spellEnd"/>
          </w:p>
          <w:p w:rsidR="00DC094E" w:rsidRPr="007F34FB" w:rsidRDefault="00994294" w:rsidP="00D24D8B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Latency</w:t>
            </w:r>
            <w:proofErr w:type="spellEnd"/>
            <w:r>
              <w:rPr>
                <w:color w:val="000000"/>
              </w:rPr>
              <w:t xml:space="preserve"> [m</w:t>
            </w:r>
            <w:r w:rsidR="00DC094E" w:rsidRPr="007F34FB">
              <w:rPr>
                <w:color w:val="000000"/>
              </w:rPr>
              <w:t>s]</w:t>
            </w:r>
          </w:p>
          <w:p w:rsidR="00DC094E" w:rsidRPr="007F34FB" w:rsidRDefault="00DC094E" w:rsidP="00D24D8B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Amplitude</w:t>
            </w:r>
            <w:proofErr w:type="spellEnd"/>
            <w:r w:rsidRPr="007F34FB">
              <w:rPr>
                <w:color w:val="000000"/>
              </w:rPr>
              <w:t xml:space="preserve"> [</w:t>
            </w:r>
            <w:proofErr w:type="spellStart"/>
            <w:r w:rsidRPr="007F34FB">
              <w:rPr>
                <w:color w:val="000000"/>
              </w:rPr>
              <w:t>mV</w:t>
            </w:r>
            <w:proofErr w:type="spellEnd"/>
            <w:r w:rsidRPr="007F34FB">
              <w:rPr>
                <w:color w:val="000000"/>
              </w:rPr>
              <w:t>]</w:t>
            </w:r>
          </w:p>
          <w:p w:rsidR="00DC094E" w:rsidRPr="00DC094E" w:rsidRDefault="00DC094E" w:rsidP="00DC094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7F34FB">
              <w:rPr>
                <w:color w:val="000000"/>
              </w:rPr>
              <w:t>CV [m/s]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5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44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40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ulnaris</w:t>
            </w:r>
            <w:proofErr w:type="spellEnd"/>
          </w:p>
          <w:p w:rsidR="00DC094E" w:rsidRPr="007F34FB" w:rsidRDefault="00994294" w:rsidP="00D24D8B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Latency</w:t>
            </w:r>
            <w:proofErr w:type="spellEnd"/>
            <w:r>
              <w:rPr>
                <w:color w:val="000000"/>
              </w:rPr>
              <w:t xml:space="preserve"> [m</w:t>
            </w:r>
            <w:r w:rsidR="00DC094E" w:rsidRPr="007F34FB">
              <w:rPr>
                <w:color w:val="000000"/>
              </w:rPr>
              <w:t>s]</w:t>
            </w:r>
          </w:p>
          <w:p w:rsidR="00DC094E" w:rsidRPr="007F34FB" w:rsidRDefault="00DC094E" w:rsidP="00D24D8B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Amplitude</w:t>
            </w:r>
            <w:proofErr w:type="spellEnd"/>
            <w:r w:rsidRPr="007F34FB">
              <w:rPr>
                <w:color w:val="000000"/>
              </w:rPr>
              <w:t xml:space="preserve"> [</w:t>
            </w:r>
            <w:proofErr w:type="spellStart"/>
            <w:r w:rsidRPr="007F34FB">
              <w:rPr>
                <w:color w:val="000000"/>
              </w:rPr>
              <w:t>mV</w:t>
            </w:r>
            <w:proofErr w:type="spellEnd"/>
            <w:r w:rsidRPr="007F34FB">
              <w:rPr>
                <w:color w:val="000000"/>
              </w:rPr>
              <w:t>]</w:t>
            </w:r>
          </w:p>
          <w:p w:rsidR="00DC094E" w:rsidRPr="00DC094E" w:rsidRDefault="00DC094E" w:rsidP="00DC094E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7F34FB">
              <w:rPr>
                <w:color w:val="000000"/>
              </w:rPr>
              <w:t>CV [m/s]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0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5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41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F34FB">
              <w:rPr>
                <w:b/>
                <w:color w:val="000000"/>
              </w:rPr>
              <w:t xml:space="preserve">Right </w:t>
            </w:r>
            <w:proofErr w:type="spellStart"/>
            <w:r w:rsidRPr="007F34FB">
              <w:rPr>
                <w:b/>
                <w:color w:val="000000"/>
              </w:rPr>
              <w:t>suralis</w:t>
            </w:r>
            <w:proofErr w:type="spellEnd"/>
          </w:p>
          <w:p w:rsidR="00DC094E" w:rsidRPr="007F34FB" w:rsidRDefault="00994294" w:rsidP="00D24D8B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Latency</w:t>
            </w:r>
            <w:proofErr w:type="spellEnd"/>
            <w:r>
              <w:rPr>
                <w:color w:val="000000"/>
              </w:rPr>
              <w:t xml:space="preserve"> [m</w:t>
            </w:r>
            <w:r w:rsidR="00DC094E" w:rsidRPr="007F34FB">
              <w:rPr>
                <w:color w:val="000000"/>
              </w:rPr>
              <w:t>s]</w:t>
            </w:r>
          </w:p>
          <w:p w:rsidR="00DC094E" w:rsidRPr="007F34FB" w:rsidRDefault="00DC094E" w:rsidP="00D24D8B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Amplitude</w:t>
            </w:r>
            <w:proofErr w:type="spellEnd"/>
            <w:r w:rsidRPr="007F34FB">
              <w:rPr>
                <w:color w:val="000000"/>
              </w:rPr>
              <w:t xml:space="preserve"> [</w:t>
            </w:r>
            <w:proofErr w:type="spellStart"/>
            <w:r w:rsidRPr="007F34FB">
              <w:rPr>
                <w:color w:val="000000"/>
              </w:rPr>
              <w:t>mV</w:t>
            </w:r>
            <w:proofErr w:type="spellEnd"/>
            <w:r w:rsidRPr="007F34FB">
              <w:rPr>
                <w:color w:val="000000"/>
              </w:rPr>
              <w:t>]</w:t>
            </w:r>
          </w:p>
          <w:p w:rsidR="00DC094E" w:rsidRPr="00DC094E" w:rsidRDefault="00DC094E" w:rsidP="00DC094E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7F34FB">
              <w:rPr>
                <w:color w:val="000000"/>
              </w:rPr>
              <w:t>CV [m/s]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3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7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4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41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  <w:tr w:rsidR="00DC094E" w:rsidRPr="007F34FB" w:rsidTr="00D24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 w:rsidRPr="007F34FB">
              <w:rPr>
                <w:b/>
                <w:color w:val="000000"/>
              </w:rPr>
              <w:t>Left</w:t>
            </w:r>
            <w:proofErr w:type="spellEnd"/>
            <w:r w:rsidRPr="007F34FB">
              <w:rPr>
                <w:b/>
                <w:color w:val="000000"/>
              </w:rPr>
              <w:t xml:space="preserve"> </w:t>
            </w:r>
            <w:proofErr w:type="spellStart"/>
            <w:r w:rsidRPr="007F34FB">
              <w:rPr>
                <w:b/>
                <w:color w:val="000000"/>
              </w:rPr>
              <w:t>suralis</w:t>
            </w:r>
            <w:proofErr w:type="spellEnd"/>
          </w:p>
          <w:p w:rsidR="00DC094E" w:rsidRPr="007F34FB" w:rsidRDefault="00994294" w:rsidP="00D24D8B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Latency</w:t>
            </w:r>
            <w:proofErr w:type="spellEnd"/>
            <w:r>
              <w:rPr>
                <w:color w:val="000000"/>
              </w:rPr>
              <w:t xml:space="preserve"> [m</w:t>
            </w:r>
            <w:r w:rsidR="00DC094E" w:rsidRPr="007F34FB">
              <w:rPr>
                <w:color w:val="000000"/>
              </w:rPr>
              <w:t>s]</w:t>
            </w:r>
          </w:p>
          <w:p w:rsidR="00DC094E" w:rsidRPr="007F34FB" w:rsidRDefault="00DC094E" w:rsidP="00D24D8B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7F34FB">
              <w:rPr>
                <w:color w:val="000000"/>
              </w:rPr>
              <w:t>Amplitude</w:t>
            </w:r>
            <w:proofErr w:type="spellEnd"/>
            <w:r w:rsidRPr="007F34FB">
              <w:rPr>
                <w:color w:val="000000"/>
              </w:rPr>
              <w:t xml:space="preserve"> [</w:t>
            </w:r>
            <w:proofErr w:type="spellStart"/>
            <w:r w:rsidRPr="007F34FB">
              <w:rPr>
                <w:color w:val="000000"/>
              </w:rPr>
              <w:t>mV</w:t>
            </w:r>
            <w:proofErr w:type="spellEnd"/>
            <w:r w:rsidRPr="007F34FB">
              <w:rPr>
                <w:color w:val="000000"/>
              </w:rPr>
              <w:t>]</w:t>
            </w:r>
          </w:p>
          <w:p w:rsidR="00DC094E" w:rsidRPr="00DC094E" w:rsidRDefault="00DC094E" w:rsidP="00DC094E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7F34FB">
              <w:rPr>
                <w:color w:val="000000"/>
              </w:rPr>
              <w:t>CV [m/s]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4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6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/>
              <w:jc w:val="right"/>
            </w:pPr>
            <w:r w:rsidRPr="007F34FB">
              <w:rPr>
                <w:color w:val="000000"/>
              </w:rPr>
              <w:t>1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7</w:t>
            </w:r>
          </w:p>
          <w:p w:rsidR="00DC094E" w:rsidRPr="007F34FB" w:rsidRDefault="00DC094E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 w:rsidRPr="007F34FB">
              <w:rPr>
                <w:color w:val="000000"/>
              </w:rPr>
              <w:t>38</w:t>
            </w:r>
            <w:r w:rsidR="00E059F9">
              <w:rPr>
                <w:color w:val="000000"/>
              </w:rPr>
              <w:t>.</w:t>
            </w:r>
            <w:r w:rsidRPr="007F34FB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4E" w:rsidRPr="007F34FB" w:rsidRDefault="00DC094E" w:rsidP="00D24D8B"/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–</w:t>
            </w:r>
          </w:p>
          <w:p w:rsidR="00DC094E" w:rsidRPr="007F34FB" w:rsidRDefault="00E059F9" w:rsidP="00D24D8B">
            <w:pPr>
              <w:pStyle w:val="NormalnyWeb"/>
              <w:spacing w:before="0" w:beforeAutospacing="0" w:after="0" w:afterAutospacing="0" w:line="0" w:lineRule="atLeast"/>
              <w:jc w:val="right"/>
            </w:pPr>
            <w:r>
              <w:rPr>
                <w:color w:val="000000"/>
              </w:rPr>
              <w:t>–</w:t>
            </w:r>
          </w:p>
        </w:tc>
      </w:tr>
    </w:tbl>
    <w:p w:rsidR="00DC094E" w:rsidRPr="007F34FB" w:rsidRDefault="00DC094E" w:rsidP="00DC094E">
      <w:pPr>
        <w:rPr>
          <w:lang w:val="en-US"/>
        </w:rPr>
      </w:pPr>
    </w:p>
    <w:p w:rsidR="00586576" w:rsidRDefault="00E059F9" w:rsidP="00586576">
      <w:pPr>
        <w:rPr>
          <w:lang w:val="en-US"/>
        </w:rPr>
      </w:pPr>
      <w:r w:rsidRPr="007F34FB">
        <w:rPr>
          <w:lang w:val="en-US"/>
        </w:rPr>
        <w:t xml:space="preserve">CV </w:t>
      </w:r>
      <w:r>
        <w:rPr>
          <w:lang w:val="en-US"/>
        </w:rPr>
        <w:t>—</w:t>
      </w:r>
      <w:r w:rsidRPr="007F34FB">
        <w:rPr>
          <w:lang w:val="en-US"/>
        </w:rPr>
        <w:t xml:space="preserve"> conduction velocity</w:t>
      </w:r>
      <w:r>
        <w:rPr>
          <w:lang w:val="en-US"/>
        </w:rPr>
        <w:t xml:space="preserve">; </w:t>
      </w:r>
      <w:r w:rsidR="00586576" w:rsidRPr="007F34FB">
        <w:rPr>
          <w:lang w:val="en-US"/>
        </w:rPr>
        <w:t xml:space="preserve">PNP </w:t>
      </w:r>
      <w:r>
        <w:rPr>
          <w:lang w:val="en-US"/>
        </w:rPr>
        <w:t>—</w:t>
      </w:r>
      <w:r w:rsidR="00586576" w:rsidRPr="007F34FB">
        <w:rPr>
          <w:lang w:val="en-US"/>
        </w:rPr>
        <w:t xml:space="preserve"> polyneuropathy</w:t>
      </w:r>
    </w:p>
    <w:p w:rsidR="00586576" w:rsidRPr="007F34FB" w:rsidRDefault="00586576" w:rsidP="00586576">
      <w:pPr>
        <w:rPr>
          <w:lang w:val="en-US"/>
        </w:rPr>
      </w:pPr>
    </w:p>
    <w:p w:rsidR="00DC094E" w:rsidRPr="007F34FB" w:rsidRDefault="00DC094E" w:rsidP="00DC094E">
      <w:pPr>
        <w:rPr>
          <w:lang w:val="en-US"/>
        </w:rPr>
      </w:pPr>
    </w:p>
    <w:p w:rsidR="00B16CC3" w:rsidRDefault="00B16CC3">
      <w:pPr>
        <w:rPr>
          <w:lang w:val="en-US"/>
        </w:rPr>
      </w:pPr>
    </w:p>
    <w:p w:rsidR="00586576" w:rsidRDefault="00586576">
      <w:pPr>
        <w:rPr>
          <w:lang w:val="en-US"/>
        </w:rPr>
      </w:pPr>
    </w:p>
    <w:p w:rsidR="00586576" w:rsidRPr="00C46557" w:rsidRDefault="00586576" w:rsidP="00586576">
      <w:pPr>
        <w:rPr>
          <w:lang w:val="en-US"/>
        </w:rPr>
      </w:pPr>
      <w:r w:rsidRPr="00E059F9">
        <w:rPr>
          <w:b/>
          <w:bCs/>
          <w:lang w:val="en-US"/>
        </w:rPr>
        <w:t>Table 2.</w:t>
      </w:r>
      <w:r w:rsidRPr="00C46557">
        <w:rPr>
          <w:lang w:val="en-US"/>
        </w:rPr>
        <w:t xml:space="preserve"> Laboratory findings</w:t>
      </w:r>
    </w:p>
    <w:p w:rsidR="00586576" w:rsidRPr="00005A3E" w:rsidRDefault="00586576" w:rsidP="00586576">
      <w:pPr>
        <w:rPr>
          <w:lang w:val="en-US"/>
        </w:rPr>
      </w:pPr>
    </w:p>
    <w:tbl>
      <w:tblPr>
        <w:tblW w:w="8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1275"/>
        <w:gridCol w:w="1418"/>
        <w:gridCol w:w="1134"/>
        <w:gridCol w:w="1276"/>
      </w:tblGrid>
      <w:tr w:rsidR="00586576" w:rsidRPr="003D0348" w:rsidTr="009D47B3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C46557" w:rsidRDefault="00586576" w:rsidP="0050479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E059F9" w:rsidP="00504798">
            <w:pPr>
              <w:jc w:val="center"/>
            </w:pPr>
            <w:proofErr w:type="spellStart"/>
            <w:r>
              <w:t>B</w:t>
            </w:r>
            <w:r w:rsidR="00586576" w:rsidRPr="003D0348">
              <w:t>aseline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 xml:space="preserve">PNP </w:t>
            </w:r>
            <w:proofErr w:type="spellStart"/>
            <w:r w:rsidRPr="003D0348">
              <w:t>diag</w:t>
            </w:r>
            <w:proofErr w:type="spellEnd"/>
          </w:p>
          <w:p w:rsidR="00586576" w:rsidRPr="003D0348" w:rsidRDefault="00586576" w:rsidP="00C46557">
            <w:pPr>
              <w:jc w:val="center"/>
            </w:pPr>
            <w:r w:rsidRPr="003D0348">
              <w:t>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7</w:t>
            </w:r>
            <w:r w:rsidR="00C46557">
              <w:t xml:space="preserve"> </w:t>
            </w:r>
            <w:r w:rsidRPr="003D0348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9 m</w:t>
            </w:r>
          </w:p>
        </w:tc>
      </w:tr>
      <w:tr w:rsidR="00586576" w:rsidRPr="003D0348" w:rsidTr="009D47B3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9D47B3">
            <w:proofErr w:type="spellStart"/>
            <w:r w:rsidRPr="003D0348">
              <w:t>Hcy</w:t>
            </w:r>
            <w:proofErr w:type="spellEnd"/>
            <w:r w:rsidRPr="003D0348">
              <w:t xml:space="preserve"> </w:t>
            </w:r>
            <w:r w:rsidR="00D219BF">
              <w:t>[</w:t>
            </w:r>
            <w:proofErr w:type="spellStart"/>
            <w:r w:rsidRPr="003D0348">
              <w:t>umol</w:t>
            </w:r>
            <w:proofErr w:type="spellEnd"/>
            <w:r w:rsidRPr="003D0348">
              <w:t>/</w:t>
            </w:r>
            <w:r w:rsidR="00E059F9">
              <w:t>L</w:t>
            </w:r>
            <w:r w:rsidR="00D219BF">
              <w:t>]</w:t>
            </w:r>
            <w:r w:rsidR="009D47B3">
              <w:t xml:space="preserve">             N: </w:t>
            </w:r>
            <w:r w:rsidR="00D219BF">
              <w:t>5</w:t>
            </w:r>
            <w:r w:rsidR="00E059F9">
              <w:t>–</w:t>
            </w:r>
            <w:r w:rsidR="00D219BF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33</w:t>
            </w:r>
            <w:r w:rsidR="00E059F9">
              <w:t>.</w:t>
            </w:r>
            <w:r w:rsidRPr="003D034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&gt;</w:t>
            </w:r>
            <w:r w:rsidR="00E059F9">
              <w:t xml:space="preserve"> </w:t>
            </w:r>
            <w:r w:rsidRPr="003D034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20</w:t>
            </w:r>
            <w:r w:rsidR="00E059F9">
              <w:t>.</w:t>
            </w:r>
            <w:r w:rsidRPr="003D034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15</w:t>
            </w:r>
            <w:r w:rsidR="00E059F9">
              <w:t>.</w:t>
            </w:r>
            <w:r w:rsidRPr="003D0348">
              <w:t>9</w:t>
            </w:r>
          </w:p>
        </w:tc>
      </w:tr>
      <w:tr w:rsidR="00586576" w:rsidRPr="003D0348" w:rsidTr="009D47B3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D219BF" w:rsidRDefault="00586576" w:rsidP="009D47B3">
            <w:pPr>
              <w:rPr>
                <w:lang w:val="en-US"/>
              </w:rPr>
            </w:pPr>
            <w:r w:rsidRPr="00D219BF">
              <w:rPr>
                <w:lang w:val="en-US"/>
              </w:rPr>
              <w:t xml:space="preserve">Folic acid </w:t>
            </w:r>
            <w:r w:rsidR="00D219BF" w:rsidRPr="00D219BF">
              <w:rPr>
                <w:lang w:val="en-US"/>
              </w:rPr>
              <w:t>[</w:t>
            </w:r>
            <w:r w:rsidRPr="00D219BF">
              <w:rPr>
                <w:lang w:val="en-US"/>
              </w:rPr>
              <w:t>ng/m</w:t>
            </w:r>
            <w:r w:rsidR="00E059F9">
              <w:rPr>
                <w:lang w:val="en-US"/>
              </w:rPr>
              <w:t>L</w:t>
            </w:r>
            <w:r w:rsidR="00D219BF" w:rsidRPr="00D219BF">
              <w:rPr>
                <w:lang w:val="en-US"/>
              </w:rPr>
              <w:t>]    N: 3</w:t>
            </w:r>
            <w:r w:rsidR="00E059F9">
              <w:rPr>
                <w:lang w:val="en-US"/>
              </w:rPr>
              <w:t>.</w:t>
            </w:r>
            <w:r w:rsidR="00D219BF" w:rsidRPr="00D219BF">
              <w:rPr>
                <w:lang w:val="en-US"/>
              </w:rPr>
              <w:t>1</w:t>
            </w:r>
            <w:r w:rsidR="00E059F9">
              <w:rPr>
                <w:lang w:val="en-US"/>
              </w:rPr>
              <w:t>–</w:t>
            </w:r>
            <w:r w:rsidR="00D219BF" w:rsidRPr="00D219BF">
              <w:rPr>
                <w:lang w:val="en-US"/>
              </w:rPr>
              <w:t>17</w:t>
            </w:r>
            <w:r w:rsidR="00E059F9">
              <w:rPr>
                <w:lang w:val="en-US"/>
              </w:rPr>
              <w:t>.</w:t>
            </w:r>
            <w:r w:rsidR="00D219BF" w:rsidRPr="00D219BF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4</w:t>
            </w:r>
            <w:r w:rsidR="00E059F9">
              <w:t>.</w:t>
            </w:r>
            <w:r w:rsidRPr="003D0348"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2</w:t>
            </w:r>
            <w:r w:rsidR="00E059F9">
              <w:t>.</w:t>
            </w:r>
            <w:r w:rsidRPr="003D0348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17</w:t>
            </w:r>
            <w:r w:rsidR="00E059F9">
              <w:t>.</w:t>
            </w:r>
            <w:r w:rsidRPr="003D03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&gt;</w:t>
            </w:r>
            <w:r w:rsidR="00E059F9">
              <w:t xml:space="preserve"> </w:t>
            </w:r>
            <w:r w:rsidRPr="003D0348">
              <w:t>20</w:t>
            </w:r>
          </w:p>
        </w:tc>
      </w:tr>
      <w:tr w:rsidR="00586576" w:rsidRPr="003D0348" w:rsidTr="009D47B3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C46557" w:rsidP="009D47B3">
            <w:r>
              <w:t>B12</w:t>
            </w:r>
            <w:r w:rsidR="00586576" w:rsidRPr="003D0348">
              <w:t xml:space="preserve"> </w:t>
            </w:r>
            <w:r w:rsidR="00D219BF">
              <w:t>[</w:t>
            </w:r>
            <w:proofErr w:type="spellStart"/>
            <w:r w:rsidR="00586576" w:rsidRPr="003D0348">
              <w:t>pg</w:t>
            </w:r>
            <w:proofErr w:type="spellEnd"/>
            <w:r w:rsidR="00586576" w:rsidRPr="003D0348">
              <w:t>/</w:t>
            </w:r>
            <w:proofErr w:type="spellStart"/>
            <w:r w:rsidR="00586576" w:rsidRPr="003D0348">
              <w:t>m</w:t>
            </w:r>
            <w:r w:rsidR="00E059F9">
              <w:t>L</w:t>
            </w:r>
            <w:proofErr w:type="spellEnd"/>
            <w:r w:rsidR="00D219BF">
              <w:t>]             N: 191</w:t>
            </w:r>
            <w:r w:rsidR="00E059F9">
              <w:t>–</w:t>
            </w:r>
            <w:r w:rsidR="00D219BF"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6576" w:rsidRPr="003D0348" w:rsidRDefault="00586576" w:rsidP="00504798">
            <w:pPr>
              <w:jc w:val="center"/>
            </w:pPr>
            <w:r w:rsidRPr="003D0348">
              <w:t>2289</w:t>
            </w:r>
          </w:p>
        </w:tc>
      </w:tr>
    </w:tbl>
    <w:p w:rsidR="00E059F9" w:rsidRPr="00E059F9" w:rsidRDefault="00E059F9" w:rsidP="00E059F9">
      <w:r w:rsidRPr="00E059F9">
        <w:t xml:space="preserve">B12 </w:t>
      </w:r>
      <w:r w:rsidRPr="00E059F9">
        <w:t>—</w:t>
      </w:r>
      <w:r w:rsidRPr="00E059F9">
        <w:t xml:space="preserve"> </w:t>
      </w:r>
      <w:proofErr w:type="spellStart"/>
      <w:r w:rsidRPr="00E059F9">
        <w:t>vitamin</w:t>
      </w:r>
      <w:proofErr w:type="spellEnd"/>
      <w:r w:rsidRPr="00E059F9">
        <w:t xml:space="preserve"> B12</w:t>
      </w:r>
      <w:r w:rsidRPr="00E059F9">
        <w:t xml:space="preserve">l; </w:t>
      </w:r>
      <w:proofErr w:type="spellStart"/>
      <w:r w:rsidRPr="00E059F9">
        <w:t>Hcy</w:t>
      </w:r>
      <w:proofErr w:type="spellEnd"/>
      <w:r w:rsidRPr="00E059F9">
        <w:t xml:space="preserve"> </w:t>
      </w:r>
      <w:r w:rsidRPr="00E059F9">
        <w:t>—</w:t>
      </w:r>
      <w:r w:rsidRPr="00E059F9">
        <w:t xml:space="preserve"> </w:t>
      </w:r>
      <w:proofErr w:type="spellStart"/>
      <w:r w:rsidRPr="00E059F9">
        <w:t>homocysteine</w:t>
      </w:r>
      <w:proofErr w:type="spellEnd"/>
      <w:r w:rsidRPr="00E059F9">
        <w:t xml:space="preserve">; </w:t>
      </w:r>
      <w:r w:rsidRPr="00E059F9">
        <w:t xml:space="preserve">PNP </w:t>
      </w:r>
      <w:r>
        <w:t>—</w:t>
      </w:r>
      <w:r w:rsidRPr="00E059F9">
        <w:t xml:space="preserve"> </w:t>
      </w:r>
      <w:proofErr w:type="spellStart"/>
      <w:r w:rsidRPr="00E059F9">
        <w:t>polyneuropathy</w:t>
      </w:r>
      <w:proofErr w:type="spellEnd"/>
    </w:p>
    <w:p w:rsidR="00E059F9" w:rsidRPr="00E059F9" w:rsidRDefault="00E059F9" w:rsidP="00E059F9"/>
    <w:p w:rsidR="00586576" w:rsidRPr="00005A3E" w:rsidRDefault="00586576" w:rsidP="00586576">
      <w:pPr>
        <w:spacing w:line="360" w:lineRule="auto"/>
      </w:pPr>
    </w:p>
    <w:p w:rsidR="00586576" w:rsidRDefault="00586576">
      <w:pPr>
        <w:rPr>
          <w:lang w:val="en-US"/>
        </w:rPr>
      </w:pPr>
    </w:p>
    <w:p w:rsidR="009D47B3" w:rsidRDefault="009D47B3">
      <w:pPr>
        <w:rPr>
          <w:lang w:val="en-US"/>
        </w:rPr>
      </w:pPr>
    </w:p>
    <w:p w:rsidR="009D47B3" w:rsidRDefault="009D47B3">
      <w:pPr>
        <w:rPr>
          <w:lang w:val="en-US"/>
        </w:rPr>
      </w:pPr>
    </w:p>
    <w:p w:rsidR="009D47B3" w:rsidRDefault="009D47B3">
      <w:pPr>
        <w:rPr>
          <w:lang w:val="en-US"/>
        </w:rPr>
      </w:pPr>
    </w:p>
    <w:p w:rsidR="00E059F9" w:rsidRDefault="00E059F9">
      <w:pPr>
        <w:rPr>
          <w:lang w:val="en-US"/>
        </w:rPr>
      </w:pPr>
    </w:p>
    <w:p w:rsidR="00D219BF" w:rsidRPr="00E059F9" w:rsidRDefault="00D219BF" w:rsidP="009D47B3">
      <w:pPr>
        <w:autoSpaceDE w:val="0"/>
        <w:autoSpaceDN w:val="0"/>
        <w:adjustRightInd w:val="0"/>
        <w:rPr>
          <w:b/>
          <w:bCs/>
          <w:color w:val="000033"/>
          <w:lang w:val="en-US"/>
        </w:rPr>
      </w:pPr>
      <w:r w:rsidRPr="00E059F9">
        <w:rPr>
          <w:b/>
          <w:bCs/>
          <w:color w:val="000033"/>
          <w:lang w:val="en-US"/>
        </w:rPr>
        <w:lastRenderedPageBreak/>
        <w:t>Vitamin supplementation doses:</w:t>
      </w:r>
    </w:p>
    <w:p w:rsidR="009D47B3" w:rsidRPr="00E059F9" w:rsidRDefault="009D47B3" w:rsidP="009D47B3">
      <w:pPr>
        <w:autoSpaceDE w:val="0"/>
        <w:autoSpaceDN w:val="0"/>
        <w:adjustRightInd w:val="0"/>
        <w:rPr>
          <w:color w:val="000033"/>
          <w:lang w:val="en-US"/>
        </w:rPr>
      </w:pPr>
      <w:r w:rsidRPr="00E059F9">
        <w:rPr>
          <w:color w:val="000033"/>
          <w:lang w:val="en-US"/>
        </w:rPr>
        <w:t xml:space="preserve">Vitamin B12, intramuscular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primarily 1000</w:t>
      </w:r>
      <w:r w:rsidR="00E059F9">
        <w:rPr>
          <w:color w:val="000033"/>
          <w:lang w:val="en-US"/>
        </w:rPr>
        <w:t xml:space="preserve"> </w:t>
      </w:r>
      <w:r w:rsidR="00E059F9" w:rsidRPr="00E059F9">
        <w:rPr>
          <w:color w:val="000033"/>
          <w:lang w:val="en-US"/>
        </w:rPr>
        <w:t>µ</w:t>
      </w:r>
      <w:r w:rsidRPr="00E059F9">
        <w:rPr>
          <w:color w:val="000033"/>
          <w:lang w:val="en-US"/>
        </w:rPr>
        <w:t xml:space="preserve">g every second day (5 doses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10 days), next 1000</w:t>
      </w:r>
      <w:r w:rsidR="00E059F9">
        <w:rPr>
          <w:color w:val="000033"/>
          <w:lang w:val="en-US"/>
        </w:rPr>
        <w:t xml:space="preserve"> </w:t>
      </w:r>
      <w:r w:rsidR="00E059F9" w:rsidRPr="00E059F9">
        <w:rPr>
          <w:color w:val="000033"/>
          <w:lang w:val="en-US"/>
        </w:rPr>
        <w:t>µ</w:t>
      </w:r>
      <w:r w:rsidRPr="00E059F9">
        <w:rPr>
          <w:color w:val="000033"/>
          <w:lang w:val="en-US"/>
        </w:rPr>
        <w:t>g once a week and finally 1000</w:t>
      </w:r>
      <w:r w:rsidR="00E059F9">
        <w:rPr>
          <w:color w:val="000033"/>
          <w:lang w:val="en-US"/>
        </w:rPr>
        <w:t xml:space="preserve"> </w:t>
      </w:r>
      <w:r w:rsidR="00E059F9" w:rsidRPr="00E059F9">
        <w:rPr>
          <w:color w:val="000033"/>
          <w:lang w:val="en-US"/>
        </w:rPr>
        <w:t>µ</w:t>
      </w:r>
      <w:r w:rsidRPr="00E059F9">
        <w:rPr>
          <w:color w:val="000033"/>
          <w:lang w:val="en-US"/>
        </w:rPr>
        <w:t xml:space="preserve">g once a month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for 9 months</w:t>
      </w:r>
      <w:r w:rsidR="00E059F9">
        <w:rPr>
          <w:color w:val="000033"/>
          <w:lang w:val="en-US"/>
        </w:rPr>
        <w:t>.</w:t>
      </w:r>
    </w:p>
    <w:p w:rsidR="009D47B3" w:rsidRPr="00E059F9" w:rsidRDefault="009D47B3" w:rsidP="009D47B3">
      <w:pPr>
        <w:autoSpaceDE w:val="0"/>
        <w:autoSpaceDN w:val="0"/>
        <w:adjustRightInd w:val="0"/>
        <w:rPr>
          <w:color w:val="000033"/>
          <w:lang w:val="en-US"/>
        </w:rPr>
      </w:pPr>
      <w:r w:rsidRPr="00E059F9">
        <w:rPr>
          <w:color w:val="000033"/>
          <w:lang w:val="en-US"/>
        </w:rPr>
        <w:t xml:space="preserve">Vitamin B1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primarily intravenous 200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>mg/d for 10 days, next 100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>mg/d for 4 weeks and finally 25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 xml:space="preserve">mg intramuscular twice a week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for 9 months</w:t>
      </w:r>
      <w:r w:rsidR="00E059F9">
        <w:rPr>
          <w:color w:val="000033"/>
          <w:lang w:val="en-US"/>
        </w:rPr>
        <w:t>.</w:t>
      </w:r>
    </w:p>
    <w:p w:rsidR="009D47B3" w:rsidRPr="00E059F9" w:rsidRDefault="009D47B3" w:rsidP="009D47B3">
      <w:pPr>
        <w:autoSpaceDE w:val="0"/>
        <w:autoSpaceDN w:val="0"/>
        <w:adjustRightInd w:val="0"/>
        <w:rPr>
          <w:color w:val="000033"/>
          <w:lang w:val="en-US"/>
        </w:rPr>
      </w:pPr>
      <w:r w:rsidRPr="00E059F9">
        <w:rPr>
          <w:color w:val="000033"/>
          <w:lang w:val="en-US"/>
        </w:rPr>
        <w:t xml:space="preserve">Vitamin B6, intramuscular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primarily 100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>mg/d for 10 days, next and finally 50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 xml:space="preserve">mg/d for 4 weeks </w:t>
      </w:r>
    </w:p>
    <w:p w:rsidR="009D47B3" w:rsidRPr="00E059F9" w:rsidRDefault="009D47B3" w:rsidP="00E059F9">
      <w:pPr>
        <w:autoSpaceDE w:val="0"/>
        <w:autoSpaceDN w:val="0"/>
        <w:adjustRightInd w:val="0"/>
        <w:rPr>
          <w:color w:val="000033"/>
          <w:lang w:val="en-US"/>
        </w:rPr>
      </w:pPr>
      <w:r w:rsidRPr="00E059F9">
        <w:rPr>
          <w:color w:val="000033"/>
          <w:lang w:val="en-US"/>
        </w:rPr>
        <w:t xml:space="preserve">Folic acid, per </w:t>
      </w:r>
      <w:proofErr w:type="spellStart"/>
      <w:r w:rsidRPr="00E059F9">
        <w:rPr>
          <w:color w:val="000033"/>
          <w:lang w:val="en-US"/>
        </w:rPr>
        <w:t>os</w:t>
      </w:r>
      <w:proofErr w:type="spellEnd"/>
      <w:r w:rsidRPr="00E059F9">
        <w:rPr>
          <w:color w:val="000033"/>
          <w:lang w:val="en-US"/>
        </w:rPr>
        <w:t xml:space="preserve"> </w:t>
      </w:r>
      <w:r w:rsidR="00E059F9">
        <w:rPr>
          <w:color w:val="000033"/>
          <w:lang w:val="en-US"/>
        </w:rPr>
        <w:t>—</w:t>
      </w:r>
      <w:r w:rsidRPr="00E059F9">
        <w:rPr>
          <w:color w:val="000033"/>
          <w:lang w:val="en-US"/>
        </w:rPr>
        <w:t xml:space="preserve"> 30 mg/d for 10 days, next 20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>mg/d for 4 weeks and finally 5</w:t>
      </w:r>
      <w:r w:rsidR="00E059F9">
        <w:rPr>
          <w:color w:val="000033"/>
          <w:lang w:val="en-US"/>
        </w:rPr>
        <w:t xml:space="preserve"> </w:t>
      </w:r>
      <w:r w:rsidRPr="00E059F9">
        <w:rPr>
          <w:color w:val="000033"/>
          <w:lang w:val="en-US"/>
        </w:rPr>
        <w:t>mg/d for 9 months</w:t>
      </w:r>
      <w:r w:rsidR="00E059F9">
        <w:rPr>
          <w:color w:val="000033"/>
          <w:lang w:val="en-US"/>
        </w:rPr>
        <w:t>.</w:t>
      </w:r>
    </w:p>
    <w:sectPr w:rsidR="009D47B3" w:rsidRPr="00E059F9" w:rsidSect="00DC094E">
      <w:pgSz w:w="11906" w:h="16838" w:code="9"/>
      <w:pgMar w:top="851" w:right="540" w:bottom="818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ED9"/>
    <w:multiLevelType w:val="multilevel"/>
    <w:tmpl w:val="A8A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1009"/>
    <w:multiLevelType w:val="multilevel"/>
    <w:tmpl w:val="D17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2AD7"/>
    <w:multiLevelType w:val="multilevel"/>
    <w:tmpl w:val="6E0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C7189"/>
    <w:multiLevelType w:val="multilevel"/>
    <w:tmpl w:val="B98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32FCF"/>
    <w:multiLevelType w:val="multilevel"/>
    <w:tmpl w:val="A2E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7010B"/>
    <w:multiLevelType w:val="multilevel"/>
    <w:tmpl w:val="624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515A5"/>
    <w:multiLevelType w:val="multilevel"/>
    <w:tmpl w:val="3E4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559F5"/>
    <w:multiLevelType w:val="multilevel"/>
    <w:tmpl w:val="A06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362EC"/>
    <w:multiLevelType w:val="multilevel"/>
    <w:tmpl w:val="A30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C66AF"/>
    <w:multiLevelType w:val="multilevel"/>
    <w:tmpl w:val="2E8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C60E8"/>
    <w:multiLevelType w:val="multilevel"/>
    <w:tmpl w:val="E55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419D2"/>
    <w:multiLevelType w:val="multilevel"/>
    <w:tmpl w:val="8D2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55EB3"/>
    <w:multiLevelType w:val="multilevel"/>
    <w:tmpl w:val="6F7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741354">
    <w:abstractNumId w:val="3"/>
  </w:num>
  <w:num w:numId="2" w16cid:durableId="2087144119">
    <w:abstractNumId w:val="10"/>
  </w:num>
  <w:num w:numId="3" w16cid:durableId="222178938">
    <w:abstractNumId w:val="2"/>
  </w:num>
  <w:num w:numId="4" w16cid:durableId="1017080650">
    <w:abstractNumId w:val="1"/>
  </w:num>
  <w:num w:numId="5" w16cid:durableId="1743795867">
    <w:abstractNumId w:val="12"/>
  </w:num>
  <w:num w:numId="6" w16cid:durableId="467674531">
    <w:abstractNumId w:val="4"/>
  </w:num>
  <w:num w:numId="7" w16cid:durableId="220559874">
    <w:abstractNumId w:val="5"/>
  </w:num>
  <w:num w:numId="8" w16cid:durableId="335495816">
    <w:abstractNumId w:val="11"/>
  </w:num>
  <w:num w:numId="9" w16cid:durableId="1163009977">
    <w:abstractNumId w:val="9"/>
  </w:num>
  <w:num w:numId="10" w16cid:durableId="1214344551">
    <w:abstractNumId w:val="0"/>
  </w:num>
  <w:num w:numId="11" w16cid:durableId="907956014">
    <w:abstractNumId w:val="6"/>
  </w:num>
  <w:num w:numId="12" w16cid:durableId="2140219961">
    <w:abstractNumId w:val="7"/>
  </w:num>
  <w:num w:numId="13" w16cid:durableId="96097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4E"/>
    <w:rsid w:val="00065C98"/>
    <w:rsid w:val="00274D21"/>
    <w:rsid w:val="00475CB4"/>
    <w:rsid w:val="00586576"/>
    <w:rsid w:val="005F68F6"/>
    <w:rsid w:val="00654538"/>
    <w:rsid w:val="007826BE"/>
    <w:rsid w:val="00841B84"/>
    <w:rsid w:val="00994294"/>
    <w:rsid w:val="009D47B3"/>
    <w:rsid w:val="00B16CC3"/>
    <w:rsid w:val="00C46557"/>
    <w:rsid w:val="00CC6A78"/>
    <w:rsid w:val="00D219BF"/>
    <w:rsid w:val="00D21FE9"/>
    <w:rsid w:val="00D96D57"/>
    <w:rsid w:val="00DC094E"/>
    <w:rsid w:val="00E059F9"/>
    <w:rsid w:val="00E21789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533"/>
  <w15:docId w15:val="{148CFB7F-5660-4178-9FFE-84F7F90E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094E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2679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Milena Nehrebecka</cp:lastModifiedBy>
  <cp:revision>2</cp:revision>
  <dcterms:created xsi:type="dcterms:W3CDTF">2022-12-19T11:10:00Z</dcterms:created>
  <dcterms:modified xsi:type="dcterms:W3CDTF">2022-12-19T11:10:00Z</dcterms:modified>
</cp:coreProperties>
</file>