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95A59" w14:textId="5D785356" w:rsidR="008F46E2" w:rsidRDefault="00A27D82">
      <w:pPr>
        <w:rPr>
          <w:noProof/>
          <w:lang w:eastAsia="pl-PL"/>
        </w:rPr>
      </w:pPr>
      <w:r w:rsidRPr="00BF7A98">
        <w:rPr>
          <w:noProof/>
          <w:lang w:eastAsia="pl-PL"/>
        </w:rPr>
        <w:drawing>
          <wp:inline distT="0" distB="0" distL="0" distR="0" wp14:anchorId="695EA84A" wp14:editId="6F6B1F62">
            <wp:extent cx="2809875" cy="3114675"/>
            <wp:effectExtent l="0" t="0" r="9525" b="9525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1EE47BF-EBA8-4288-9059-85821B0EC98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A27D82">
        <w:rPr>
          <w:noProof/>
          <w:lang w:eastAsia="pl-PL"/>
        </w:rPr>
        <w:t xml:space="preserve"> </w:t>
      </w:r>
      <w:r w:rsidRPr="00BF7A98">
        <w:rPr>
          <w:noProof/>
          <w:lang w:eastAsia="pl-PL"/>
        </w:rPr>
        <w:drawing>
          <wp:inline distT="0" distB="0" distL="0" distR="0" wp14:anchorId="102D376C" wp14:editId="31B3E581">
            <wp:extent cx="2857500" cy="3100070"/>
            <wp:effectExtent l="0" t="0" r="19050" b="2413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A33B623-416A-4A77-AFEA-7A95944B2A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D310C1E" w14:textId="37241C82" w:rsidR="009A7E5E" w:rsidRDefault="009A7E5E" w:rsidP="009A7E5E">
      <w:pPr>
        <w:spacing w:line="480" w:lineRule="auto"/>
      </w:pPr>
      <w:proofErr w:type="spellStart"/>
      <w:r w:rsidRPr="009A7E5E">
        <w:rPr>
          <w:b/>
        </w:rPr>
        <w:t>Figure</w:t>
      </w:r>
      <w:proofErr w:type="spellEnd"/>
      <w:r w:rsidRPr="009A7E5E">
        <w:rPr>
          <w:b/>
        </w:rPr>
        <w:t xml:space="preserve"> S2.</w:t>
      </w:r>
      <w:r>
        <w:t xml:space="preserve"> </w:t>
      </w:r>
      <w:proofErr w:type="spellStart"/>
      <w:r>
        <w:t>Medications</w:t>
      </w:r>
      <w:proofErr w:type="spellEnd"/>
      <w:r>
        <w:t xml:space="preserve"> and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for </w:t>
      </w:r>
      <w:proofErr w:type="spellStart"/>
      <w:r>
        <w:t>episodic</w:t>
      </w:r>
      <w:proofErr w:type="spellEnd"/>
      <w:r>
        <w:t xml:space="preserve"> </w:t>
      </w:r>
      <w:proofErr w:type="spellStart"/>
      <w:r>
        <w:t>migraine</w:t>
      </w:r>
      <w:proofErr w:type="spellEnd"/>
      <w:r>
        <w:t xml:space="preserve"> </w:t>
      </w:r>
    </w:p>
    <w:p w14:paraId="50EB4685" w14:textId="77777777" w:rsidR="009A7E5E" w:rsidRDefault="009A7E5E">
      <w:bookmarkStart w:id="0" w:name="_GoBack"/>
      <w:bookmarkEnd w:id="0"/>
    </w:p>
    <w:sectPr w:rsidR="009A7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52"/>
    <w:rsid w:val="008F46E2"/>
    <w:rsid w:val="009A7E5E"/>
    <w:rsid w:val="00A27D82"/>
    <w:rsid w:val="00EB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915DE-4BF4-4189-AE57-477B920D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otr_000\Desktop\Migraine\Book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otr_000\Desktop\Migraine\Book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pl-PL" sz="1200">
                <a:solidFill>
                  <a:sysClr val="windowText" lastClr="000000"/>
                </a:solidFill>
              </a:rPr>
              <a:t>Medications for episodic migraine</a:t>
            </a:r>
          </a:p>
        </c:rich>
      </c:tx>
      <c:layout>
        <c:manualLayout>
          <c:xMode val="edge"/>
          <c:yMode val="edge"/>
          <c:x val="0.15503785755594107"/>
          <c:y val="6.161124354868485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56F-4E30-B6EB-C2902A566A4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56F-4E30-B6EB-C2902A566A4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56F-4E30-B6EB-C2902A566A4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56F-4E30-B6EB-C2902A566A4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Sheet4!$A$4:$A$7</c:f>
              <c:strCache>
                <c:ptCount val="4"/>
                <c:pt idx="0">
                  <c:v>treated with prescription drugs +/- OTC drugs</c:v>
                </c:pt>
                <c:pt idx="1">
                  <c:v>treated with OTC drugs prescribed by a doctor</c:v>
                </c:pt>
                <c:pt idx="2">
                  <c:v>treated with drugs without any prescription</c:v>
                </c:pt>
                <c:pt idx="3">
                  <c:v>not pharmacologically treated</c:v>
                </c:pt>
              </c:strCache>
            </c:strRef>
          </c:cat>
          <c:val>
            <c:numRef>
              <c:f>Sheet4!$B$4:$B$7</c:f>
              <c:numCache>
                <c:formatCode>0%</c:formatCode>
                <c:ptCount val="4"/>
                <c:pt idx="0">
                  <c:v>0.78</c:v>
                </c:pt>
                <c:pt idx="1">
                  <c:v>0.1</c:v>
                </c:pt>
                <c:pt idx="2">
                  <c:v>0.09</c:v>
                </c:pt>
                <c:pt idx="3">
                  <c:v>0.03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56F-4E30-B6EB-C2902A566A46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9086013430882456"/>
          <c:y val="0.24305336832895888"/>
          <c:w val="0.37080649659936926"/>
          <c:h val="0.652782152230971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pl-PL" sz="1200" b="0" i="0" u="none" strike="noStrike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Treatment type for episodic migraine</a:t>
            </a:r>
            <a:endParaRPr lang="pl-PL" sz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10863307086614175"/>
          <c:y val="6.145022531749282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09F-4E69-BAD8-302740FA360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09F-4E69-BAD8-302740FA360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09F-4E69-BAD8-302740FA360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Sheet4!$A$10:$A$12</c:f>
              <c:strCache>
                <c:ptCount val="3"/>
                <c:pt idx="0">
                  <c:v>only acute treatment</c:v>
                </c:pt>
                <c:pt idx="1">
                  <c:v>acute and prophylactic treatment</c:v>
                </c:pt>
                <c:pt idx="2">
                  <c:v>only prophlylactic treatment</c:v>
                </c:pt>
              </c:strCache>
            </c:strRef>
          </c:cat>
          <c:val>
            <c:numRef>
              <c:f>Sheet4!$B$10:$B$12</c:f>
              <c:numCache>
                <c:formatCode>0%</c:formatCode>
                <c:ptCount val="3"/>
                <c:pt idx="0">
                  <c:v>0.53</c:v>
                </c:pt>
                <c:pt idx="1">
                  <c:v>0.41</c:v>
                </c:pt>
                <c:pt idx="2">
                  <c:v>0.06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09F-4E69-BAD8-302740FA360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Piotrowski</dc:creator>
  <cp:keywords/>
  <dc:description/>
  <cp:lastModifiedBy>Dorota Czarnocka</cp:lastModifiedBy>
  <cp:revision>3</cp:revision>
  <dcterms:created xsi:type="dcterms:W3CDTF">2019-12-19T16:27:00Z</dcterms:created>
  <dcterms:modified xsi:type="dcterms:W3CDTF">2020-07-14T13:02:00Z</dcterms:modified>
</cp:coreProperties>
</file>