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2CC8B" w14:textId="05392990" w:rsidR="003632D3" w:rsidRPr="003632D3" w:rsidRDefault="003632D3" w:rsidP="003632D3">
      <w:pPr>
        <w:pStyle w:val="Legenda"/>
        <w:keepNext/>
        <w:spacing w:after="8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3632D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Supplementary </w:t>
      </w:r>
      <w:r w:rsidR="00B1104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T</w:t>
      </w:r>
      <w:r w:rsidRPr="003632D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able 1.</w:t>
      </w:r>
      <w:r w:rsidRPr="003632D3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Characteristics of ROSIER validation studies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201"/>
        <w:gridCol w:w="983"/>
        <w:gridCol w:w="1339"/>
        <w:gridCol w:w="1216"/>
        <w:gridCol w:w="1471"/>
        <w:gridCol w:w="790"/>
        <w:gridCol w:w="1383"/>
        <w:gridCol w:w="1867"/>
        <w:gridCol w:w="1446"/>
        <w:gridCol w:w="1446"/>
        <w:gridCol w:w="1690"/>
      </w:tblGrid>
      <w:tr w:rsidR="00DC468A" w:rsidRPr="00BB3CDB" w14:paraId="24369CFC" w14:textId="77777777" w:rsidTr="003632D3">
        <w:trPr>
          <w:cantSplit/>
          <w:tblHeader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65EB019" w14:textId="11352931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Ref.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680FB" w14:textId="2CC46FA1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Publication year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EE51D" w14:textId="0BC0126E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871C3" w14:textId="2E50E0DF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112B8" w14:textId="1A0BE241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Assessment place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D554A" w14:textId="1EB202B7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7DE42" w14:textId="39F699A4" w:rsidR="004B00D2" w:rsidRPr="00BB3CDB" w:rsidRDefault="004B00D2" w:rsidP="008B1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Group size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65368" w14:textId="500F8A43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Investigator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A96EB" w14:textId="4CF5A94F" w:rsidR="004B00D2" w:rsidRPr="00BB3CDB" w:rsidRDefault="004B00D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Reference diagnosis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CA2EB" w14:textId="6B39DBA3" w:rsidR="004B00D2" w:rsidRPr="00BB3CDB" w:rsidRDefault="00A830E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ROSIER accuracy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2DA47" w14:textId="42E804C2" w:rsidR="004B00D2" w:rsidRPr="00BB3CDB" w:rsidRDefault="00A830E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Compared scales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0CA584" w14:textId="16EE3A06" w:rsidR="004B00D2" w:rsidRPr="00BB3CDB" w:rsidRDefault="00A830E2" w:rsidP="009F76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Limitations specified in study</w:t>
            </w:r>
          </w:p>
        </w:tc>
      </w:tr>
      <w:tr w:rsidR="00DC468A" w:rsidRPr="00BB3CDB" w14:paraId="56A61187" w14:textId="77777777" w:rsidTr="003632D3">
        <w:trPr>
          <w:cantSplit/>
        </w:trPr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5E3135E7" w14:textId="144CFACA" w:rsidR="00AB0D56" w:rsidRPr="00BB3CDB" w:rsidRDefault="00F77A99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0EDCE43" w14:textId="0CED51C7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E0EB708" w14:textId="3DBF54AA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5908DD0" w14:textId="15A83344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59D5195" w14:textId="62628792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A6D9F15" w14:textId="14DD5B2A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&gt;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18 years </w:t>
            </w:r>
            <w:r w:rsidR="00EB7F3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old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referred from </w:t>
            </w:r>
            <w:r w:rsidR="000B4B96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Emergency department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to stroke team with suspected stroke or TIA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F4FA60F" w14:textId="7593544A" w:rsidR="00AB0D56" w:rsidRPr="00BB3CDB" w:rsidRDefault="00AB0D56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343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6DA25A9F" w14:textId="3EE7DC00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 physician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87B896A" w14:textId="4422D6D1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of consultant stroke physician based on clinical examination and neuro-imaging results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06536088" w14:textId="16C1A0E3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92%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86%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88%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91%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47AAFDA6" w14:textId="5A3F1497" w:rsidR="00AB0D56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  <w:vAlign w:val="center"/>
          </w:tcPr>
          <w:p w14:paraId="05D1A4A5" w14:textId="18CFB208" w:rsidR="00AB0D56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C468A" w:rsidRPr="00315FE8" w14:paraId="38BC7300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3BFB3BBD" w14:textId="4821538A" w:rsidR="00AB0D56" w:rsidRPr="00BB3CDB" w:rsidRDefault="00F77A99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302F9761" w14:textId="61F552EC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2005</w:t>
            </w:r>
          </w:p>
        </w:tc>
        <w:tc>
          <w:tcPr>
            <w:tcW w:w="0" w:type="auto"/>
            <w:vAlign w:val="center"/>
          </w:tcPr>
          <w:p w14:paraId="2CCF3649" w14:textId="62EB3305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0" w:type="auto"/>
            <w:vAlign w:val="center"/>
          </w:tcPr>
          <w:p w14:paraId="24626464" w14:textId="6F6CDEAE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6DB209F2" w14:textId="5A9F53F4" w:rsidR="00AB0D56" w:rsidRPr="00BB3CDB" w:rsidRDefault="00AB0D56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5FBBC193" w14:textId="0AFF1A8D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&gt;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18 years </w:t>
            </w:r>
            <w:r w:rsidR="00EB7F3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old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referred from E</w:t>
            </w:r>
            <w:r w:rsidR="002C061C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mergency department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to stroke team with suspected stroke or TIA</w:t>
            </w:r>
          </w:p>
        </w:tc>
        <w:tc>
          <w:tcPr>
            <w:tcW w:w="0" w:type="auto"/>
            <w:vAlign w:val="center"/>
          </w:tcPr>
          <w:p w14:paraId="62347CE7" w14:textId="399D3BD4" w:rsidR="00AB0D56" w:rsidRPr="00BB3CDB" w:rsidRDefault="00AB0D56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160</w:t>
            </w:r>
          </w:p>
        </w:tc>
        <w:tc>
          <w:tcPr>
            <w:tcW w:w="1383" w:type="dxa"/>
            <w:vAlign w:val="center"/>
          </w:tcPr>
          <w:p w14:paraId="12A88AA7" w14:textId="0E22F86C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 physician</w:t>
            </w:r>
          </w:p>
        </w:tc>
        <w:tc>
          <w:tcPr>
            <w:tcW w:w="0" w:type="auto"/>
            <w:vAlign w:val="center"/>
          </w:tcPr>
          <w:p w14:paraId="66DBEF40" w14:textId="0797EE30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of consultant stroke physician based on clinical examination and neuro-imaging results</w:t>
            </w:r>
          </w:p>
        </w:tc>
        <w:tc>
          <w:tcPr>
            <w:tcW w:w="1446" w:type="dxa"/>
            <w:vAlign w:val="center"/>
          </w:tcPr>
          <w:p w14:paraId="19230D5B" w14:textId="7E937BFB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93%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83%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90%</w:t>
            </w:r>
          </w:p>
          <w:p w14:paraId="1E764823" w14:textId="352F3267" w:rsidR="00AB0D56" w:rsidRPr="00BB3CDB" w:rsidRDefault="00AB0D56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88%</w:t>
            </w:r>
          </w:p>
        </w:tc>
        <w:tc>
          <w:tcPr>
            <w:tcW w:w="1446" w:type="dxa"/>
            <w:vAlign w:val="center"/>
          </w:tcPr>
          <w:p w14:paraId="3ABA310B" w14:textId="1FF0E3F5" w:rsidR="00AB0D56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3F85408" w14:textId="1A1AC246" w:rsidR="00AB0D56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C468A" w:rsidRPr="00BB3CDB" w14:paraId="114B3421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30949467" w14:textId="432F2795" w:rsidR="004034BD" w:rsidRPr="00BB3CDB" w:rsidRDefault="000D4245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[50</w:t>
            </w:r>
            <w:r w:rsidR="0054191E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4F0DFF3F" w14:textId="23AA3212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0" w:type="auto"/>
            <w:vAlign w:val="center"/>
          </w:tcPr>
          <w:p w14:paraId="6705E6D5" w14:textId="013E1896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0" w:type="auto"/>
            <w:vAlign w:val="center"/>
          </w:tcPr>
          <w:p w14:paraId="68755623" w14:textId="367B3320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787677F8" w14:textId="5844F8F1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6C9090DD" w14:textId="2E6F9BA4" w:rsidR="004034BD" w:rsidRPr="00BB3CDB" w:rsidRDefault="00D80863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identified as having possible stroke during E</w:t>
            </w:r>
            <w:r w:rsidR="002C061C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mergency department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initial triage</w:t>
            </w:r>
          </w:p>
        </w:tc>
        <w:tc>
          <w:tcPr>
            <w:tcW w:w="0" w:type="auto"/>
            <w:vAlign w:val="center"/>
          </w:tcPr>
          <w:p w14:paraId="73E55D93" w14:textId="4B9FCFCF" w:rsidR="004034BD" w:rsidRPr="00BB3CDB" w:rsidRDefault="00D80863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383" w:type="dxa"/>
            <w:vAlign w:val="center"/>
          </w:tcPr>
          <w:p w14:paraId="4143D39A" w14:textId="277EE8EC" w:rsidR="004034BD" w:rsidRPr="00BB3CDB" w:rsidRDefault="00D80863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Registrars and senior house officers</w:t>
            </w:r>
          </w:p>
        </w:tc>
        <w:tc>
          <w:tcPr>
            <w:tcW w:w="0" w:type="auto"/>
            <w:vAlign w:val="center"/>
          </w:tcPr>
          <w:p w14:paraId="621996E1" w14:textId="4ABA65DF" w:rsidR="004034BD" w:rsidRPr="00BB3CDB" w:rsidRDefault="00D80863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Discharge diagnosis</w:t>
            </w:r>
          </w:p>
        </w:tc>
        <w:tc>
          <w:tcPr>
            <w:tcW w:w="1446" w:type="dxa"/>
            <w:vAlign w:val="center"/>
          </w:tcPr>
          <w:p w14:paraId="0ABE3113" w14:textId="6BE3086E" w:rsidR="004034BD" w:rsidRPr="00BB3CDB" w:rsidRDefault="00D80863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94%</w:t>
            </w:r>
          </w:p>
        </w:tc>
        <w:tc>
          <w:tcPr>
            <w:tcW w:w="1446" w:type="dxa"/>
            <w:vAlign w:val="center"/>
          </w:tcPr>
          <w:p w14:paraId="3D6D58A1" w14:textId="625FD34C" w:rsidR="004034BD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6EDF135" w14:textId="75B0196E" w:rsidR="004034BD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C468A" w:rsidRPr="000D4245" w14:paraId="52151E3E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0D1BA078" w14:textId="1549C25E" w:rsidR="004034BD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77E7E432" w14:textId="0AB596D1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0" w:type="auto"/>
            <w:vAlign w:val="center"/>
          </w:tcPr>
          <w:p w14:paraId="162A52BE" w14:textId="15AE39A1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0" w:type="auto"/>
            <w:vAlign w:val="center"/>
          </w:tcPr>
          <w:p w14:paraId="70B5112C" w14:textId="436E248A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6D60B021" w14:textId="10B2347C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Stroke unit</w:t>
            </w:r>
          </w:p>
        </w:tc>
        <w:tc>
          <w:tcPr>
            <w:tcW w:w="0" w:type="auto"/>
            <w:vAlign w:val="center"/>
          </w:tcPr>
          <w:p w14:paraId="38CF9E0F" w14:textId="60A2198B" w:rsidR="004034BD" w:rsidRPr="00BB3CDB" w:rsidRDefault="00D80863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Patients with suspected stroke or TIA referred by </w:t>
            </w:r>
            <w:r w:rsidR="00FD5FD7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Emergency department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primary care doctor</w:t>
            </w:r>
          </w:p>
        </w:tc>
        <w:tc>
          <w:tcPr>
            <w:tcW w:w="0" w:type="auto"/>
            <w:vAlign w:val="center"/>
          </w:tcPr>
          <w:p w14:paraId="3151D89A" w14:textId="5DCC370A" w:rsidR="004034BD" w:rsidRPr="00BB3CDB" w:rsidRDefault="00D80863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106</w:t>
            </w:r>
          </w:p>
        </w:tc>
        <w:tc>
          <w:tcPr>
            <w:tcW w:w="1383" w:type="dxa"/>
            <w:vAlign w:val="center"/>
          </w:tcPr>
          <w:p w14:paraId="2BEF541A" w14:textId="24DD908C" w:rsidR="004034BD" w:rsidRPr="00BB3CDB" w:rsidRDefault="00450104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Registered trained nurses</w:t>
            </w:r>
          </w:p>
        </w:tc>
        <w:tc>
          <w:tcPr>
            <w:tcW w:w="0" w:type="auto"/>
            <w:vAlign w:val="center"/>
          </w:tcPr>
          <w:p w14:paraId="177A4037" w14:textId="400EFE0D" w:rsidR="004034BD" w:rsidRPr="00BB3CDB" w:rsidRDefault="006D6E28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Opinion of t</w:t>
            </w:r>
            <w:r w:rsidR="00450104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 medical consultants for stroke</w:t>
            </w:r>
          </w:p>
        </w:tc>
        <w:tc>
          <w:tcPr>
            <w:tcW w:w="1446" w:type="dxa"/>
            <w:vAlign w:val="center"/>
          </w:tcPr>
          <w:p w14:paraId="47FE3E7E" w14:textId="3D07A362" w:rsidR="004034BD" w:rsidRPr="00BB3CDB" w:rsidRDefault="00450104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50%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96%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83%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82%</w:t>
            </w:r>
          </w:p>
        </w:tc>
        <w:tc>
          <w:tcPr>
            <w:tcW w:w="1446" w:type="dxa"/>
            <w:vAlign w:val="center"/>
          </w:tcPr>
          <w:p w14:paraId="7FB050AB" w14:textId="620CF67E" w:rsidR="004034BD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A13BBB7" w14:textId="6C696B6C" w:rsidR="004034BD" w:rsidRPr="00BB3CDB" w:rsidRDefault="00450104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="00C22EBB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atients with possible stroke diagnosis before evaluation</w:t>
            </w:r>
            <w:r w:rsidR="006D6E28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="006D6E28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="00C22EBB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urses </w:t>
            </w:r>
            <w:r w:rsidR="006D6E28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with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specialised stroke knowledge and experience</w:t>
            </w:r>
            <w:r w:rsidR="006D6E28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="006D6E28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="00C22EBB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ow number of non-stroke patients</w:t>
            </w:r>
          </w:p>
        </w:tc>
      </w:tr>
      <w:tr w:rsidR="00DC468A" w:rsidRPr="000D4245" w14:paraId="34F86F18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0F36044C" w14:textId="6294D6AF" w:rsidR="00C22EBB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[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264F8DEF" w14:textId="3ACA26E6" w:rsidR="004034BD" w:rsidRPr="00BB3CDB" w:rsidRDefault="00D8086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0" w:type="auto"/>
            <w:vAlign w:val="center"/>
          </w:tcPr>
          <w:p w14:paraId="5504D7C0" w14:textId="250CD869" w:rsidR="004034BD" w:rsidRPr="00BB3CDB" w:rsidRDefault="006D6E2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0" w:type="auto"/>
            <w:vAlign w:val="center"/>
          </w:tcPr>
          <w:p w14:paraId="35D5B6FE" w14:textId="18A73366" w:rsidR="004034BD" w:rsidRPr="00BB3CDB" w:rsidRDefault="006D6E2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62DA0ABC" w14:textId="6E8570A1" w:rsidR="004034BD" w:rsidRPr="00BB3CDB" w:rsidRDefault="006D6E2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6F275738" w14:textId="5597E748" w:rsidR="004034BD" w:rsidRPr="00BB3CDB" w:rsidRDefault="006D6E28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Patients assessed by </w:t>
            </w:r>
            <w:r w:rsidR="00FD5FD7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Emergency department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staff as suspected stroke with symptoms onset &lt;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24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 before admission and symptomatic during assessment</w:t>
            </w:r>
          </w:p>
        </w:tc>
        <w:tc>
          <w:tcPr>
            <w:tcW w:w="0" w:type="auto"/>
            <w:vAlign w:val="center"/>
          </w:tcPr>
          <w:p w14:paraId="61DAADAE" w14:textId="2EB61700" w:rsidR="004034BD" w:rsidRPr="00BB3CDB" w:rsidRDefault="006D6E28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356</w:t>
            </w:r>
          </w:p>
        </w:tc>
        <w:tc>
          <w:tcPr>
            <w:tcW w:w="1383" w:type="dxa"/>
            <w:vAlign w:val="center"/>
          </w:tcPr>
          <w:p w14:paraId="1D45CED2" w14:textId="0D714280" w:rsidR="004034BD" w:rsidRPr="00BB3CDB" w:rsidRDefault="006D6E28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 physician or nurse</w:t>
            </w:r>
          </w:p>
        </w:tc>
        <w:tc>
          <w:tcPr>
            <w:tcW w:w="0" w:type="auto"/>
            <w:vAlign w:val="center"/>
          </w:tcPr>
          <w:p w14:paraId="1A1C0344" w14:textId="5F219928" w:rsidR="004034BD" w:rsidRPr="00BB3CDB" w:rsidRDefault="006D6E28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Opinion of group of experts (</w:t>
            </w:r>
            <w:r w:rsidR="00FD5FD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mergency department physicians, neurologists, neuroradiologists) </w:t>
            </w:r>
            <w:r w:rsidR="00C22EBB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based on clinical examination and neuro-imaging results</w:t>
            </w:r>
          </w:p>
        </w:tc>
        <w:tc>
          <w:tcPr>
            <w:tcW w:w="1446" w:type="dxa"/>
            <w:vAlign w:val="center"/>
          </w:tcPr>
          <w:p w14:paraId="3FB60B4A" w14:textId="2ADE3AE0" w:rsidR="004034BD" w:rsidRPr="00BB3CDB" w:rsidRDefault="00315FE8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="00C22EBB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Sen. 83%</w:t>
            </w:r>
            <w:r w:rsidR="00C22EBB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44%</w:t>
            </w:r>
          </w:p>
        </w:tc>
        <w:tc>
          <w:tcPr>
            <w:tcW w:w="1446" w:type="dxa"/>
            <w:vAlign w:val="center"/>
          </w:tcPr>
          <w:p w14:paraId="45DBE994" w14:textId="3F519339" w:rsidR="004034BD" w:rsidRPr="00BB3CDB" w:rsidRDefault="00C22EBB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FAST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81%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39%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09CA87C" w14:textId="706EA0E2" w:rsidR="004034BD" w:rsidRPr="00BB3CDB" w:rsidRDefault="00C22EBB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ROSIER and FAST have not been completely collected for all patients</w:t>
            </w:r>
            <w:r w:rsidR="00380FB2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ossible misclassification of reference diagnosis </w:t>
            </w:r>
          </w:p>
        </w:tc>
      </w:tr>
      <w:tr w:rsidR="00DC468A" w:rsidRPr="000D4245" w14:paraId="57A8F834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39CAC196" w14:textId="4A0592AF" w:rsidR="00FC694B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[4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3271777A" w14:textId="18C6BEEB" w:rsidR="00FC694B" w:rsidRPr="00BB3CDB" w:rsidRDefault="00FC694B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0" w:type="auto"/>
            <w:vAlign w:val="center"/>
          </w:tcPr>
          <w:p w14:paraId="460150F2" w14:textId="115DA6DD" w:rsidR="00FC694B" w:rsidRPr="00BB3CDB" w:rsidRDefault="00FC694B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0" w:type="auto"/>
            <w:vAlign w:val="center"/>
          </w:tcPr>
          <w:p w14:paraId="3B8B34A6" w14:textId="3555B106" w:rsidR="00FC694B" w:rsidRPr="00BB3CDB" w:rsidRDefault="00FC694B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666F8AE3" w14:textId="2D1A4719" w:rsidR="00FC694B" w:rsidRPr="00BB3CDB" w:rsidRDefault="00FC694B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5625CEE7" w14:textId="1D45E428" w:rsidR="00FC694B" w:rsidRPr="00BB3CDB" w:rsidRDefault="00FC694B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Children in age 1 month to 18 years </w:t>
            </w:r>
            <w:r w:rsidR="00EB7F3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old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with AIS</w:t>
            </w:r>
          </w:p>
        </w:tc>
        <w:tc>
          <w:tcPr>
            <w:tcW w:w="0" w:type="auto"/>
            <w:vAlign w:val="center"/>
          </w:tcPr>
          <w:p w14:paraId="60300459" w14:textId="74A0C061" w:rsidR="00FC694B" w:rsidRPr="00BB3CDB" w:rsidRDefault="00FC694B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383" w:type="dxa"/>
            <w:vAlign w:val="center"/>
          </w:tcPr>
          <w:p w14:paraId="2D23BB07" w14:textId="1A452A70" w:rsidR="00FC694B" w:rsidRPr="00BB3CDB" w:rsidRDefault="00FC694B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Notes and medical records of </w:t>
            </w:r>
            <w:r w:rsidR="00FD5FD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mergency department physicians and neurologists or neurosurgeons</w:t>
            </w:r>
          </w:p>
        </w:tc>
        <w:tc>
          <w:tcPr>
            <w:tcW w:w="0" w:type="auto"/>
            <w:vAlign w:val="center"/>
          </w:tcPr>
          <w:p w14:paraId="4ECAB636" w14:textId="43F0656E" w:rsidR="00FC694B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1446" w:type="dxa"/>
            <w:vAlign w:val="center"/>
          </w:tcPr>
          <w:p w14:paraId="51BD1812" w14:textId="31ADE390" w:rsidR="00FC694B" w:rsidRPr="00BB3CDB" w:rsidRDefault="00FC694B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81%</w:t>
            </w:r>
          </w:p>
        </w:tc>
        <w:tc>
          <w:tcPr>
            <w:tcW w:w="1446" w:type="dxa"/>
            <w:vAlign w:val="center"/>
          </w:tcPr>
          <w:p w14:paraId="5E515E4D" w14:textId="370F521C" w:rsidR="00FC694B" w:rsidRPr="00BB3CDB" w:rsidRDefault="00FC694B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FAST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76%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29BA229" w14:textId="73DA209A" w:rsidR="00FC694B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Some notes have not documented all necessary symptoms and/or have not referred to initial presentation</w:t>
            </w:r>
          </w:p>
        </w:tc>
      </w:tr>
      <w:tr w:rsidR="00DC468A" w:rsidRPr="000D4245" w14:paraId="448F0012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0846BFBB" w14:textId="4C138E23" w:rsidR="00EB7F3A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1D361E6F" w14:textId="151B810E" w:rsidR="00EB7F3A" w:rsidRPr="00BB3CDB" w:rsidRDefault="00EB7F3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0" w:type="auto"/>
            <w:vAlign w:val="center"/>
          </w:tcPr>
          <w:p w14:paraId="403A5653" w14:textId="752DAA41" w:rsidR="00EB7F3A" w:rsidRPr="00BB3CDB" w:rsidRDefault="00EB7F3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0" w:type="auto"/>
            <w:vAlign w:val="center"/>
          </w:tcPr>
          <w:p w14:paraId="190E8B5E" w14:textId="3FEA6386" w:rsidR="00EB7F3A" w:rsidRPr="00BB3CDB" w:rsidRDefault="00EB7F3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5E054720" w14:textId="708BA23A" w:rsidR="00EB7F3A" w:rsidRPr="00BB3CDB" w:rsidRDefault="00EB7F3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46CB3228" w14:textId="796A38CD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&gt;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18 years old with symptoms suggestive of stroke or TIA seen by </w:t>
            </w:r>
            <w:r w:rsidR="00FD5FD7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Emergency department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physician in prehospital setting</w:t>
            </w:r>
          </w:p>
        </w:tc>
        <w:tc>
          <w:tcPr>
            <w:tcW w:w="0" w:type="auto"/>
            <w:vAlign w:val="center"/>
          </w:tcPr>
          <w:p w14:paraId="0B867663" w14:textId="3657F791" w:rsidR="00EB7F3A" w:rsidRPr="00BB3CDB" w:rsidRDefault="00EB7F3A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540</w:t>
            </w:r>
          </w:p>
        </w:tc>
        <w:tc>
          <w:tcPr>
            <w:tcW w:w="1383" w:type="dxa"/>
            <w:vAlign w:val="center"/>
          </w:tcPr>
          <w:p w14:paraId="40786CB0" w14:textId="275503A0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 physician</w:t>
            </w:r>
          </w:p>
        </w:tc>
        <w:tc>
          <w:tcPr>
            <w:tcW w:w="0" w:type="auto"/>
            <w:vAlign w:val="center"/>
          </w:tcPr>
          <w:p w14:paraId="66EE62AB" w14:textId="56E22435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Discharge diagnosis made by neurologists</w:t>
            </w:r>
          </w:p>
        </w:tc>
        <w:tc>
          <w:tcPr>
            <w:tcW w:w="1446" w:type="dxa"/>
            <w:vAlign w:val="center"/>
          </w:tcPr>
          <w:p w14:paraId="624C25F1" w14:textId="3CF61B89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89.97%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83.23%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92.66%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77.91%</w:t>
            </w:r>
          </w:p>
        </w:tc>
        <w:tc>
          <w:tcPr>
            <w:tcW w:w="1446" w:type="dxa"/>
            <w:vAlign w:val="center"/>
          </w:tcPr>
          <w:p w14:paraId="1E587701" w14:textId="045D29FD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CPSS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88.77%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• Spec. </w:t>
            </w:r>
            <w:r w:rsidR="00713E43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68.79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PPV </w:t>
            </w:r>
            <w:r w:rsidR="00713E43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87.40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NPV </w:t>
            </w:r>
            <w:r w:rsidR="00713E43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71.52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2DA1CC8" w14:textId="0A7C9265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Small sample size</w:t>
            </w:r>
            <w:r w:rsidR="00380FB2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ingle-center study</w:t>
            </w:r>
          </w:p>
        </w:tc>
      </w:tr>
      <w:tr w:rsidR="00DC468A" w:rsidRPr="000D4245" w14:paraId="0C42B9EF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3D027D18" w14:textId="3F4CBA0C" w:rsidR="00EB7F3A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2385D14B" w14:textId="20FB77FA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0" w:type="auto"/>
            <w:vAlign w:val="center"/>
          </w:tcPr>
          <w:p w14:paraId="5FBB0056" w14:textId="61C31923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0" w:type="auto"/>
            <w:vAlign w:val="center"/>
          </w:tcPr>
          <w:p w14:paraId="2408D822" w14:textId="0FB57876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0258519E" w14:textId="3B34D0B7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Ambulance</w:t>
            </w:r>
          </w:p>
        </w:tc>
        <w:tc>
          <w:tcPr>
            <w:tcW w:w="0" w:type="auto"/>
            <w:vAlign w:val="center"/>
          </w:tcPr>
          <w:p w14:paraId="23A5F1A0" w14:textId="6808F30C" w:rsidR="00EB7F3A" w:rsidRPr="00BB3CDB" w:rsidRDefault="00D332E1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&gt;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 years old with symptoms suggestive of stroke</w:t>
            </w:r>
          </w:p>
        </w:tc>
        <w:tc>
          <w:tcPr>
            <w:tcW w:w="0" w:type="auto"/>
            <w:vAlign w:val="center"/>
          </w:tcPr>
          <w:p w14:paraId="113FD5E5" w14:textId="4B3D8F5F" w:rsidR="00EB7F3A" w:rsidRPr="00BB3CDB" w:rsidRDefault="00D332E1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295</w:t>
            </w:r>
          </w:p>
        </w:tc>
        <w:tc>
          <w:tcPr>
            <w:tcW w:w="1383" w:type="dxa"/>
            <w:vAlign w:val="center"/>
          </w:tcPr>
          <w:p w14:paraId="58FD6E36" w14:textId="5C975B0E" w:rsidR="00EB7F3A" w:rsidRPr="00BB3CDB" w:rsidRDefault="00D332E1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Ambulance physicians</w:t>
            </w:r>
          </w:p>
        </w:tc>
        <w:tc>
          <w:tcPr>
            <w:tcW w:w="0" w:type="auto"/>
            <w:vAlign w:val="center"/>
          </w:tcPr>
          <w:p w14:paraId="0D79EB0E" w14:textId="69A94D7E" w:rsidR="00EB7F3A" w:rsidRPr="00BB3CDB" w:rsidRDefault="00D332E1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Routine stroke recognition tests confirmed by senior stroke consultant</w:t>
            </w:r>
          </w:p>
        </w:tc>
        <w:tc>
          <w:tcPr>
            <w:tcW w:w="1446" w:type="dxa"/>
            <w:vAlign w:val="center"/>
          </w:tcPr>
          <w:p w14:paraId="193B3EF9" w14:textId="3FE25638" w:rsidR="00EB7F3A" w:rsidRPr="00BB3CDB" w:rsidRDefault="00D332E1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97%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18%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64%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78%</w:t>
            </w:r>
          </w:p>
        </w:tc>
        <w:tc>
          <w:tcPr>
            <w:tcW w:w="1446" w:type="dxa"/>
            <w:vAlign w:val="center"/>
          </w:tcPr>
          <w:p w14:paraId="10EB837E" w14:textId="4B7C0241" w:rsidR="00EB7F3A" w:rsidRPr="00BB3CDB" w:rsidRDefault="00D332E1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FAST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97%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13%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62%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71%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620329E" w14:textId="1DE5AFFF" w:rsidR="00EB7F3A" w:rsidRPr="00BB3CDB" w:rsidRDefault="00D332E1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FAST assessment was based on data extracted from ROSIER</w:t>
            </w:r>
          </w:p>
        </w:tc>
      </w:tr>
      <w:tr w:rsidR="00DC468A" w:rsidRPr="000D4245" w14:paraId="02DC9EF4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76E3B3D4" w14:textId="56DA0663" w:rsidR="00EB7F3A" w:rsidRPr="00BB3CDB" w:rsidRDefault="0054191E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0D42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  <w:bookmarkStart w:id="0" w:name="_GoBack"/>
            <w:bookmarkEnd w:id="0"/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1876BA17" w14:textId="21375D49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</w:t>
            </w:r>
          </w:p>
        </w:tc>
        <w:tc>
          <w:tcPr>
            <w:tcW w:w="0" w:type="auto"/>
            <w:vAlign w:val="center"/>
          </w:tcPr>
          <w:p w14:paraId="1DCDB164" w14:textId="7B8626AA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0" w:type="auto"/>
            <w:vAlign w:val="center"/>
          </w:tcPr>
          <w:p w14:paraId="771B032B" w14:textId="62E313D5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62559183" w14:textId="363B1DFF" w:rsidR="00EB7F3A" w:rsidRPr="00BB3CDB" w:rsidRDefault="00D332E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3D248086" w14:textId="3A6102B4" w:rsidR="00EB7F3A" w:rsidRPr="00BB3CDB" w:rsidRDefault="003C3F2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≥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 years old with symptoms suggestive of stroke</w:t>
            </w:r>
          </w:p>
        </w:tc>
        <w:tc>
          <w:tcPr>
            <w:tcW w:w="0" w:type="auto"/>
            <w:vAlign w:val="center"/>
          </w:tcPr>
          <w:p w14:paraId="07BC4967" w14:textId="40579B15" w:rsidR="00EB7F3A" w:rsidRPr="00BB3CDB" w:rsidRDefault="003C3F25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715</w:t>
            </w:r>
          </w:p>
        </w:tc>
        <w:tc>
          <w:tcPr>
            <w:tcW w:w="1383" w:type="dxa"/>
            <w:vAlign w:val="center"/>
          </w:tcPr>
          <w:p w14:paraId="5D589CBA" w14:textId="6505F3E9" w:rsidR="00EB7F3A" w:rsidRPr="00BB3CDB" w:rsidRDefault="003C3F25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Specialist stroke nurse or </w:t>
            </w:r>
            <w:r w:rsidR="00FD5FD7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mergency medicine consultant</w:t>
            </w:r>
          </w:p>
        </w:tc>
        <w:tc>
          <w:tcPr>
            <w:tcW w:w="0" w:type="auto"/>
            <w:vAlign w:val="center"/>
          </w:tcPr>
          <w:p w14:paraId="2B818122" w14:textId="7F79DBAD" w:rsidR="00EB7F3A" w:rsidRPr="00BB3CDB" w:rsidRDefault="003C3F25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of stroke team (4 stroke nurses and 2 specialist doctors) based on clinical examination and neuro-imaging results</w:t>
            </w:r>
          </w:p>
        </w:tc>
        <w:tc>
          <w:tcPr>
            <w:tcW w:w="1446" w:type="dxa"/>
            <w:vAlign w:val="center"/>
          </w:tcPr>
          <w:p w14:paraId="2243CEF8" w14:textId="2A6E9C80" w:rsidR="00EB7F3A" w:rsidRPr="00BB3CDB" w:rsidRDefault="003C3F2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87%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41%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62%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75%</w:t>
            </w:r>
          </w:p>
        </w:tc>
        <w:tc>
          <w:tcPr>
            <w:tcW w:w="1446" w:type="dxa"/>
            <w:vAlign w:val="center"/>
          </w:tcPr>
          <w:p w14:paraId="1E67BCDD" w14:textId="7D6870A4" w:rsidR="00EB7F3A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CC529AE" w14:textId="63E1DDD5" w:rsidR="00EB7F3A" w:rsidRPr="00BB3CDB" w:rsidRDefault="003C3F25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ingle-centre study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Patients’ group mostly consisting of elderly people</w:t>
            </w:r>
          </w:p>
        </w:tc>
      </w:tr>
      <w:tr w:rsidR="00DC468A" w:rsidRPr="00BB3CDB" w14:paraId="21884BBA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64CAA698" w14:textId="79271884" w:rsidR="00EB7F3A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4D65F8A7" w14:textId="5605CD70" w:rsidR="00EB7F3A" w:rsidRPr="00BB3CDB" w:rsidRDefault="00FD5FD7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  <w:vAlign w:val="center"/>
          </w:tcPr>
          <w:p w14:paraId="5C00EA92" w14:textId="1027EFA3" w:rsidR="00EB7F3A" w:rsidRPr="00BB3CDB" w:rsidRDefault="00FD5FD7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</w:t>
            </w:r>
          </w:p>
        </w:tc>
        <w:tc>
          <w:tcPr>
            <w:tcW w:w="0" w:type="auto"/>
            <w:vAlign w:val="center"/>
          </w:tcPr>
          <w:p w14:paraId="2A33BCF4" w14:textId="307C4C3A" w:rsidR="00EB7F3A" w:rsidRPr="00BB3CDB" w:rsidRDefault="00FD5FD7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1DE4B548" w14:textId="7FC1FF4D" w:rsidR="00EB7F3A" w:rsidRPr="00BB3CDB" w:rsidRDefault="00FD5FD7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Stroke unit</w:t>
            </w:r>
          </w:p>
        </w:tc>
        <w:tc>
          <w:tcPr>
            <w:tcW w:w="0" w:type="auto"/>
            <w:vAlign w:val="center"/>
          </w:tcPr>
          <w:p w14:paraId="4EE126FC" w14:textId="1B4A44AC" w:rsidR="00EB7F3A" w:rsidRPr="00BB3CDB" w:rsidRDefault="00FD5FD7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with suspected stroke referred by Emergency department or primary care doctor</w:t>
            </w:r>
          </w:p>
        </w:tc>
        <w:tc>
          <w:tcPr>
            <w:tcW w:w="0" w:type="auto"/>
            <w:vAlign w:val="center"/>
          </w:tcPr>
          <w:p w14:paraId="6A0B606C" w14:textId="0CDEBD8A" w:rsidR="00EB7F3A" w:rsidRPr="00BB3CDB" w:rsidRDefault="00FD5FD7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106</w:t>
            </w:r>
          </w:p>
        </w:tc>
        <w:tc>
          <w:tcPr>
            <w:tcW w:w="1383" w:type="dxa"/>
            <w:vAlign w:val="center"/>
          </w:tcPr>
          <w:p w14:paraId="517F0432" w14:textId="3E3EE08C" w:rsidR="00EB7F3A" w:rsidRPr="00BB3CDB" w:rsidRDefault="00FD5FD7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Nurses</w:t>
            </w:r>
          </w:p>
        </w:tc>
        <w:tc>
          <w:tcPr>
            <w:tcW w:w="0" w:type="auto"/>
            <w:vAlign w:val="center"/>
          </w:tcPr>
          <w:p w14:paraId="10D0E0C3" w14:textId="0DCC59A8" w:rsidR="00EB7F3A" w:rsidRPr="00BB3CDB" w:rsidRDefault="00FD5FD7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of stroke doctor based on neuro-imaging results</w:t>
            </w:r>
          </w:p>
        </w:tc>
        <w:tc>
          <w:tcPr>
            <w:tcW w:w="1446" w:type="dxa"/>
            <w:vAlign w:val="center"/>
          </w:tcPr>
          <w:p w14:paraId="384B5036" w14:textId="36B18A15" w:rsidR="00EB7F3A" w:rsidRPr="00BB3CDB" w:rsidRDefault="00FD5FD7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98%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83%</w:t>
            </w:r>
          </w:p>
        </w:tc>
        <w:tc>
          <w:tcPr>
            <w:tcW w:w="1446" w:type="dxa"/>
            <w:vAlign w:val="center"/>
          </w:tcPr>
          <w:p w14:paraId="3C510A60" w14:textId="2BEEB171" w:rsidR="00FD5FD7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C07C7CA" w14:textId="23D85F42" w:rsidR="00EB7F3A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C468A" w:rsidRPr="000D4245" w14:paraId="2436FC7C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04CDF305" w14:textId="360747DF" w:rsidR="00EB7F3A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6BF0AF20" w14:textId="49FD2188" w:rsidR="00EB7F3A" w:rsidRPr="00BB3CDB" w:rsidRDefault="00FD5FD7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  <w:vAlign w:val="center"/>
          </w:tcPr>
          <w:p w14:paraId="0B7B5431" w14:textId="4FBF2441" w:rsidR="00EB7F3A" w:rsidRPr="00BB3CDB" w:rsidRDefault="00FD5FD7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0" w:type="auto"/>
            <w:vAlign w:val="center"/>
          </w:tcPr>
          <w:p w14:paraId="15598F21" w14:textId="34EC6766" w:rsidR="00EB7F3A" w:rsidRPr="00BB3CDB" w:rsidRDefault="00FD5FD7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27D4A8BA" w14:textId="1674FDB1" w:rsidR="00EB7F3A" w:rsidRPr="00BB3CDB" w:rsidRDefault="00B37705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04A9A3B9" w14:textId="486A9B5F" w:rsidR="00EB7F3A" w:rsidRPr="00BB3CDB" w:rsidRDefault="00B37705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characterised in database as 'suspected central nervous system disorders'</w:t>
            </w:r>
          </w:p>
        </w:tc>
        <w:tc>
          <w:tcPr>
            <w:tcW w:w="0" w:type="auto"/>
            <w:vAlign w:val="center"/>
          </w:tcPr>
          <w:p w14:paraId="2459A2D7" w14:textId="5F8E89DA" w:rsidR="00EB7F3A" w:rsidRPr="00BB3CDB" w:rsidRDefault="00B37705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640</w:t>
            </w:r>
          </w:p>
        </w:tc>
        <w:tc>
          <w:tcPr>
            <w:tcW w:w="1383" w:type="dxa"/>
            <w:vAlign w:val="center"/>
          </w:tcPr>
          <w:p w14:paraId="1DC8DF95" w14:textId="6374E481" w:rsidR="00EB7F3A" w:rsidRPr="00BB3CDB" w:rsidRDefault="00B3770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 physician o</w:t>
            </w:r>
            <w:r w:rsidR="003B538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paramedic</w:t>
            </w:r>
          </w:p>
        </w:tc>
        <w:tc>
          <w:tcPr>
            <w:tcW w:w="0" w:type="auto"/>
            <w:vAlign w:val="center"/>
          </w:tcPr>
          <w:p w14:paraId="3E3629ED" w14:textId="428AD069" w:rsidR="00EB7F3A" w:rsidRPr="00BB3CDB" w:rsidRDefault="00B37705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Discharge diagnosis letters</w:t>
            </w:r>
          </w:p>
        </w:tc>
        <w:tc>
          <w:tcPr>
            <w:tcW w:w="1446" w:type="dxa"/>
            <w:vAlign w:val="center"/>
          </w:tcPr>
          <w:p w14:paraId="3EF337EC" w14:textId="689C137B" w:rsidR="00EB7F3A" w:rsidRPr="00BB3CDB" w:rsidRDefault="00B3770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80%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79%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59%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91%</w:t>
            </w:r>
          </w:p>
        </w:tc>
        <w:tc>
          <w:tcPr>
            <w:tcW w:w="1446" w:type="dxa"/>
            <w:vAlign w:val="center"/>
          </w:tcPr>
          <w:p w14:paraId="093AE6F4" w14:textId="38151F5A" w:rsidR="00380FB2" w:rsidRPr="00BB3CDB" w:rsidRDefault="00B3770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CPSS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83%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69%• PPV 50%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91%</w:t>
            </w:r>
          </w:p>
          <w:p w14:paraId="37F58C88" w14:textId="00232833" w:rsidR="00B37705" w:rsidRPr="00BB3CDB" w:rsidRDefault="00B3770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FAST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Sen. 8</w:t>
            </w:r>
            <w:r w:rsidR="004E242C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• Spec. </w:t>
            </w:r>
            <w:r w:rsidR="004E242C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PPV </w:t>
            </w:r>
            <w:r w:rsidR="004E242C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NPV </w:t>
            </w:r>
            <w:r w:rsidR="004E242C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  <w:p w14:paraId="273D41B2" w14:textId="0D3962DC" w:rsidR="00B37705" w:rsidRPr="00BB3CDB" w:rsidRDefault="004E242C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LAPSS 1998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Sen.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• Spec.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PPV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NPV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  <w:p w14:paraId="4EF7919C" w14:textId="210F99A0" w:rsidR="00B37705" w:rsidRPr="00BB3CDB" w:rsidRDefault="004E242C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LAPSS 2000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Sen.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• Spec.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  <w:p w14:paraId="4DA90BFA" w14:textId="2752103A" w:rsidR="00B37705" w:rsidRPr="00BB3CDB" w:rsidRDefault="00B3770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PPV </w:t>
            </w:r>
            <w:r w:rsidR="004E242C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380FB2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NPV </w:t>
            </w:r>
            <w:r w:rsidR="004E242C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  <w:p w14:paraId="36129FBA" w14:textId="6C2AC69B" w:rsidR="00B37705" w:rsidRPr="00BB3CDB" w:rsidRDefault="004E242C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MASS</w:t>
            </w:r>
            <w:r w:rsidR="00380FB2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Sen.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• Spec.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PPV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NPV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  <w:p w14:paraId="13B535E0" w14:textId="1DCCC1DD" w:rsidR="00EB7F3A" w:rsidRPr="00BB3CDB" w:rsidRDefault="004E242C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MedPACS</w:t>
            </w:r>
            <w:r w:rsidR="00DC468A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Sen.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• Spec.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PPV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NPV 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</w:t>
            </w:r>
            <w:r w:rsidR="00B37705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9E07D63" w14:textId="77777777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468A" w:rsidRPr="00BB3CDB" w14:paraId="11E0CED2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6C80D964" w14:textId="1B308726" w:rsidR="00EB7F3A" w:rsidRPr="00BB3CDB" w:rsidRDefault="00777A08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2620C1F2" w14:textId="7597C68A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0" w:type="auto"/>
            <w:vAlign w:val="center"/>
          </w:tcPr>
          <w:p w14:paraId="51BD3B0D" w14:textId="3FF8FE95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0" w:type="auto"/>
            <w:vAlign w:val="center"/>
          </w:tcPr>
          <w:p w14:paraId="638F4F44" w14:textId="350929C7" w:rsidR="00EB7F3A" w:rsidRPr="00BB3CDB" w:rsidRDefault="0029663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0BE0D2FA" w14:textId="4D03DCC1" w:rsidR="00EB7F3A" w:rsidRPr="00BB3CDB" w:rsidRDefault="00296633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7C4F4347" w14:textId="540B2789" w:rsidR="00EB7F3A" w:rsidRPr="00BB3CDB" w:rsidRDefault="00296633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≥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 years old with symptoms suggestive of stroke within 7 days</w:t>
            </w:r>
          </w:p>
        </w:tc>
        <w:tc>
          <w:tcPr>
            <w:tcW w:w="0" w:type="auto"/>
            <w:vAlign w:val="center"/>
          </w:tcPr>
          <w:p w14:paraId="4B0A6A2E" w14:textId="6BF36FC3" w:rsidR="00EB7F3A" w:rsidRPr="00BB3CDB" w:rsidRDefault="00296633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416</w:t>
            </w:r>
          </w:p>
        </w:tc>
        <w:tc>
          <w:tcPr>
            <w:tcW w:w="1383" w:type="dxa"/>
            <w:vAlign w:val="center"/>
          </w:tcPr>
          <w:p w14:paraId="69984ABD" w14:textId="6ABC7246" w:rsidR="00EB7F3A" w:rsidRPr="00BB3CDB" w:rsidRDefault="00296633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 physician with NIHSS certificate</w:t>
            </w:r>
          </w:p>
        </w:tc>
        <w:tc>
          <w:tcPr>
            <w:tcW w:w="0" w:type="auto"/>
            <w:vAlign w:val="center"/>
          </w:tcPr>
          <w:p w14:paraId="1278214F" w14:textId="57488E25" w:rsidR="00EB7F3A" w:rsidRPr="00BB3CDB" w:rsidRDefault="00296633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of clinical stroke physician based on clinical examination and neuro-imaging results</w:t>
            </w:r>
          </w:p>
        </w:tc>
        <w:tc>
          <w:tcPr>
            <w:tcW w:w="1446" w:type="dxa"/>
            <w:vAlign w:val="center"/>
          </w:tcPr>
          <w:p w14:paraId="25A295B7" w14:textId="003AF567" w:rsidR="00EB7F3A" w:rsidRPr="00BB3CDB" w:rsidRDefault="00296633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77.7%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70.7%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94.2%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33.9%</w:t>
            </w:r>
          </w:p>
        </w:tc>
        <w:tc>
          <w:tcPr>
            <w:tcW w:w="1446" w:type="dxa"/>
            <w:vAlign w:val="center"/>
          </w:tcPr>
          <w:p w14:paraId="15F31DE4" w14:textId="77FC939E" w:rsidR="00296633" w:rsidRPr="00BB3CDB" w:rsidRDefault="00296633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FAST</w:t>
            </w:r>
            <w:r w:rsidR="00DC468A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76.0%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63.8%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92.8%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30.1%</w:t>
            </w:r>
          </w:p>
          <w:p w14:paraId="695641EE" w14:textId="6518E310" w:rsidR="00EB7F3A" w:rsidRPr="00BB3CDB" w:rsidRDefault="00296633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LAPSS</w:t>
            </w:r>
            <w:r w:rsidR="00DC468A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56.4%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87.9%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PPV </w:t>
            </w:r>
            <w:r w:rsidR="00A45DA9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96.7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NPV </w:t>
            </w:r>
            <w:r w:rsidR="00A45DA9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24.6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D2C26FF" w14:textId="3A859D4E" w:rsidR="00EB7F3A" w:rsidRPr="00BB3CDB" w:rsidRDefault="00296633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ingle-centre study</w:t>
            </w:r>
          </w:p>
        </w:tc>
      </w:tr>
      <w:tr w:rsidR="00DC468A" w:rsidRPr="000D4245" w14:paraId="5AFB217E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786AFB05" w14:textId="1366765D" w:rsidR="00EB7F3A" w:rsidRPr="00BB3CDB" w:rsidRDefault="0061290C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3B2CD984" w14:textId="3BC9C97C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0" w:type="auto"/>
            <w:vAlign w:val="center"/>
          </w:tcPr>
          <w:p w14:paraId="42A1699B" w14:textId="265D9213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0" w:type="auto"/>
            <w:vAlign w:val="center"/>
          </w:tcPr>
          <w:p w14:paraId="455D322E" w14:textId="41F65E4B" w:rsidR="00EB7F3A" w:rsidRPr="00BB3CDB" w:rsidRDefault="00A45DA9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 and retrospective</w:t>
            </w:r>
          </w:p>
        </w:tc>
        <w:tc>
          <w:tcPr>
            <w:tcW w:w="0" w:type="auto"/>
            <w:vAlign w:val="center"/>
          </w:tcPr>
          <w:p w14:paraId="235AE482" w14:textId="77548AF8" w:rsidR="00EB7F3A" w:rsidRPr="00BB3CDB" w:rsidRDefault="00A45DA9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0FD36437" w14:textId="1D4E9525" w:rsidR="00EB7F3A" w:rsidRPr="00BB3CDB" w:rsidRDefault="00A45DA9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Children in age 1 month to 18 years with </w:t>
            </w:r>
            <w:r w:rsidR="00AA3C03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AIS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</w:t>
            </w:r>
            <w:r w:rsidR="00AA3C03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HS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mimics</w:t>
            </w:r>
          </w:p>
        </w:tc>
        <w:tc>
          <w:tcPr>
            <w:tcW w:w="0" w:type="auto"/>
            <w:vAlign w:val="center"/>
          </w:tcPr>
          <w:p w14:paraId="70FD01E0" w14:textId="6A94F201" w:rsidR="00EB7F3A" w:rsidRPr="00BB3CDB" w:rsidRDefault="00A45DA9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380</w:t>
            </w:r>
          </w:p>
        </w:tc>
        <w:tc>
          <w:tcPr>
            <w:tcW w:w="1383" w:type="dxa"/>
            <w:vAlign w:val="center"/>
          </w:tcPr>
          <w:p w14:paraId="353DE67C" w14:textId="14C9C6FA" w:rsidR="00EB7F3A" w:rsidRPr="00BB3CDB" w:rsidRDefault="00A45DA9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 physicians</w:t>
            </w:r>
          </w:p>
        </w:tc>
        <w:tc>
          <w:tcPr>
            <w:tcW w:w="0" w:type="auto"/>
            <w:vAlign w:val="center"/>
          </w:tcPr>
          <w:p w14:paraId="22C0037B" w14:textId="1E980397" w:rsidR="00EB7F3A" w:rsidRPr="00BB3CDB" w:rsidRDefault="002A0F31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Pediatric neurologist</w:t>
            </w:r>
          </w:p>
        </w:tc>
        <w:tc>
          <w:tcPr>
            <w:tcW w:w="1446" w:type="dxa"/>
            <w:vAlign w:val="center"/>
          </w:tcPr>
          <w:p w14:paraId="3B5256C2" w14:textId="458CABA6" w:rsidR="00EB7F3A" w:rsidRPr="00BB3CDB" w:rsidRDefault="002A0F31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67%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70%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44%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85%</w:t>
            </w:r>
          </w:p>
        </w:tc>
        <w:tc>
          <w:tcPr>
            <w:tcW w:w="1446" w:type="dxa"/>
            <w:vAlign w:val="center"/>
          </w:tcPr>
          <w:p w14:paraId="60D7187B" w14:textId="4575E631" w:rsidR="00EB7F3A" w:rsidRPr="00BB3CDB" w:rsidRDefault="002A0F31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CPSS</w:t>
            </w:r>
            <w:r w:rsidR="00DC468A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62%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77%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50%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85%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6D315E1" w14:textId="50DD9D48" w:rsidR="00EB7F3A" w:rsidRPr="00BB3CDB" w:rsidRDefault="002A0F31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R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etrospective abstraction of variables in many cases</w:t>
            </w:r>
            <w:r w:rsidR="00DC468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cale assessment not always performed by Emergency department physician</w:t>
            </w:r>
            <w:r w:rsidR="00DC468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Reference diagnosis determined by one neurologist</w:t>
            </w:r>
          </w:p>
        </w:tc>
      </w:tr>
      <w:tr w:rsidR="00DC468A" w:rsidRPr="000D4245" w14:paraId="45B9B756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6F40C6EC" w14:textId="536CAEAA" w:rsidR="00EB7F3A" w:rsidRPr="00BB3CDB" w:rsidRDefault="0061290C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231C3802" w14:textId="0E133789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0" w:type="auto"/>
            <w:vAlign w:val="center"/>
          </w:tcPr>
          <w:p w14:paraId="0C9D6A57" w14:textId="7023F820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0" w:type="auto"/>
            <w:vAlign w:val="center"/>
          </w:tcPr>
          <w:p w14:paraId="0E053545" w14:textId="1F9EB14B" w:rsidR="00EB7F3A" w:rsidRPr="00BB3CDB" w:rsidRDefault="002A0F3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78D94B3D" w14:textId="780E6ED2" w:rsidR="00EB7F3A" w:rsidRPr="00BB3CDB" w:rsidRDefault="002A0F31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medical service</w:t>
            </w:r>
          </w:p>
        </w:tc>
        <w:tc>
          <w:tcPr>
            <w:tcW w:w="0" w:type="auto"/>
            <w:vAlign w:val="center"/>
          </w:tcPr>
          <w:p w14:paraId="2938F510" w14:textId="4AF89FCA" w:rsidR="00EB7F3A" w:rsidRPr="00BB3CDB" w:rsidRDefault="002A0F31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&gt;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 years old with symptoms suggestive of stroke or TIA</w:t>
            </w:r>
          </w:p>
        </w:tc>
        <w:tc>
          <w:tcPr>
            <w:tcW w:w="0" w:type="auto"/>
            <w:vAlign w:val="center"/>
          </w:tcPr>
          <w:p w14:paraId="432865AF" w14:textId="090DAC96" w:rsidR="00EB7F3A" w:rsidRPr="00BB3CDB" w:rsidRDefault="002A0F31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468</w:t>
            </w:r>
          </w:p>
        </w:tc>
        <w:tc>
          <w:tcPr>
            <w:tcW w:w="1383" w:type="dxa"/>
            <w:vAlign w:val="center"/>
          </w:tcPr>
          <w:p w14:paraId="7FD1D498" w14:textId="56E2623E" w:rsidR="00EB7F3A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General practitioners trained by Emergency department physicians</w:t>
            </w:r>
          </w:p>
        </w:tc>
        <w:tc>
          <w:tcPr>
            <w:tcW w:w="0" w:type="auto"/>
            <w:vAlign w:val="center"/>
          </w:tcPr>
          <w:p w14:paraId="2FD5CC3F" w14:textId="02E9BF0B" w:rsidR="00EB7F3A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Opinion of neurologist</w:t>
            </w:r>
          </w:p>
        </w:tc>
        <w:tc>
          <w:tcPr>
            <w:tcW w:w="1446" w:type="dxa"/>
            <w:vAlign w:val="center"/>
          </w:tcPr>
          <w:p w14:paraId="38095EA2" w14:textId="5082F317" w:rsidR="00EB7F3A" w:rsidRPr="00BB3CDB" w:rsidRDefault="002A0F31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83.13%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80.88%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91.39%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66.27%</w:t>
            </w:r>
          </w:p>
        </w:tc>
        <w:tc>
          <w:tcPr>
            <w:tcW w:w="1446" w:type="dxa"/>
            <w:vAlign w:val="center"/>
          </w:tcPr>
          <w:p w14:paraId="5A804D35" w14:textId="53A83759" w:rsidR="00EB7F3A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CPSS</w:t>
            </w:r>
            <w:r w:rsidR="00DC468A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="002A0F31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78.01%</w:t>
            </w:r>
            <w:r w:rsidR="002A0F31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70.59%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2A0F31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86.62%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2A0F31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56.80%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71EDABA" w14:textId="22881AB0" w:rsidR="00EB7F3A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Small sample size</w:t>
            </w:r>
            <w:r w:rsidR="00DC468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L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ocalized recruitment</w:t>
            </w:r>
            <w:r w:rsidR="00DC468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A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ssessment made by general </w:t>
            </w:r>
            <w:r w:rsidR="00803885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practitioners</w:t>
            </w:r>
          </w:p>
        </w:tc>
      </w:tr>
      <w:tr w:rsidR="00DC468A" w:rsidRPr="000D4245" w14:paraId="07DCF395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00BB26B4" w14:textId="39712A21" w:rsidR="00A34CEA" w:rsidRPr="00BB3CDB" w:rsidRDefault="0061290C" w:rsidP="00A34CE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[4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26C86D4E" w14:textId="7599ADD5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</w:t>
            </w:r>
          </w:p>
        </w:tc>
        <w:tc>
          <w:tcPr>
            <w:tcW w:w="0" w:type="auto"/>
            <w:vAlign w:val="center"/>
          </w:tcPr>
          <w:p w14:paraId="72161FBA" w14:textId="7FE7E2FF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Iran</w:t>
            </w:r>
          </w:p>
        </w:tc>
        <w:tc>
          <w:tcPr>
            <w:tcW w:w="0" w:type="auto"/>
            <w:vAlign w:val="center"/>
          </w:tcPr>
          <w:p w14:paraId="55CC1878" w14:textId="11BF06BB" w:rsidR="00EB7F3A" w:rsidRPr="00BB3CDB" w:rsidRDefault="00604FE2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Retrospective</w:t>
            </w:r>
          </w:p>
        </w:tc>
        <w:tc>
          <w:tcPr>
            <w:tcW w:w="0" w:type="auto"/>
            <w:vAlign w:val="center"/>
          </w:tcPr>
          <w:p w14:paraId="11D3996D" w14:textId="2339C532" w:rsidR="00EB7F3A" w:rsidRPr="00BB3CDB" w:rsidRDefault="00604FE2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6672918E" w14:textId="3F16ED3D" w:rsidR="00EB7F3A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&gt;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18 years old transferred to Emergency department with suspected </w:t>
            </w:r>
            <w:r w:rsidR="00AA3C03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AIS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who have undergone MRI</w:t>
            </w:r>
          </w:p>
        </w:tc>
        <w:tc>
          <w:tcPr>
            <w:tcW w:w="0" w:type="auto"/>
            <w:vAlign w:val="center"/>
          </w:tcPr>
          <w:p w14:paraId="7DB1984D" w14:textId="3BF82106" w:rsidR="00EB7F3A" w:rsidRPr="00BB3CDB" w:rsidRDefault="00604FE2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356</w:t>
            </w:r>
          </w:p>
        </w:tc>
        <w:tc>
          <w:tcPr>
            <w:tcW w:w="1383" w:type="dxa"/>
            <w:vAlign w:val="center"/>
          </w:tcPr>
          <w:p w14:paraId="212CBA89" w14:textId="3BA1FA30" w:rsidR="00EB7F3A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Medical records</w:t>
            </w:r>
          </w:p>
        </w:tc>
        <w:tc>
          <w:tcPr>
            <w:tcW w:w="0" w:type="auto"/>
            <w:vAlign w:val="center"/>
          </w:tcPr>
          <w:p w14:paraId="352F364C" w14:textId="77777777" w:rsidR="00604FE2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of neurologist based on clinical examination and neuro-imaging results</w:t>
            </w:r>
          </w:p>
          <w:p w14:paraId="4BFCD749" w14:textId="77777777" w:rsidR="00EB7F3A" w:rsidRPr="00BB3CDB" w:rsidRDefault="00EB7F3A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Align w:val="center"/>
          </w:tcPr>
          <w:p w14:paraId="3DDBEA3B" w14:textId="6E7AA37F" w:rsidR="00EB7F3A" w:rsidRPr="00BB3CDB" w:rsidRDefault="00813159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85.4%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65.8%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64.8%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86.0%</w:t>
            </w:r>
          </w:p>
        </w:tc>
        <w:tc>
          <w:tcPr>
            <w:tcW w:w="1446" w:type="dxa"/>
            <w:vAlign w:val="center"/>
          </w:tcPr>
          <w:p w14:paraId="38B5A3B0" w14:textId="10EAE401" w:rsidR="00EB7F3A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B557101" w14:textId="20F4204D" w:rsidR="00EB7F3A" w:rsidRPr="00BB3CDB" w:rsidRDefault="00604FE2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No differentiation between </w:t>
            </w:r>
            <w:r w:rsidR="00AA3C03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AIS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</w:t>
            </w:r>
            <w:r w:rsidR="00AA3C03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HS</w:t>
            </w:r>
            <w:r w:rsidR="00DC468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I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some cases, all data about a patient could not be extracted</w:t>
            </w:r>
          </w:p>
        </w:tc>
      </w:tr>
      <w:tr w:rsidR="00DC468A" w:rsidRPr="00BB3CDB" w14:paraId="311B3268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427941CB" w14:textId="124ABC8D" w:rsidR="00EB7F3A" w:rsidRPr="00BB3CDB" w:rsidRDefault="0061290C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40DDD818" w14:textId="6A4E75FA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19B7F846" w14:textId="236D94E2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0" w:type="auto"/>
            <w:vAlign w:val="center"/>
          </w:tcPr>
          <w:p w14:paraId="41BC49F4" w14:textId="29F6D717" w:rsidR="00EB7F3A" w:rsidRPr="00BB3CDB" w:rsidRDefault="00813159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6F6DFC24" w14:textId="4ABEF52D" w:rsidR="00EB7F3A" w:rsidRPr="00BB3CDB" w:rsidRDefault="00813159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40CADF53" w14:textId="1F1209C9" w:rsidR="00EB7F3A" w:rsidRPr="00BB3CDB" w:rsidRDefault="00813159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&gt;18 years old with symptoms suggestive of stroke or TIA</w:t>
            </w:r>
          </w:p>
        </w:tc>
        <w:tc>
          <w:tcPr>
            <w:tcW w:w="0" w:type="auto"/>
            <w:vAlign w:val="center"/>
          </w:tcPr>
          <w:p w14:paraId="696EDD7F" w14:textId="72B36EC7" w:rsidR="00EB7F3A" w:rsidRPr="00BB3CDB" w:rsidRDefault="00813159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335</w:t>
            </w:r>
          </w:p>
        </w:tc>
        <w:tc>
          <w:tcPr>
            <w:tcW w:w="1383" w:type="dxa"/>
            <w:vAlign w:val="center"/>
          </w:tcPr>
          <w:p w14:paraId="5D344B0B" w14:textId="2838FF17" w:rsidR="00EB7F3A" w:rsidRPr="00BB3CDB" w:rsidRDefault="00813159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medicine specialist or emergency medicine assistant</w:t>
            </w:r>
          </w:p>
        </w:tc>
        <w:tc>
          <w:tcPr>
            <w:tcW w:w="0" w:type="auto"/>
            <w:vAlign w:val="center"/>
          </w:tcPr>
          <w:p w14:paraId="3A2FD324" w14:textId="01634596" w:rsidR="00EB7F3A" w:rsidRPr="00BB3CDB" w:rsidRDefault="00813159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of Neurology department based on clinical examination and neuro-imaging results</w:t>
            </w:r>
          </w:p>
        </w:tc>
        <w:tc>
          <w:tcPr>
            <w:tcW w:w="1446" w:type="dxa"/>
            <w:vAlign w:val="center"/>
          </w:tcPr>
          <w:p w14:paraId="57C3E65E" w14:textId="79A23D96" w:rsidR="00EB7F3A" w:rsidRPr="00BB3CDB" w:rsidRDefault="00813159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68.5%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79.0%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78.7%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68.9%</w:t>
            </w:r>
          </w:p>
        </w:tc>
        <w:tc>
          <w:tcPr>
            <w:tcW w:w="1446" w:type="dxa"/>
            <w:vAlign w:val="center"/>
          </w:tcPr>
          <w:p w14:paraId="11697945" w14:textId="7CC92FA0" w:rsidR="00EB7F3A" w:rsidRPr="00BB3CDB" w:rsidRDefault="00813159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FAST</w:t>
            </w:r>
            <w:r w:rsidR="00DC468A" w:rsidRPr="00BB3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63.5%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88.5%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68.1%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75.2%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65E0CBB" w14:textId="0B404B17" w:rsidR="00EB7F3A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C468A" w:rsidRPr="000D4245" w14:paraId="13552B14" w14:textId="77777777" w:rsidTr="003632D3">
        <w:trPr>
          <w:cantSplit/>
        </w:trPr>
        <w:tc>
          <w:tcPr>
            <w:tcW w:w="0" w:type="auto"/>
            <w:tcBorders>
              <w:left w:val="nil"/>
            </w:tcBorders>
            <w:vAlign w:val="center"/>
          </w:tcPr>
          <w:p w14:paraId="7B699CC4" w14:textId="49E77EC0" w:rsidR="00EB7F3A" w:rsidRPr="00BB3CDB" w:rsidRDefault="0061290C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</w:t>
            </w:r>
            <w:r w:rsidR="000522A7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vAlign w:val="center"/>
          </w:tcPr>
          <w:p w14:paraId="1DAFF501" w14:textId="429B4557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0256ED20" w14:textId="65C5D715" w:rsidR="00EB7F3A" w:rsidRPr="00BB3CDB" w:rsidRDefault="0010026A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0" w:type="auto"/>
            <w:vAlign w:val="center"/>
          </w:tcPr>
          <w:p w14:paraId="5BD39C38" w14:textId="5C963499" w:rsidR="00EB7F3A" w:rsidRPr="00BB3CDB" w:rsidRDefault="00803885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</w:p>
        </w:tc>
        <w:tc>
          <w:tcPr>
            <w:tcW w:w="0" w:type="auto"/>
            <w:vAlign w:val="center"/>
          </w:tcPr>
          <w:p w14:paraId="601D0801" w14:textId="420DE63D" w:rsidR="00EB7F3A" w:rsidRPr="00BB3CDB" w:rsidRDefault="00803885" w:rsidP="009F76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 department</w:t>
            </w:r>
          </w:p>
        </w:tc>
        <w:tc>
          <w:tcPr>
            <w:tcW w:w="0" w:type="auto"/>
            <w:vAlign w:val="center"/>
          </w:tcPr>
          <w:p w14:paraId="38757CDB" w14:textId="6D98035E" w:rsidR="00EB7F3A" w:rsidRPr="00BB3CDB" w:rsidRDefault="00803885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Patients ≥</w:t>
            </w:r>
            <w:r w:rsidR="00315FE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 years old with neurological symptoms</w:t>
            </w:r>
          </w:p>
        </w:tc>
        <w:tc>
          <w:tcPr>
            <w:tcW w:w="0" w:type="auto"/>
            <w:vAlign w:val="center"/>
          </w:tcPr>
          <w:p w14:paraId="54C90247" w14:textId="0FF54AC9" w:rsidR="00EB7F3A" w:rsidRPr="00BB3CDB" w:rsidRDefault="00803885" w:rsidP="008B122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539</w:t>
            </w:r>
          </w:p>
        </w:tc>
        <w:tc>
          <w:tcPr>
            <w:tcW w:w="1383" w:type="dxa"/>
            <w:vAlign w:val="center"/>
          </w:tcPr>
          <w:p w14:paraId="3E69378F" w14:textId="7D577DFF" w:rsidR="00EB7F3A" w:rsidRPr="00BB3CDB" w:rsidRDefault="0080388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Nurses</w:t>
            </w:r>
          </w:p>
        </w:tc>
        <w:tc>
          <w:tcPr>
            <w:tcW w:w="0" w:type="auto"/>
            <w:vAlign w:val="center"/>
          </w:tcPr>
          <w:p w14:paraId="658533A7" w14:textId="2BDDFFF6" w:rsidR="00EB7F3A" w:rsidRPr="00BB3CDB" w:rsidRDefault="00803885" w:rsidP="009F765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Discharge diagnosis made by neurologist</w:t>
            </w:r>
          </w:p>
        </w:tc>
        <w:tc>
          <w:tcPr>
            <w:tcW w:w="1446" w:type="dxa"/>
            <w:vAlign w:val="center"/>
          </w:tcPr>
          <w:p w14:paraId="421B6B2E" w14:textId="79B58C10" w:rsidR="00EB7F3A" w:rsidRPr="00BB3CDB" w:rsidRDefault="00803885" w:rsidP="009F76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Sen. 97.6%</w:t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• Spec. 90.1%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PPV 97.5%</w:t>
            </w:r>
            <w:r w:rsidR="00DC468A"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NPV 82.7%</w:t>
            </w:r>
          </w:p>
        </w:tc>
        <w:tc>
          <w:tcPr>
            <w:tcW w:w="1446" w:type="dxa"/>
            <w:vAlign w:val="center"/>
          </w:tcPr>
          <w:p w14:paraId="30EB9190" w14:textId="2897C2B5" w:rsidR="00EB7F3A" w:rsidRPr="00BB3CDB" w:rsidRDefault="00315FE8" w:rsidP="00315FE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3C1096" w14:textId="02363C02" w:rsidR="00EB7F3A" w:rsidRPr="00BB3CDB" w:rsidRDefault="00803885" w:rsidP="00A1609A">
            <w:pPr>
              <w:keepNext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Single-center study</w:t>
            </w:r>
            <w:r w:rsidR="00DC468A"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BB3C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L</w:t>
            </w:r>
            <w:r w:rsidRPr="00BB3CD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ow number of false positive cases</w:t>
            </w:r>
          </w:p>
        </w:tc>
      </w:tr>
    </w:tbl>
    <w:p w14:paraId="54EC65A4" w14:textId="492112DC" w:rsidR="00913413" w:rsidRPr="00315FE8" w:rsidRDefault="00913413" w:rsidP="00315FE8">
      <w:pPr>
        <w:pStyle w:val="Tekstprzypisukocoweg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>TIA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Transient Ischemic Attack,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>Sen.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Sensitivity</w:t>
      </w:r>
      <w:r w:rsidR="009E4C3B"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>Spec.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>- Specificity</w:t>
      </w:r>
      <w:r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>PPV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Positive Predictive Value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>NPV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Negative Predictive Value</w:t>
      </w:r>
      <w:r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AIS </w:t>
      </w:r>
      <w:r w:rsidR="00315FE8" w:rsidRPr="00315FE8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Arterial Ischemic Stroke</w:t>
      </w:r>
      <w:r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>NIHSS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- National Institutes of Health Stroke Scale</w:t>
      </w:r>
      <w:r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>HS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>- Hemorrhage Stroke</w:t>
      </w:r>
      <w:r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5FE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MRI </w:t>
      </w:r>
      <w:r w:rsidR="00315FE8" w:rsidRPr="00315FE8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Magnetic Resonance Imaging</w:t>
      </w:r>
      <w:r w:rsidR="009E4C3B"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E4C3B" w:rsidRPr="00315FE8">
        <w:rPr>
          <w:rFonts w:ascii="Times New Roman" w:hAnsi="Times New Roman" w:cs="Times New Roman"/>
          <w:bCs/>
          <w:sz w:val="24"/>
          <w:szCs w:val="24"/>
          <w:lang w:val="en-GB"/>
        </w:rPr>
        <w:t>FAST</w:t>
      </w:r>
      <w:r w:rsidR="009E4C3B"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9E4C3B" w:rsidRPr="00315FE8">
        <w:rPr>
          <w:rFonts w:ascii="Times New Roman" w:hAnsi="Times New Roman" w:cs="Times New Roman"/>
          <w:sz w:val="24"/>
          <w:szCs w:val="24"/>
          <w:lang w:val="en-GB"/>
        </w:rPr>
        <w:t xml:space="preserve"> Face Arm Speech Time Test, </w:t>
      </w:r>
      <w:r w:rsidR="009E4C3B" w:rsidRPr="00315FE8">
        <w:rPr>
          <w:rFonts w:ascii="Times New Roman" w:hAnsi="Times New Roman" w:cs="Times New Roman"/>
          <w:bCs/>
          <w:sz w:val="24"/>
          <w:szCs w:val="24"/>
          <w:lang w:val="en-US"/>
        </w:rPr>
        <w:t>CPSS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Cincinnati Prehospital Stroke Scale, </w:t>
      </w:r>
      <w:r w:rsidR="009E4C3B" w:rsidRPr="00315F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LAPSS </w:t>
      </w:r>
      <w:r w:rsidR="00315FE8" w:rsidRPr="00315FE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Los Angeles Prehospital Stroke Scale, </w:t>
      </w:r>
      <w:r w:rsidR="009E4C3B" w:rsidRPr="00315FE8">
        <w:rPr>
          <w:rFonts w:ascii="Times New Roman" w:hAnsi="Times New Roman" w:cs="Times New Roman"/>
          <w:bCs/>
          <w:sz w:val="24"/>
          <w:szCs w:val="24"/>
          <w:lang w:val="en-US"/>
        </w:rPr>
        <w:t>MASS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Melbourne Ambulance Stroke Scale, </w:t>
      </w:r>
      <w:r w:rsidR="009E4C3B" w:rsidRPr="00315FE8">
        <w:rPr>
          <w:rFonts w:ascii="Times New Roman" w:hAnsi="Times New Roman" w:cs="Times New Roman"/>
          <w:bCs/>
          <w:sz w:val="24"/>
          <w:szCs w:val="24"/>
          <w:lang w:val="en-US"/>
        </w:rPr>
        <w:t>Med PACS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FE8" w:rsidRPr="00315FE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Medic Prehospital Assessment for Code Stroke, </w:t>
      </w:r>
      <w:r w:rsidR="009E4C3B" w:rsidRPr="00315F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ROSIER </w:t>
      </w:r>
      <w:r w:rsidR="00315FE8" w:rsidRPr="00315FE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E4C3B" w:rsidRPr="00315FE8">
        <w:rPr>
          <w:rFonts w:ascii="Times New Roman" w:hAnsi="Times New Roman" w:cs="Times New Roman"/>
          <w:sz w:val="24"/>
          <w:szCs w:val="24"/>
          <w:lang w:val="en-US"/>
        </w:rPr>
        <w:t xml:space="preserve"> Recognition of Stroke in the Emergency Room Scale</w:t>
      </w:r>
    </w:p>
    <w:sectPr w:rsidR="00913413" w:rsidRPr="00315FE8" w:rsidSect="004034BD"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20020" w14:textId="77777777" w:rsidR="003275A2" w:rsidRDefault="003275A2" w:rsidP="00373679">
      <w:pPr>
        <w:spacing w:after="0" w:line="240" w:lineRule="auto"/>
      </w:pPr>
      <w:r>
        <w:separator/>
      </w:r>
    </w:p>
  </w:endnote>
  <w:endnote w:type="continuationSeparator" w:id="0">
    <w:p w14:paraId="70A643DF" w14:textId="77777777" w:rsidR="003275A2" w:rsidRDefault="003275A2" w:rsidP="0037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F1C9" w14:textId="77777777" w:rsidR="003275A2" w:rsidRDefault="003275A2" w:rsidP="00373679">
      <w:pPr>
        <w:spacing w:after="0" w:line="240" w:lineRule="auto"/>
      </w:pPr>
      <w:r>
        <w:separator/>
      </w:r>
    </w:p>
  </w:footnote>
  <w:footnote w:type="continuationSeparator" w:id="0">
    <w:p w14:paraId="4E293ECE" w14:textId="77777777" w:rsidR="003275A2" w:rsidRDefault="003275A2" w:rsidP="00373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F"/>
    <w:rsid w:val="000522A7"/>
    <w:rsid w:val="000A0D55"/>
    <w:rsid w:val="000B4B96"/>
    <w:rsid w:val="000D4245"/>
    <w:rsid w:val="0010026A"/>
    <w:rsid w:val="00197858"/>
    <w:rsid w:val="001C7808"/>
    <w:rsid w:val="00296633"/>
    <w:rsid w:val="002A0F31"/>
    <w:rsid w:val="002B0DC3"/>
    <w:rsid w:val="002C061C"/>
    <w:rsid w:val="00315FE8"/>
    <w:rsid w:val="003275A2"/>
    <w:rsid w:val="003632D3"/>
    <w:rsid w:val="00373679"/>
    <w:rsid w:val="00380FB2"/>
    <w:rsid w:val="003826EB"/>
    <w:rsid w:val="00386F47"/>
    <w:rsid w:val="003B5387"/>
    <w:rsid w:val="003C3F25"/>
    <w:rsid w:val="003F7BD1"/>
    <w:rsid w:val="004034BD"/>
    <w:rsid w:val="00450104"/>
    <w:rsid w:val="004B00D2"/>
    <w:rsid w:val="004E242C"/>
    <w:rsid w:val="00514EDF"/>
    <w:rsid w:val="0054191E"/>
    <w:rsid w:val="00545F24"/>
    <w:rsid w:val="00554EE7"/>
    <w:rsid w:val="00604FE2"/>
    <w:rsid w:val="0061290C"/>
    <w:rsid w:val="006D6E28"/>
    <w:rsid w:val="00713E43"/>
    <w:rsid w:val="00777A08"/>
    <w:rsid w:val="007B2A2F"/>
    <w:rsid w:val="00803885"/>
    <w:rsid w:val="00813159"/>
    <w:rsid w:val="008B1223"/>
    <w:rsid w:val="008C08F7"/>
    <w:rsid w:val="00913413"/>
    <w:rsid w:val="00976712"/>
    <w:rsid w:val="009E4C3B"/>
    <w:rsid w:val="009F765C"/>
    <w:rsid w:val="00A15079"/>
    <w:rsid w:val="00A1609A"/>
    <w:rsid w:val="00A34CEA"/>
    <w:rsid w:val="00A45DA9"/>
    <w:rsid w:val="00A830E2"/>
    <w:rsid w:val="00AA3C03"/>
    <w:rsid w:val="00AB0D56"/>
    <w:rsid w:val="00AD5FB2"/>
    <w:rsid w:val="00B11046"/>
    <w:rsid w:val="00B37705"/>
    <w:rsid w:val="00BB3CDB"/>
    <w:rsid w:val="00BC7EB9"/>
    <w:rsid w:val="00C22EBB"/>
    <w:rsid w:val="00C5736B"/>
    <w:rsid w:val="00D0356E"/>
    <w:rsid w:val="00D23C7B"/>
    <w:rsid w:val="00D332E1"/>
    <w:rsid w:val="00D80863"/>
    <w:rsid w:val="00DC468A"/>
    <w:rsid w:val="00DE1FE2"/>
    <w:rsid w:val="00EB7F3A"/>
    <w:rsid w:val="00EF0E75"/>
    <w:rsid w:val="00EF222A"/>
    <w:rsid w:val="00F778C4"/>
    <w:rsid w:val="00F77A99"/>
    <w:rsid w:val="00FC694B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6E9"/>
  <w15:chartTrackingRefBased/>
  <w15:docId w15:val="{7C1E9616-CD4F-4A3E-9395-AFDA90E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E1F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73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73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6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6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413"/>
  </w:style>
  <w:style w:type="paragraph" w:styleId="Stopka">
    <w:name w:val="footer"/>
    <w:basedOn w:val="Normalny"/>
    <w:link w:val="StopkaZnak"/>
    <w:uiPriority w:val="99"/>
    <w:unhideWhenUsed/>
    <w:rsid w:val="0091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413"/>
  </w:style>
  <w:style w:type="paragraph" w:styleId="Akapitzlist">
    <w:name w:val="List Paragraph"/>
    <w:basedOn w:val="Normalny"/>
    <w:uiPriority w:val="34"/>
    <w:qFormat/>
    <w:rsid w:val="0031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1C02-F136-4548-A97F-E7C62506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Woszczyk</dc:creator>
  <cp:keywords/>
  <dc:description/>
  <cp:lastModifiedBy>Dorota Czarnocka</cp:lastModifiedBy>
  <cp:revision>7</cp:revision>
  <dcterms:created xsi:type="dcterms:W3CDTF">2022-07-19T06:14:00Z</dcterms:created>
  <dcterms:modified xsi:type="dcterms:W3CDTF">2022-08-10T07:50:00Z</dcterms:modified>
</cp:coreProperties>
</file>