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7F21A" w14:textId="57BF1B24" w:rsidR="00A236CF" w:rsidRPr="008C127A" w:rsidRDefault="008C127A" w:rsidP="004B7B7B">
      <w:pPr>
        <w:pStyle w:val="Heading2"/>
        <w:spacing w:before="100" w:beforeAutospacing="1" w:after="100" w:afterAutospacing="1" w:line="360" w:lineRule="auto"/>
        <w:rPr>
          <w:rFonts w:ascii="Times New Roman" w:hAnsi="Times New Roman" w:cs="Times New Roman"/>
          <w:color w:val="auto"/>
          <w:lang w:val="en"/>
        </w:rPr>
      </w:pPr>
      <w:bookmarkStart w:id="0" w:name="_Tables"/>
      <w:bookmarkStart w:id="1" w:name="_Toc256000023"/>
      <w:bookmarkStart w:id="2" w:name="_Toc99543378"/>
      <w:bookmarkStart w:id="3" w:name="_Toc1761549855"/>
      <w:bookmarkStart w:id="4" w:name="_Toc2108632255"/>
      <w:bookmarkEnd w:id="0"/>
      <w:r w:rsidRPr="008C127A">
        <w:rPr>
          <w:rFonts w:ascii="Times New Roman" w:hAnsi="Times New Roman" w:cs="Times New Roman"/>
          <w:color w:val="auto"/>
          <w:lang w:val="en"/>
        </w:rPr>
        <w:t xml:space="preserve">Supplementary </w:t>
      </w:r>
      <w:r w:rsidR="00EB56D8" w:rsidRPr="008C127A">
        <w:rPr>
          <w:rFonts w:ascii="Times New Roman" w:hAnsi="Times New Roman" w:cs="Times New Roman"/>
          <w:color w:val="auto"/>
          <w:lang w:val="en"/>
        </w:rPr>
        <w:t>Tables</w:t>
      </w:r>
      <w:bookmarkEnd w:id="1"/>
      <w:bookmarkEnd w:id="2"/>
      <w:bookmarkEnd w:id="3"/>
      <w:bookmarkEnd w:id="4"/>
    </w:p>
    <w:p w14:paraId="40557259" w14:textId="4DF410B6" w:rsidR="005E2B7B" w:rsidRPr="008C127A" w:rsidRDefault="005E2B7B" w:rsidP="005E2B7B">
      <w:pPr>
        <w:pStyle w:val="Caption"/>
        <w:keepNext/>
        <w:rPr>
          <w:rFonts w:ascii="Times New Roman" w:hAnsi="Times New Roman" w:cs="Times New Roman"/>
          <w:color w:val="auto"/>
          <w:sz w:val="20"/>
          <w:szCs w:val="20"/>
          <w:lang w:val="en-US"/>
        </w:rPr>
      </w:pPr>
      <w:r w:rsidRPr="008C127A">
        <w:rPr>
          <w:rFonts w:ascii="Times New Roman" w:hAnsi="Times New Roman" w:cs="Times New Roman"/>
          <w:color w:val="auto"/>
          <w:sz w:val="20"/>
          <w:szCs w:val="20"/>
          <w:lang w:val="en-US"/>
        </w:rPr>
        <w:t xml:space="preserve">Table </w:t>
      </w:r>
      <w:r w:rsidRPr="008C127A">
        <w:rPr>
          <w:rFonts w:ascii="Times New Roman" w:hAnsi="Times New Roman" w:cs="Times New Roman"/>
          <w:color w:val="auto"/>
          <w:sz w:val="20"/>
          <w:szCs w:val="20"/>
        </w:rPr>
        <w:fldChar w:fldCharType="begin"/>
      </w:r>
      <w:r w:rsidRPr="008C127A">
        <w:rPr>
          <w:rFonts w:ascii="Times New Roman" w:hAnsi="Times New Roman" w:cs="Times New Roman"/>
          <w:color w:val="auto"/>
          <w:sz w:val="20"/>
          <w:szCs w:val="20"/>
          <w:lang w:val="en-US"/>
        </w:rPr>
        <w:instrText xml:space="preserve"> SEQ Table \* ARABIC </w:instrText>
      </w:r>
      <w:r w:rsidRPr="008C127A">
        <w:rPr>
          <w:rFonts w:ascii="Times New Roman" w:hAnsi="Times New Roman" w:cs="Times New Roman"/>
          <w:color w:val="auto"/>
          <w:sz w:val="20"/>
          <w:szCs w:val="20"/>
        </w:rPr>
        <w:fldChar w:fldCharType="separate"/>
      </w:r>
      <w:r w:rsidRPr="008C127A">
        <w:rPr>
          <w:rFonts w:ascii="Times New Roman" w:hAnsi="Times New Roman" w:cs="Times New Roman"/>
          <w:noProof/>
          <w:color w:val="auto"/>
          <w:sz w:val="20"/>
          <w:szCs w:val="20"/>
          <w:lang w:val="en-US"/>
        </w:rPr>
        <w:t>1</w:t>
      </w:r>
      <w:r w:rsidRPr="008C127A">
        <w:rPr>
          <w:rFonts w:ascii="Times New Roman" w:hAnsi="Times New Roman" w:cs="Times New Roman"/>
          <w:color w:val="auto"/>
          <w:sz w:val="20"/>
          <w:szCs w:val="20"/>
        </w:rPr>
        <w:fldChar w:fldCharType="end"/>
      </w:r>
      <w:r w:rsidRPr="008C127A">
        <w:rPr>
          <w:rFonts w:ascii="Times New Roman" w:hAnsi="Times New Roman" w:cs="Times New Roman"/>
          <w:color w:val="auto"/>
          <w:sz w:val="20"/>
          <w:szCs w:val="20"/>
          <w:lang w:val="en-US"/>
        </w:rPr>
        <w:t xml:space="preserve"> Average time of EMT arrival (from EMT departure to EMT arrival at the scene of the intervention), of rescue action (from arrival at the scene to transfer of the patient to hospital) and total intervention time (from ambulance call to transfer of the pat</w:t>
      </w:r>
    </w:p>
    <w:tbl>
      <w:tblPr>
        <w:tblStyle w:val="TableGrid"/>
        <w:tblW w:w="0" w:type="auto"/>
        <w:tblLook w:val="04A0" w:firstRow="1" w:lastRow="0" w:firstColumn="1" w:lastColumn="0" w:noHBand="0" w:noVBand="1"/>
      </w:tblPr>
      <w:tblGrid>
        <w:gridCol w:w="1691"/>
        <w:gridCol w:w="847"/>
        <w:gridCol w:w="717"/>
        <w:gridCol w:w="848"/>
        <w:gridCol w:w="843"/>
        <w:gridCol w:w="717"/>
        <w:gridCol w:w="848"/>
        <w:gridCol w:w="846"/>
        <w:gridCol w:w="847"/>
        <w:gridCol w:w="843"/>
      </w:tblGrid>
      <w:tr w:rsidR="008C127A" w:rsidRPr="008C127A" w14:paraId="6CA444E0" w14:textId="77777777" w:rsidTr="005E2B7B">
        <w:trPr>
          <w:trHeight w:val="411"/>
        </w:trPr>
        <w:tc>
          <w:tcPr>
            <w:tcW w:w="1691" w:type="dxa"/>
            <w:shd w:val="clear" w:color="auto" w:fill="auto"/>
            <w:vAlign w:val="center"/>
          </w:tcPr>
          <w:p w14:paraId="263CAE76" w14:textId="77777777" w:rsidR="00A74230" w:rsidRPr="008C127A" w:rsidRDefault="00A74230" w:rsidP="005E2B7B">
            <w:pPr>
              <w:rPr>
                <w:rFonts w:ascii="Times New Roman" w:hAnsi="Times New Roman" w:cs="Times New Roman"/>
                <w:sz w:val="20"/>
                <w:szCs w:val="20"/>
                <w:lang w:val="en-US"/>
              </w:rPr>
            </w:pPr>
          </w:p>
        </w:tc>
        <w:tc>
          <w:tcPr>
            <w:tcW w:w="2412" w:type="dxa"/>
            <w:gridSpan w:val="3"/>
            <w:shd w:val="clear" w:color="auto" w:fill="auto"/>
            <w:vAlign w:val="center"/>
          </w:tcPr>
          <w:p w14:paraId="00FD99D8" w14:textId="77777777" w:rsidR="00A74230" w:rsidRPr="008C127A" w:rsidRDefault="00EB56D8" w:rsidP="005E2B7B">
            <w:pPr>
              <w:jc w:val="center"/>
              <w:rPr>
                <w:rFonts w:ascii="Times New Roman" w:hAnsi="Times New Roman" w:cs="Times New Roman"/>
                <w:b/>
                <w:bCs/>
                <w:sz w:val="20"/>
                <w:szCs w:val="20"/>
              </w:rPr>
            </w:pPr>
            <w:r w:rsidRPr="008C127A">
              <w:rPr>
                <w:rFonts w:ascii="Times New Roman" w:hAnsi="Times New Roman" w:cs="Times New Roman"/>
                <w:b/>
                <w:bCs/>
                <w:sz w:val="20"/>
                <w:szCs w:val="20"/>
                <w:lang w:val="en"/>
              </w:rPr>
              <w:t>Arrival time</w:t>
            </w:r>
          </w:p>
        </w:tc>
        <w:tc>
          <w:tcPr>
            <w:tcW w:w="2408" w:type="dxa"/>
            <w:gridSpan w:val="3"/>
            <w:shd w:val="clear" w:color="auto" w:fill="auto"/>
            <w:vAlign w:val="center"/>
          </w:tcPr>
          <w:p w14:paraId="1C03B70E" w14:textId="51E9F9C4" w:rsidR="00A74230" w:rsidRPr="008C127A" w:rsidRDefault="002F56CF" w:rsidP="005E2B7B">
            <w:pPr>
              <w:jc w:val="center"/>
              <w:rPr>
                <w:rFonts w:ascii="Times New Roman" w:hAnsi="Times New Roman" w:cs="Times New Roman"/>
                <w:sz w:val="20"/>
                <w:szCs w:val="20"/>
              </w:rPr>
            </w:pPr>
            <w:r w:rsidRPr="008C127A">
              <w:rPr>
                <w:rFonts w:ascii="Times New Roman" w:hAnsi="Times New Roman" w:cs="Times New Roman"/>
                <w:b/>
                <w:bCs/>
                <w:sz w:val="20"/>
                <w:szCs w:val="20"/>
                <w:lang w:val="en"/>
              </w:rPr>
              <w:t>R</w:t>
            </w:r>
            <w:r w:rsidR="00EB56D8" w:rsidRPr="008C127A">
              <w:rPr>
                <w:rFonts w:ascii="Times New Roman" w:hAnsi="Times New Roman" w:cs="Times New Roman"/>
                <w:b/>
                <w:bCs/>
                <w:sz w:val="20"/>
                <w:szCs w:val="20"/>
                <w:lang w:val="en"/>
              </w:rPr>
              <w:t>escue action time</w:t>
            </w:r>
          </w:p>
        </w:tc>
        <w:tc>
          <w:tcPr>
            <w:tcW w:w="2536" w:type="dxa"/>
            <w:gridSpan w:val="3"/>
            <w:shd w:val="clear" w:color="auto" w:fill="auto"/>
            <w:vAlign w:val="center"/>
          </w:tcPr>
          <w:p w14:paraId="559267C8" w14:textId="77777777" w:rsidR="00A74230" w:rsidRPr="008C127A" w:rsidRDefault="00EB56D8" w:rsidP="005E2B7B">
            <w:pPr>
              <w:jc w:val="center"/>
              <w:rPr>
                <w:rFonts w:ascii="Times New Roman" w:hAnsi="Times New Roman" w:cs="Times New Roman"/>
                <w:b/>
                <w:bCs/>
                <w:sz w:val="20"/>
                <w:szCs w:val="20"/>
              </w:rPr>
            </w:pPr>
            <w:r w:rsidRPr="008C127A">
              <w:rPr>
                <w:rFonts w:ascii="Times New Roman" w:hAnsi="Times New Roman" w:cs="Times New Roman"/>
                <w:b/>
                <w:bCs/>
                <w:sz w:val="20"/>
                <w:szCs w:val="20"/>
                <w:lang w:val="en"/>
              </w:rPr>
              <w:t>Intervention time (total)</w:t>
            </w:r>
          </w:p>
        </w:tc>
      </w:tr>
      <w:tr w:rsidR="008C127A" w:rsidRPr="008C127A" w14:paraId="43F96FB4" w14:textId="77777777" w:rsidTr="005E2B7B">
        <w:trPr>
          <w:trHeight w:val="434"/>
        </w:trPr>
        <w:tc>
          <w:tcPr>
            <w:tcW w:w="1691" w:type="dxa"/>
            <w:shd w:val="clear" w:color="auto" w:fill="auto"/>
            <w:vAlign w:val="center"/>
          </w:tcPr>
          <w:p w14:paraId="74F32608" w14:textId="77777777" w:rsidR="00A74230" w:rsidRPr="008C127A" w:rsidRDefault="00A74230" w:rsidP="005E2B7B">
            <w:pPr>
              <w:rPr>
                <w:rFonts w:ascii="Times New Roman" w:hAnsi="Times New Roman" w:cs="Times New Roman"/>
                <w:sz w:val="20"/>
                <w:szCs w:val="20"/>
              </w:rPr>
            </w:pPr>
          </w:p>
        </w:tc>
        <w:tc>
          <w:tcPr>
            <w:tcW w:w="847" w:type="dxa"/>
            <w:tcBorders>
              <w:bottom w:val="single" w:sz="4" w:space="0" w:color="auto"/>
            </w:tcBorders>
            <w:shd w:val="clear" w:color="auto" w:fill="auto"/>
            <w:vAlign w:val="center"/>
          </w:tcPr>
          <w:p w14:paraId="2F06E709" w14:textId="77777777" w:rsidR="00A74230" w:rsidRPr="008C127A" w:rsidRDefault="00EB56D8" w:rsidP="005E2B7B">
            <w:pPr>
              <w:jc w:val="center"/>
              <w:rPr>
                <w:rFonts w:ascii="Times New Roman" w:hAnsi="Times New Roman" w:cs="Times New Roman"/>
                <w:b/>
                <w:sz w:val="20"/>
                <w:szCs w:val="20"/>
              </w:rPr>
            </w:pPr>
            <w:r w:rsidRPr="008C127A">
              <w:rPr>
                <w:rFonts w:ascii="Times New Roman" w:hAnsi="Times New Roman" w:cs="Times New Roman"/>
                <w:b/>
                <w:sz w:val="20"/>
                <w:szCs w:val="20"/>
                <w:lang w:val="en"/>
              </w:rPr>
              <w:t>2019</w:t>
            </w:r>
          </w:p>
        </w:tc>
        <w:tc>
          <w:tcPr>
            <w:tcW w:w="717" w:type="dxa"/>
            <w:tcBorders>
              <w:bottom w:val="single" w:sz="4" w:space="0" w:color="auto"/>
            </w:tcBorders>
            <w:shd w:val="clear" w:color="auto" w:fill="auto"/>
            <w:vAlign w:val="center"/>
          </w:tcPr>
          <w:p w14:paraId="36DA0DED" w14:textId="77777777" w:rsidR="00A74230" w:rsidRPr="008C127A" w:rsidRDefault="00EB56D8" w:rsidP="005E2B7B">
            <w:pPr>
              <w:jc w:val="center"/>
              <w:rPr>
                <w:rFonts w:ascii="Times New Roman" w:hAnsi="Times New Roman" w:cs="Times New Roman"/>
                <w:b/>
                <w:sz w:val="20"/>
                <w:szCs w:val="20"/>
              </w:rPr>
            </w:pPr>
            <w:r w:rsidRPr="008C127A">
              <w:rPr>
                <w:rFonts w:ascii="Times New Roman" w:hAnsi="Times New Roman" w:cs="Times New Roman"/>
                <w:b/>
                <w:sz w:val="20"/>
                <w:szCs w:val="20"/>
                <w:lang w:val="en"/>
              </w:rPr>
              <w:t>2020</w:t>
            </w:r>
          </w:p>
        </w:tc>
        <w:tc>
          <w:tcPr>
            <w:tcW w:w="847" w:type="dxa"/>
            <w:tcBorders>
              <w:bottom w:val="single" w:sz="4" w:space="0" w:color="auto"/>
            </w:tcBorders>
            <w:shd w:val="clear" w:color="auto" w:fill="auto"/>
            <w:vAlign w:val="center"/>
          </w:tcPr>
          <w:p w14:paraId="665505C7" w14:textId="77777777" w:rsidR="00A74230" w:rsidRPr="008C127A" w:rsidRDefault="00EB56D8" w:rsidP="005E2B7B">
            <w:pPr>
              <w:jc w:val="center"/>
              <w:rPr>
                <w:rFonts w:ascii="Times New Roman" w:hAnsi="Times New Roman" w:cs="Times New Roman"/>
                <w:b/>
                <w:sz w:val="20"/>
                <w:szCs w:val="20"/>
              </w:rPr>
            </w:pPr>
            <w:r w:rsidRPr="008C127A">
              <w:rPr>
                <w:rFonts w:ascii="Times New Roman" w:hAnsi="Times New Roman" w:cs="Times New Roman"/>
                <w:b/>
                <w:sz w:val="20"/>
                <w:szCs w:val="20"/>
                <w:lang w:val="en"/>
              </w:rPr>
              <w:t>2021</w:t>
            </w:r>
          </w:p>
        </w:tc>
        <w:tc>
          <w:tcPr>
            <w:tcW w:w="843" w:type="dxa"/>
            <w:tcBorders>
              <w:bottom w:val="single" w:sz="4" w:space="0" w:color="auto"/>
            </w:tcBorders>
            <w:shd w:val="clear" w:color="auto" w:fill="auto"/>
            <w:vAlign w:val="center"/>
          </w:tcPr>
          <w:p w14:paraId="66CB8479" w14:textId="77777777" w:rsidR="00A74230" w:rsidRPr="008C127A" w:rsidRDefault="00EB56D8" w:rsidP="005E2B7B">
            <w:pPr>
              <w:jc w:val="center"/>
              <w:rPr>
                <w:rFonts w:ascii="Times New Roman" w:hAnsi="Times New Roman" w:cs="Times New Roman"/>
                <w:b/>
                <w:sz w:val="20"/>
                <w:szCs w:val="20"/>
              </w:rPr>
            </w:pPr>
            <w:r w:rsidRPr="008C127A">
              <w:rPr>
                <w:rFonts w:ascii="Times New Roman" w:hAnsi="Times New Roman" w:cs="Times New Roman"/>
                <w:b/>
                <w:sz w:val="20"/>
                <w:szCs w:val="20"/>
                <w:lang w:val="en"/>
              </w:rPr>
              <w:t>2019</w:t>
            </w:r>
          </w:p>
        </w:tc>
        <w:tc>
          <w:tcPr>
            <w:tcW w:w="717" w:type="dxa"/>
            <w:tcBorders>
              <w:bottom w:val="single" w:sz="4" w:space="0" w:color="auto"/>
            </w:tcBorders>
            <w:shd w:val="clear" w:color="auto" w:fill="auto"/>
            <w:vAlign w:val="center"/>
          </w:tcPr>
          <w:p w14:paraId="28A6065A" w14:textId="77777777" w:rsidR="00A74230" w:rsidRPr="008C127A" w:rsidRDefault="00EB56D8" w:rsidP="005E2B7B">
            <w:pPr>
              <w:jc w:val="center"/>
              <w:rPr>
                <w:rFonts w:ascii="Times New Roman" w:hAnsi="Times New Roman" w:cs="Times New Roman"/>
                <w:b/>
                <w:sz w:val="20"/>
                <w:szCs w:val="20"/>
              </w:rPr>
            </w:pPr>
            <w:r w:rsidRPr="008C127A">
              <w:rPr>
                <w:rFonts w:ascii="Times New Roman" w:hAnsi="Times New Roman" w:cs="Times New Roman"/>
                <w:b/>
                <w:sz w:val="20"/>
                <w:szCs w:val="20"/>
                <w:lang w:val="en"/>
              </w:rPr>
              <w:t>2020</w:t>
            </w:r>
          </w:p>
        </w:tc>
        <w:tc>
          <w:tcPr>
            <w:tcW w:w="847" w:type="dxa"/>
            <w:tcBorders>
              <w:bottom w:val="single" w:sz="4" w:space="0" w:color="auto"/>
            </w:tcBorders>
            <w:shd w:val="clear" w:color="auto" w:fill="auto"/>
            <w:vAlign w:val="center"/>
          </w:tcPr>
          <w:p w14:paraId="044E6FDC" w14:textId="77777777" w:rsidR="00A74230" w:rsidRPr="008C127A" w:rsidRDefault="00EB56D8" w:rsidP="005E2B7B">
            <w:pPr>
              <w:jc w:val="center"/>
              <w:rPr>
                <w:rFonts w:ascii="Times New Roman" w:hAnsi="Times New Roman" w:cs="Times New Roman"/>
                <w:b/>
                <w:sz w:val="20"/>
                <w:szCs w:val="20"/>
              </w:rPr>
            </w:pPr>
            <w:r w:rsidRPr="008C127A">
              <w:rPr>
                <w:rFonts w:ascii="Times New Roman" w:hAnsi="Times New Roman" w:cs="Times New Roman"/>
                <w:b/>
                <w:sz w:val="20"/>
                <w:szCs w:val="20"/>
                <w:lang w:val="en"/>
              </w:rPr>
              <w:t>2021</w:t>
            </w:r>
          </w:p>
        </w:tc>
        <w:tc>
          <w:tcPr>
            <w:tcW w:w="846" w:type="dxa"/>
            <w:tcBorders>
              <w:bottom w:val="single" w:sz="4" w:space="0" w:color="auto"/>
            </w:tcBorders>
            <w:shd w:val="clear" w:color="auto" w:fill="auto"/>
            <w:vAlign w:val="center"/>
          </w:tcPr>
          <w:p w14:paraId="5025F122" w14:textId="77777777" w:rsidR="00A74230" w:rsidRPr="008C127A" w:rsidRDefault="00EB56D8" w:rsidP="005E2B7B">
            <w:pPr>
              <w:jc w:val="center"/>
              <w:rPr>
                <w:rFonts w:ascii="Times New Roman" w:hAnsi="Times New Roman" w:cs="Times New Roman"/>
                <w:b/>
                <w:sz w:val="20"/>
                <w:szCs w:val="20"/>
              </w:rPr>
            </w:pPr>
            <w:r w:rsidRPr="008C127A">
              <w:rPr>
                <w:rFonts w:ascii="Times New Roman" w:hAnsi="Times New Roman" w:cs="Times New Roman"/>
                <w:b/>
                <w:sz w:val="20"/>
                <w:szCs w:val="20"/>
                <w:lang w:val="en"/>
              </w:rPr>
              <w:t>2019</w:t>
            </w:r>
          </w:p>
        </w:tc>
        <w:tc>
          <w:tcPr>
            <w:tcW w:w="847" w:type="dxa"/>
            <w:tcBorders>
              <w:bottom w:val="single" w:sz="4" w:space="0" w:color="auto"/>
            </w:tcBorders>
            <w:shd w:val="clear" w:color="auto" w:fill="auto"/>
            <w:vAlign w:val="center"/>
          </w:tcPr>
          <w:p w14:paraId="5AA0979E" w14:textId="77777777" w:rsidR="00A74230" w:rsidRPr="008C127A" w:rsidRDefault="00EB56D8" w:rsidP="005E2B7B">
            <w:pPr>
              <w:jc w:val="center"/>
              <w:rPr>
                <w:rFonts w:ascii="Times New Roman" w:hAnsi="Times New Roman" w:cs="Times New Roman"/>
                <w:b/>
                <w:sz w:val="20"/>
                <w:szCs w:val="20"/>
              </w:rPr>
            </w:pPr>
            <w:r w:rsidRPr="008C127A">
              <w:rPr>
                <w:rFonts w:ascii="Times New Roman" w:hAnsi="Times New Roman" w:cs="Times New Roman"/>
                <w:b/>
                <w:sz w:val="20"/>
                <w:szCs w:val="20"/>
                <w:lang w:val="en"/>
              </w:rPr>
              <w:t>2020</w:t>
            </w:r>
          </w:p>
        </w:tc>
        <w:tc>
          <w:tcPr>
            <w:tcW w:w="841" w:type="dxa"/>
            <w:tcBorders>
              <w:bottom w:val="single" w:sz="4" w:space="0" w:color="auto"/>
            </w:tcBorders>
            <w:shd w:val="clear" w:color="auto" w:fill="auto"/>
            <w:vAlign w:val="center"/>
          </w:tcPr>
          <w:p w14:paraId="5DE56250" w14:textId="77777777" w:rsidR="00A74230" w:rsidRPr="008C127A" w:rsidRDefault="00EB56D8" w:rsidP="005E2B7B">
            <w:pPr>
              <w:jc w:val="center"/>
              <w:rPr>
                <w:rFonts w:ascii="Times New Roman" w:hAnsi="Times New Roman" w:cs="Times New Roman"/>
                <w:b/>
                <w:sz w:val="20"/>
                <w:szCs w:val="20"/>
              </w:rPr>
            </w:pPr>
            <w:r w:rsidRPr="008C127A">
              <w:rPr>
                <w:rFonts w:ascii="Times New Roman" w:hAnsi="Times New Roman" w:cs="Times New Roman"/>
                <w:b/>
                <w:sz w:val="20"/>
                <w:szCs w:val="20"/>
                <w:lang w:val="en"/>
              </w:rPr>
              <w:t>2021</w:t>
            </w:r>
          </w:p>
        </w:tc>
      </w:tr>
      <w:tr w:rsidR="008C127A" w:rsidRPr="008C127A" w14:paraId="7B9FC4A8" w14:textId="77777777" w:rsidTr="005E2B7B">
        <w:trPr>
          <w:trHeight w:val="411"/>
        </w:trPr>
        <w:tc>
          <w:tcPr>
            <w:tcW w:w="1691" w:type="dxa"/>
            <w:shd w:val="clear" w:color="auto" w:fill="auto"/>
            <w:vAlign w:val="center"/>
          </w:tcPr>
          <w:p w14:paraId="533F21A8" w14:textId="77777777" w:rsidR="00A74230" w:rsidRPr="008C127A" w:rsidRDefault="00EB56D8" w:rsidP="005E2B7B">
            <w:pPr>
              <w:rPr>
                <w:rFonts w:ascii="Times New Roman" w:hAnsi="Times New Roman" w:cs="Times New Roman"/>
                <w:b/>
                <w:bCs/>
                <w:sz w:val="20"/>
                <w:szCs w:val="20"/>
              </w:rPr>
            </w:pPr>
            <w:r w:rsidRPr="008C127A">
              <w:rPr>
                <w:rFonts w:ascii="Times New Roman" w:hAnsi="Times New Roman" w:cs="Times New Roman"/>
                <w:b/>
                <w:bCs/>
                <w:sz w:val="20"/>
                <w:szCs w:val="20"/>
                <w:lang w:val="en"/>
              </w:rPr>
              <w:t>April</w:t>
            </w:r>
          </w:p>
        </w:tc>
        <w:tc>
          <w:tcPr>
            <w:tcW w:w="847" w:type="dxa"/>
            <w:tcBorders>
              <w:top w:val="single" w:sz="4" w:space="0" w:color="auto"/>
              <w:left w:val="nil"/>
              <w:bottom w:val="single" w:sz="4" w:space="0" w:color="auto"/>
              <w:right w:val="single" w:sz="4" w:space="0" w:color="auto"/>
            </w:tcBorders>
            <w:shd w:val="clear" w:color="auto" w:fill="auto"/>
            <w:vAlign w:val="center"/>
          </w:tcPr>
          <w:p w14:paraId="37FB1EFF"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8.88</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E0E4DE"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10.15</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9B8F662"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11.48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7D0F05B"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41.48</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5A1BC56"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48.17</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8C2EA96"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55.00</w:t>
            </w:r>
          </w:p>
        </w:tc>
        <w:tc>
          <w:tcPr>
            <w:tcW w:w="846" w:type="dxa"/>
            <w:tcBorders>
              <w:top w:val="single" w:sz="4" w:space="0" w:color="auto"/>
              <w:left w:val="nil"/>
              <w:bottom w:val="single" w:sz="4" w:space="0" w:color="auto"/>
              <w:right w:val="single" w:sz="4" w:space="0" w:color="auto"/>
            </w:tcBorders>
            <w:shd w:val="clear" w:color="auto" w:fill="auto"/>
            <w:vAlign w:val="center"/>
          </w:tcPr>
          <w:p w14:paraId="58AE50EF"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51.56</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263D5DD"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59.67</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3B104E7C"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67.97</w:t>
            </w:r>
          </w:p>
        </w:tc>
      </w:tr>
      <w:tr w:rsidR="008C127A" w:rsidRPr="008C127A" w14:paraId="799B9DC4" w14:textId="77777777" w:rsidTr="005E2B7B">
        <w:trPr>
          <w:trHeight w:val="411"/>
        </w:trPr>
        <w:tc>
          <w:tcPr>
            <w:tcW w:w="1691" w:type="dxa"/>
            <w:shd w:val="clear" w:color="auto" w:fill="auto"/>
            <w:vAlign w:val="center"/>
          </w:tcPr>
          <w:p w14:paraId="3B486A86" w14:textId="77777777" w:rsidR="00A74230" w:rsidRPr="008C127A" w:rsidRDefault="00EB56D8" w:rsidP="005E2B7B">
            <w:pPr>
              <w:rPr>
                <w:rFonts w:ascii="Times New Roman" w:hAnsi="Times New Roman" w:cs="Times New Roman"/>
                <w:b/>
                <w:bCs/>
                <w:sz w:val="20"/>
                <w:szCs w:val="20"/>
              </w:rPr>
            </w:pPr>
            <w:r w:rsidRPr="008C127A">
              <w:rPr>
                <w:rFonts w:ascii="Times New Roman" w:hAnsi="Times New Roman" w:cs="Times New Roman"/>
                <w:b/>
                <w:bCs/>
                <w:sz w:val="20"/>
                <w:szCs w:val="20"/>
                <w:lang w:val="en"/>
              </w:rPr>
              <w:t>May</w:t>
            </w:r>
          </w:p>
        </w:tc>
        <w:tc>
          <w:tcPr>
            <w:tcW w:w="847" w:type="dxa"/>
            <w:tcBorders>
              <w:top w:val="single" w:sz="4" w:space="0" w:color="auto"/>
              <w:left w:val="nil"/>
              <w:bottom w:val="single" w:sz="4" w:space="0" w:color="auto"/>
              <w:right w:val="single" w:sz="4" w:space="0" w:color="auto"/>
            </w:tcBorders>
            <w:shd w:val="clear" w:color="auto" w:fill="auto"/>
            <w:vAlign w:val="center"/>
          </w:tcPr>
          <w:p w14:paraId="642B7C81"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8.97</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3545B4B"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9.88</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63F44CF"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10.65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43F76B7"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41.75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1BA2930"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46.95</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DCB070D"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51.45</w:t>
            </w:r>
          </w:p>
        </w:tc>
        <w:tc>
          <w:tcPr>
            <w:tcW w:w="846" w:type="dxa"/>
            <w:tcBorders>
              <w:top w:val="single" w:sz="4" w:space="0" w:color="auto"/>
              <w:left w:val="nil"/>
              <w:bottom w:val="single" w:sz="4" w:space="0" w:color="auto"/>
              <w:right w:val="single" w:sz="4" w:space="0" w:color="auto"/>
            </w:tcBorders>
            <w:shd w:val="clear" w:color="auto" w:fill="auto"/>
            <w:vAlign w:val="center"/>
          </w:tcPr>
          <w:p w14:paraId="20DA7E27"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51.94</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9265E87"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58.16</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5005625E"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63.35</w:t>
            </w:r>
          </w:p>
        </w:tc>
      </w:tr>
      <w:tr w:rsidR="008C127A" w:rsidRPr="008C127A" w14:paraId="31B330A1" w14:textId="77777777" w:rsidTr="005E2B7B">
        <w:trPr>
          <w:trHeight w:val="434"/>
        </w:trPr>
        <w:tc>
          <w:tcPr>
            <w:tcW w:w="1691" w:type="dxa"/>
            <w:shd w:val="clear" w:color="auto" w:fill="auto"/>
            <w:vAlign w:val="center"/>
          </w:tcPr>
          <w:p w14:paraId="62005E70" w14:textId="77777777" w:rsidR="00A74230" w:rsidRPr="008C127A" w:rsidRDefault="00EB56D8" w:rsidP="005E2B7B">
            <w:pPr>
              <w:rPr>
                <w:rFonts w:ascii="Times New Roman" w:hAnsi="Times New Roman" w:cs="Times New Roman"/>
                <w:b/>
                <w:bCs/>
                <w:sz w:val="20"/>
                <w:szCs w:val="20"/>
              </w:rPr>
            </w:pPr>
            <w:r w:rsidRPr="008C127A">
              <w:rPr>
                <w:rFonts w:ascii="Times New Roman" w:hAnsi="Times New Roman" w:cs="Times New Roman"/>
                <w:b/>
                <w:bCs/>
                <w:sz w:val="20"/>
                <w:szCs w:val="20"/>
                <w:lang w:val="en"/>
              </w:rPr>
              <w:t>June</w:t>
            </w:r>
          </w:p>
        </w:tc>
        <w:tc>
          <w:tcPr>
            <w:tcW w:w="847" w:type="dxa"/>
            <w:tcBorders>
              <w:top w:val="single" w:sz="4" w:space="0" w:color="auto"/>
              <w:left w:val="nil"/>
              <w:bottom w:val="single" w:sz="4" w:space="0" w:color="auto"/>
              <w:right w:val="single" w:sz="4" w:space="0" w:color="auto"/>
            </w:tcBorders>
            <w:shd w:val="clear" w:color="auto" w:fill="auto"/>
            <w:vAlign w:val="center"/>
          </w:tcPr>
          <w:p w14:paraId="4333E0CE"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9.22</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440AD0"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9.78</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55FAE72"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10.38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2B41FEE"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41.02</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339E978"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46.63</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FBE6BAC"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48.52</w:t>
            </w:r>
          </w:p>
        </w:tc>
        <w:tc>
          <w:tcPr>
            <w:tcW w:w="846" w:type="dxa"/>
            <w:tcBorders>
              <w:top w:val="single" w:sz="4" w:space="0" w:color="auto"/>
              <w:left w:val="nil"/>
              <w:bottom w:val="single" w:sz="4" w:space="0" w:color="auto"/>
              <w:right w:val="single" w:sz="4" w:space="0" w:color="auto"/>
            </w:tcBorders>
            <w:shd w:val="clear" w:color="auto" w:fill="auto"/>
            <w:vAlign w:val="center"/>
          </w:tcPr>
          <w:p w14:paraId="57357F79"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51.44</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A682491"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57.64</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484F9FD3"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60.10</w:t>
            </w:r>
          </w:p>
        </w:tc>
      </w:tr>
      <w:tr w:rsidR="008C127A" w:rsidRPr="008C127A" w14:paraId="4031978F" w14:textId="77777777" w:rsidTr="005E2B7B">
        <w:trPr>
          <w:trHeight w:val="411"/>
        </w:trPr>
        <w:tc>
          <w:tcPr>
            <w:tcW w:w="1691" w:type="dxa"/>
            <w:shd w:val="clear" w:color="auto" w:fill="auto"/>
            <w:vAlign w:val="center"/>
          </w:tcPr>
          <w:p w14:paraId="425D5533" w14:textId="77777777" w:rsidR="00A74230" w:rsidRPr="008C127A" w:rsidRDefault="00EB56D8" w:rsidP="005E2B7B">
            <w:pPr>
              <w:rPr>
                <w:rFonts w:ascii="Times New Roman" w:hAnsi="Times New Roman" w:cs="Times New Roman"/>
                <w:b/>
                <w:bCs/>
                <w:sz w:val="20"/>
                <w:szCs w:val="20"/>
              </w:rPr>
            </w:pPr>
            <w:r w:rsidRPr="008C127A">
              <w:rPr>
                <w:rFonts w:ascii="Times New Roman" w:hAnsi="Times New Roman" w:cs="Times New Roman"/>
                <w:b/>
                <w:bCs/>
                <w:sz w:val="20"/>
                <w:szCs w:val="20"/>
                <w:lang w:val="en"/>
              </w:rPr>
              <w:t>July</w:t>
            </w:r>
          </w:p>
        </w:tc>
        <w:tc>
          <w:tcPr>
            <w:tcW w:w="847" w:type="dxa"/>
            <w:tcBorders>
              <w:top w:val="single" w:sz="4" w:space="0" w:color="auto"/>
              <w:left w:val="nil"/>
              <w:bottom w:val="single" w:sz="4" w:space="0" w:color="auto"/>
              <w:right w:val="single" w:sz="4" w:space="0" w:color="auto"/>
            </w:tcBorders>
            <w:shd w:val="clear" w:color="auto" w:fill="auto"/>
            <w:vAlign w:val="center"/>
          </w:tcPr>
          <w:p w14:paraId="119A4EA9"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9.02</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C867A8"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9.83</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E3D9610"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10.40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BB2AB38"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41.65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05F6127"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46.25</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61EFEE5"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47.48</w:t>
            </w:r>
          </w:p>
        </w:tc>
        <w:tc>
          <w:tcPr>
            <w:tcW w:w="846" w:type="dxa"/>
            <w:tcBorders>
              <w:top w:val="single" w:sz="4" w:space="0" w:color="auto"/>
              <w:left w:val="nil"/>
              <w:bottom w:val="single" w:sz="4" w:space="0" w:color="auto"/>
              <w:right w:val="single" w:sz="4" w:space="0" w:color="auto"/>
            </w:tcBorders>
            <w:shd w:val="clear" w:color="auto" w:fill="auto"/>
            <w:vAlign w:val="center"/>
          </w:tcPr>
          <w:p w14:paraId="0E2555FC"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51.82</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9606044"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57.33</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159E1A1"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59.03</w:t>
            </w:r>
          </w:p>
        </w:tc>
      </w:tr>
      <w:tr w:rsidR="008C127A" w:rsidRPr="008C127A" w14:paraId="045BA2FF" w14:textId="77777777" w:rsidTr="005E2B7B">
        <w:trPr>
          <w:trHeight w:val="411"/>
        </w:trPr>
        <w:tc>
          <w:tcPr>
            <w:tcW w:w="1691" w:type="dxa"/>
            <w:shd w:val="clear" w:color="auto" w:fill="auto"/>
            <w:vAlign w:val="center"/>
          </w:tcPr>
          <w:p w14:paraId="49901A05" w14:textId="77777777" w:rsidR="00A74230" w:rsidRPr="008C127A" w:rsidRDefault="00EB56D8" w:rsidP="005E2B7B">
            <w:pPr>
              <w:rPr>
                <w:rFonts w:ascii="Times New Roman" w:hAnsi="Times New Roman" w:cs="Times New Roman"/>
                <w:b/>
                <w:bCs/>
                <w:sz w:val="20"/>
                <w:szCs w:val="20"/>
              </w:rPr>
            </w:pPr>
            <w:r w:rsidRPr="008C127A">
              <w:rPr>
                <w:rFonts w:ascii="Times New Roman" w:hAnsi="Times New Roman" w:cs="Times New Roman"/>
                <w:b/>
                <w:bCs/>
                <w:sz w:val="20"/>
                <w:szCs w:val="20"/>
                <w:lang w:val="en"/>
              </w:rPr>
              <w:t>August</w:t>
            </w:r>
          </w:p>
        </w:tc>
        <w:tc>
          <w:tcPr>
            <w:tcW w:w="847" w:type="dxa"/>
            <w:tcBorders>
              <w:top w:val="single" w:sz="4" w:space="0" w:color="auto"/>
              <w:left w:val="nil"/>
              <w:bottom w:val="single" w:sz="4" w:space="0" w:color="auto"/>
              <w:right w:val="single" w:sz="4" w:space="0" w:color="auto"/>
            </w:tcBorders>
            <w:shd w:val="clear" w:color="auto" w:fill="auto"/>
            <w:vAlign w:val="center"/>
          </w:tcPr>
          <w:p w14:paraId="38432030"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9.23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2369A46"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9.97</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3C911D3"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9.97</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3BD8D71"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41.77</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9E804F4"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46.12</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512D830"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47.95</w:t>
            </w:r>
          </w:p>
        </w:tc>
        <w:tc>
          <w:tcPr>
            <w:tcW w:w="846" w:type="dxa"/>
            <w:tcBorders>
              <w:top w:val="single" w:sz="4" w:space="0" w:color="auto"/>
              <w:left w:val="nil"/>
              <w:bottom w:val="single" w:sz="4" w:space="0" w:color="auto"/>
              <w:right w:val="single" w:sz="4" w:space="0" w:color="auto"/>
            </w:tcBorders>
            <w:shd w:val="clear" w:color="auto" w:fill="auto"/>
            <w:vAlign w:val="center"/>
          </w:tcPr>
          <w:p w14:paraId="7EFC7137"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52.15</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5904BA2"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57.32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BB25B0B"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59.05</w:t>
            </w:r>
          </w:p>
        </w:tc>
      </w:tr>
      <w:tr w:rsidR="008C127A" w:rsidRPr="008C127A" w14:paraId="2EA8F9F5" w14:textId="77777777" w:rsidTr="005E2B7B">
        <w:trPr>
          <w:trHeight w:val="434"/>
        </w:trPr>
        <w:tc>
          <w:tcPr>
            <w:tcW w:w="1691" w:type="dxa"/>
            <w:shd w:val="clear" w:color="auto" w:fill="auto"/>
            <w:vAlign w:val="center"/>
          </w:tcPr>
          <w:p w14:paraId="4A88B6A0" w14:textId="77777777" w:rsidR="00A74230" w:rsidRPr="008C127A" w:rsidRDefault="00EB56D8" w:rsidP="005E2B7B">
            <w:pPr>
              <w:rPr>
                <w:rFonts w:ascii="Times New Roman" w:hAnsi="Times New Roman" w:cs="Times New Roman"/>
                <w:b/>
                <w:bCs/>
                <w:sz w:val="20"/>
                <w:szCs w:val="20"/>
              </w:rPr>
            </w:pPr>
            <w:r w:rsidRPr="008C127A">
              <w:rPr>
                <w:rFonts w:ascii="Times New Roman" w:hAnsi="Times New Roman" w:cs="Times New Roman"/>
                <w:b/>
                <w:bCs/>
                <w:sz w:val="20"/>
                <w:szCs w:val="20"/>
                <w:lang w:val="en"/>
              </w:rPr>
              <w:t>September</w:t>
            </w:r>
          </w:p>
        </w:tc>
        <w:tc>
          <w:tcPr>
            <w:tcW w:w="847" w:type="dxa"/>
            <w:tcBorders>
              <w:top w:val="single" w:sz="4" w:space="0" w:color="auto"/>
              <w:left w:val="nil"/>
              <w:bottom w:val="single" w:sz="4" w:space="0" w:color="auto"/>
              <w:right w:val="single" w:sz="4" w:space="0" w:color="auto"/>
            </w:tcBorders>
            <w:shd w:val="clear" w:color="auto" w:fill="auto"/>
            <w:vAlign w:val="center"/>
          </w:tcPr>
          <w:p w14:paraId="79D2F57C"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9.22</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D207C53"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10.02</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24E53BE"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10.25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1EF86D4"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42.23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D142E95"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46.27</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A4BF37B"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52.15</w:t>
            </w:r>
          </w:p>
        </w:tc>
        <w:tc>
          <w:tcPr>
            <w:tcW w:w="846" w:type="dxa"/>
            <w:tcBorders>
              <w:top w:val="single" w:sz="4" w:space="0" w:color="auto"/>
              <w:left w:val="nil"/>
              <w:bottom w:val="single" w:sz="4" w:space="0" w:color="auto"/>
              <w:right w:val="single" w:sz="4" w:space="0" w:color="auto"/>
            </w:tcBorders>
            <w:shd w:val="clear" w:color="auto" w:fill="auto"/>
            <w:vAlign w:val="center"/>
          </w:tcPr>
          <w:p w14:paraId="1EC87826"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52.58</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BB601B4"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57.52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606C1D32"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63.54</w:t>
            </w:r>
          </w:p>
        </w:tc>
      </w:tr>
      <w:tr w:rsidR="008C127A" w:rsidRPr="008C127A" w14:paraId="1D15ECE1" w14:textId="77777777" w:rsidTr="005E2B7B">
        <w:trPr>
          <w:trHeight w:val="411"/>
        </w:trPr>
        <w:tc>
          <w:tcPr>
            <w:tcW w:w="1691" w:type="dxa"/>
            <w:shd w:val="clear" w:color="auto" w:fill="auto"/>
            <w:vAlign w:val="center"/>
          </w:tcPr>
          <w:p w14:paraId="2389E9F9" w14:textId="77777777" w:rsidR="00A74230" w:rsidRPr="008C127A" w:rsidRDefault="00EB56D8" w:rsidP="005E2B7B">
            <w:pPr>
              <w:rPr>
                <w:rFonts w:ascii="Times New Roman" w:hAnsi="Times New Roman" w:cs="Times New Roman"/>
                <w:b/>
                <w:bCs/>
                <w:sz w:val="20"/>
                <w:szCs w:val="20"/>
              </w:rPr>
            </w:pPr>
            <w:r w:rsidRPr="008C127A">
              <w:rPr>
                <w:rFonts w:ascii="Times New Roman" w:hAnsi="Times New Roman" w:cs="Times New Roman"/>
                <w:b/>
                <w:bCs/>
                <w:sz w:val="20"/>
                <w:szCs w:val="20"/>
                <w:lang w:val="en"/>
              </w:rPr>
              <w:t>October</w:t>
            </w:r>
          </w:p>
        </w:tc>
        <w:tc>
          <w:tcPr>
            <w:tcW w:w="847" w:type="dxa"/>
            <w:tcBorders>
              <w:top w:val="single" w:sz="4" w:space="0" w:color="auto"/>
              <w:left w:val="nil"/>
              <w:bottom w:val="single" w:sz="4" w:space="0" w:color="auto"/>
              <w:right w:val="single" w:sz="4" w:space="0" w:color="auto"/>
            </w:tcBorders>
            <w:shd w:val="clear" w:color="auto" w:fill="auto"/>
            <w:vAlign w:val="center"/>
          </w:tcPr>
          <w:p w14:paraId="7CE1B13F"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9.28</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59BC23"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11.27</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2938D78"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10.73</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1A6E6B8"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42.24</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AEE0E8B"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53.38</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9B0B20E"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53.42</w:t>
            </w:r>
          </w:p>
        </w:tc>
        <w:tc>
          <w:tcPr>
            <w:tcW w:w="846" w:type="dxa"/>
            <w:tcBorders>
              <w:top w:val="single" w:sz="4" w:space="0" w:color="auto"/>
              <w:left w:val="nil"/>
              <w:bottom w:val="single" w:sz="4" w:space="0" w:color="auto"/>
              <w:right w:val="single" w:sz="4" w:space="0" w:color="auto"/>
            </w:tcBorders>
            <w:shd w:val="clear" w:color="auto" w:fill="auto"/>
            <w:vAlign w:val="center"/>
          </w:tcPr>
          <w:p w14:paraId="5AAB8878"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52.64</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19F4514"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66.05</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5629CFCE"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65.35</w:t>
            </w:r>
          </w:p>
        </w:tc>
      </w:tr>
      <w:tr w:rsidR="008C127A" w:rsidRPr="008C127A" w14:paraId="35467D0B" w14:textId="77777777" w:rsidTr="005E2B7B">
        <w:trPr>
          <w:trHeight w:val="411"/>
        </w:trPr>
        <w:tc>
          <w:tcPr>
            <w:tcW w:w="1691" w:type="dxa"/>
            <w:shd w:val="clear" w:color="auto" w:fill="auto"/>
            <w:vAlign w:val="center"/>
          </w:tcPr>
          <w:p w14:paraId="6D2D26E9" w14:textId="77777777" w:rsidR="00A74230" w:rsidRPr="008C127A" w:rsidRDefault="00EB56D8" w:rsidP="005E2B7B">
            <w:pPr>
              <w:rPr>
                <w:rFonts w:ascii="Times New Roman" w:hAnsi="Times New Roman" w:cs="Times New Roman"/>
                <w:b/>
                <w:bCs/>
                <w:sz w:val="20"/>
                <w:szCs w:val="20"/>
              </w:rPr>
            </w:pPr>
            <w:r w:rsidRPr="008C127A">
              <w:rPr>
                <w:rFonts w:ascii="Times New Roman" w:hAnsi="Times New Roman" w:cs="Times New Roman"/>
                <w:b/>
                <w:bCs/>
                <w:sz w:val="20"/>
                <w:szCs w:val="20"/>
                <w:lang w:val="en"/>
              </w:rPr>
              <w:t>November</w:t>
            </w:r>
          </w:p>
        </w:tc>
        <w:tc>
          <w:tcPr>
            <w:tcW w:w="847" w:type="dxa"/>
            <w:tcBorders>
              <w:top w:val="single" w:sz="4" w:space="0" w:color="auto"/>
              <w:left w:val="nil"/>
              <w:bottom w:val="single" w:sz="4" w:space="0" w:color="auto"/>
              <w:right w:val="single" w:sz="4" w:space="0" w:color="auto"/>
            </w:tcBorders>
            <w:shd w:val="clear" w:color="auto" w:fill="auto"/>
            <w:vAlign w:val="center"/>
          </w:tcPr>
          <w:p w14:paraId="783ABB2B"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8.93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02B4AA6"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11.95</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7DB76AF"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11.85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964C9C7"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43.00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9DB3F7"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58.53</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F0DBA29"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58.12</w:t>
            </w:r>
          </w:p>
        </w:tc>
        <w:tc>
          <w:tcPr>
            <w:tcW w:w="846" w:type="dxa"/>
            <w:tcBorders>
              <w:top w:val="single" w:sz="4" w:space="0" w:color="auto"/>
              <w:left w:val="nil"/>
              <w:bottom w:val="single" w:sz="4" w:space="0" w:color="auto"/>
              <w:right w:val="single" w:sz="4" w:space="0" w:color="auto"/>
            </w:tcBorders>
            <w:shd w:val="clear" w:color="auto" w:fill="auto"/>
            <w:vAlign w:val="center"/>
          </w:tcPr>
          <w:p w14:paraId="2CAB8FE9"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53.08</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CBCAF64"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72.13</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DA16FAF"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71.41</w:t>
            </w:r>
          </w:p>
        </w:tc>
      </w:tr>
      <w:tr w:rsidR="00193387" w:rsidRPr="008C127A" w14:paraId="2C23A57E" w14:textId="77777777" w:rsidTr="005E2B7B">
        <w:trPr>
          <w:trHeight w:val="434"/>
        </w:trPr>
        <w:tc>
          <w:tcPr>
            <w:tcW w:w="1691" w:type="dxa"/>
            <w:shd w:val="clear" w:color="auto" w:fill="auto"/>
            <w:vAlign w:val="center"/>
          </w:tcPr>
          <w:p w14:paraId="6C37DB32" w14:textId="77777777" w:rsidR="00A74230" w:rsidRPr="008C127A" w:rsidRDefault="00EB56D8" w:rsidP="005E2B7B">
            <w:pPr>
              <w:rPr>
                <w:rFonts w:ascii="Times New Roman" w:hAnsi="Times New Roman" w:cs="Times New Roman"/>
                <w:b/>
                <w:bCs/>
                <w:sz w:val="20"/>
                <w:szCs w:val="20"/>
              </w:rPr>
            </w:pPr>
            <w:r w:rsidRPr="008C127A">
              <w:rPr>
                <w:rFonts w:ascii="Times New Roman" w:hAnsi="Times New Roman" w:cs="Times New Roman"/>
                <w:b/>
                <w:bCs/>
                <w:sz w:val="20"/>
                <w:szCs w:val="20"/>
                <w:lang w:val="en"/>
              </w:rPr>
              <w:t>December</w:t>
            </w:r>
          </w:p>
        </w:tc>
        <w:tc>
          <w:tcPr>
            <w:tcW w:w="847" w:type="dxa"/>
            <w:tcBorders>
              <w:top w:val="single" w:sz="4" w:space="0" w:color="auto"/>
              <w:left w:val="nil"/>
              <w:bottom w:val="single" w:sz="4" w:space="0" w:color="auto"/>
              <w:right w:val="single" w:sz="4" w:space="0" w:color="auto"/>
            </w:tcBorders>
            <w:shd w:val="clear" w:color="auto" w:fill="auto"/>
            <w:vAlign w:val="center"/>
          </w:tcPr>
          <w:p w14:paraId="35E102F4"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9.27</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43B12CD"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11.27</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94CF2E1"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12.99</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80E6240"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43.27</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DC1A26"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56.03</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8E40909"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60.57</w:t>
            </w:r>
          </w:p>
        </w:tc>
        <w:tc>
          <w:tcPr>
            <w:tcW w:w="846" w:type="dxa"/>
            <w:tcBorders>
              <w:top w:val="single" w:sz="4" w:space="0" w:color="auto"/>
              <w:left w:val="nil"/>
              <w:bottom w:val="single" w:sz="4" w:space="0" w:color="auto"/>
              <w:right w:val="single" w:sz="4" w:space="0" w:color="auto"/>
            </w:tcBorders>
            <w:shd w:val="clear" w:color="auto" w:fill="auto"/>
            <w:vAlign w:val="center"/>
          </w:tcPr>
          <w:p w14:paraId="4F3B60F5"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53.67</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40363CE"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68.75</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0118B6A6" w14:textId="77777777" w:rsidR="00A74230" w:rsidRPr="008C127A" w:rsidRDefault="00EB56D8" w:rsidP="005E2B7B">
            <w:pPr>
              <w:jc w:val="center"/>
              <w:rPr>
                <w:rFonts w:ascii="Times New Roman" w:hAnsi="Times New Roman" w:cs="Times New Roman"/>
                <w:sz w:val="20"/>
                <w:szCs w:val="20"/>
              </w:rPr>
            </w:pPr>
            <w:r w:rsidRPr="008C127A">
              <w:rPr>
                <w:rFonts w:ascii="Times New Roman" w:hAnsi="Times New Roman" w:cs="Times New Roman"/>
                <w:sz w:val="20"/>
                <w:szCs w:val="20"/>
                <w:lang w:val="en"/>
              </w:rPr>
              <w:t>75.07</w:t>
            </w:r>
          </w:p>
        </w:tc>
      </w:tr>
    </w:tbl>
    <w:p w14:paraId="6E90AC89" w14:textId="77777777" w:rsidR="00F77FF2" w:rsidRPr="008C127A" w:rsidRDefault="00F77FF2" w:rsidP="00F0613A">
      <w:pPr>
        <w:rPr>
          <w:rFonts w:ascii="Times New Roman" w:hAnsi="Times New Roman" w:cs="Times New Roman"/>
        </w:rPr>
      </w:pPr>
    </w:p>
    <w:sectPr w:rsidR="00F77FF2" w:rsidRPr="008C127A" w:rsidSect="005E2B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69532" w14:textId="77777777" w:rsidR="00AC30C0" w:rsidRDefault="00AC30C0">
      <w:pPr>
        <w:spacing w:after="0" w:line="240" w:lineRule="auto"/>
      </w:pPr>
      <w:r>
        <w:separator/>
      </w:r>
    </w:p>
  </w:endnote>
  <w:endnote w:type="continuationSeparator" w:id="0">
    <w:p w14:paraId="5E18260D" w14:textId="77777777" w:rsidR="00AC30C0" w:rsidRDefault="00AC3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C8324" w14:textId="77777777" w:rsidR="00AC30C0" w:rsidRDefault="00AC30C0" w:rsidP="001D7EAD">
      <w:pPr>
        <w:spacing w:after="0" w:line="240" w:lineRule="auto"/>
      </w:pPr>
      <w:r>
        <w:separator/>
      </w:r>
    </w:p>
  </w:footnote>
  <w:footnote w:type="continuationSeparator" w:id="0">
    <w:p w14:paraId="2333B9B6" w14:textId="77777777" w:rsidR="00AC30C0" w:rsidRDefault="00AC30C0" w:rsidP="001D7EAD">
      <w:pPr>
        <w:spacing w:after="0" w:line="240" w:lineRule="auto"/>
      </w:pPr>
      <w:r>
        <w:continuationSeparator/>
      </w:r>
    </w:p>
  </w:footnote>
  <w:footnote w:type="continuationNotice" w:id="1">
    <w:p w14:paraId="42BC0449" w14:textId="77777777" w:rsidR="00AC30C0" w:rsidRDefault="00AC30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E48D4"/>
    <w:multiLevelType w:val="hybridMultilevel"/>
    <w:tmpl w:val="1744CCE2"/>
    <w:lvl w:ilvl="0" w:tplc="BCA6AA46">
      <w:start w:val="1"/>
      <w:numFmt w:val="decimal"/>
      <w:lvlText w:val="%1."/>
      <w:lvlJc w:val="left"/>
      <w:pPr>
        <w:ind w:left="720" w:hanging="360"/>
      </w:pPr>
      <w:rPr>
        <w:rFonts w:hint="default"/>
      </w:rPr>
    </w:lvl>
    <w:lvl w:ilvl="1" w:tplc="CF9E957C" w:tentative="1">
      <w:start w:val="1"/>
      <w:numFmt w:val="lowerLetter"/>
      <w:lvlText w:val="%2."/>
      <w:lvlJc w:val="left"/>
      <w:pPr>
        <w:ind w:left="1440" w:hanging="360"/>
      </w:pPr>
    </w:lvl>
    <w:lvl w:ilvl="2" w:tplc="59CA2274" w:tentative="1">
      <w:start w:val="1"/>
      <w:numFmt w:val="lowerRoman"/>
      <w:lvlText w:val="%3."/>
      <w:lvlJc w:val="right"/>
      <w:pPr>
        <w:ind w:left="2160" w:hanging="180"/>
      </w:pPr>
    </w:lvl>
    <w:lvl w:ilvl="3" w:tplc="40EC098A" w:tentative="1">
      <w:start w:val="1"/>
      <w:numFmt w:val="decimal"/>
      <w:lvlText w:val="%4."/>
      <w:lvlJc w:val="left"/>
      <w:pPr>
        <w:ind w:left="2880" w:hanging="360"/>
      </w:pPr>
    </w:lvl>
    <w:lvl w:ilvl="4" w:tplc="51F6C9B6" w:tentative="1">
      <w:start w:val="1"/>
      <w:numFmt w:val="lowerLetter"/>
      <w:lvlText w:val="%5."/>
      <w:lvlJc w:val="left"/>
      <w:pPr>
        <w:ind w:left="3600" w:hanging="360"/>
      </w:pPr>
    </w:lvl>
    <w:lvl w:ilvl="5" w:tplc="05AC14B6" w:tentative="1">
      <w:start w:val="1"/>
      <w:numFmt w:val="lowerRoman"/>
      <w:lvlText w:val="%6."/>
      <w:lvlJc w:val="right"/>
      <w:pPr>
        <w:ind w:left="4320" w:hanging="180"/>
      </w:pPr>
    </w:lvl>
    <w:lvl w:ilvl="6" w:tplc="EF425420" w:tentative="1">
      <w:start w:val="1"/>
      <w:numFmt w:val="decimal"/>
      <w:lvlText w:val="%7."/>
      <w:lvlJc w:val="left"/>
      <w:pPr>
        <w:ind w:left="5040" w:hanging="360"/>
      </w:pPr>
    </w:lvl>
    <w:lvl w:ilvl="7" w:tplc="D5A486F6" w:tentative="1">
      <w:start w:val="1"/>
      <w:numFmt w:val="lowerLetter"/>
      <w:lvlText w:val="%8."/>
      <w:lvlJc w:val="left"/>
      <w:pPr>
        <w:ind w:left="5760" w:hanging="360"/>
      </w:pPr>
    </w:lvl>
    <w:lvl w:ilvl="8" w:tplc="27901AA0" w:tentative="1">
      <w:start w:val="1"/>
      <w:numFmt w:val="lowerRoman"/>
      <w:lvlText w:val="%9."/>
      <w:lvlJc w:val="right"/>
      <w:pPr>
        <w:ind w:left="6480" w:hanging="180"/>
      </w:pPr>
    </w:lvl>
  </w:abstractNum>
  <w:abstractNum w:abstractNumId="1" w15:restartNumberingAfterBreak="0">
    <w:nsid w:val="5A3618B1"/>
    <w:multiLevelType w:val="hybridMultilevel"/>
    <w:tmpl w:val="16344964"/>
    <w:lvl w:ilvl="0" w:tplc="2E50108C">
      <w:start w:val="1"/>
      <w:numFmt w:val="bullet"/>
      <w:lvlText w:val=""/>
      <w:lvlJc w:val="left"/>
      <w:pPr>
        <w:ind w:left="720" w:hanging="360"/>
      </w:pPr>
      <w:rPr>
        <w:rFonts w:ascii="Symbol" w:hAnsi="Symbol" w:hint="default"/>
      </w:rPr>
    </w:lvl>
    <w:lvl w:ilvl="1" w:tplc="526A157A" w:tentative="1">
      <w:start w:val="1"/>
      <w:numFmt w:val="bullet"/>
      <w:lvlText w:val="o"/>
      <w:lvlJc w:val="left"/>
      <w:pPr>
        <w:ind w:left="1440" w:hanging="360"/>
      </w:pPr>
      <w:rPr>
        <w:rFonts w:ascii="Courier New" w:hAnsi="Courier New" w:cs="Courier New" w:hint="default"/>
      </w:rPr>
    </w:lvl>
    <w:lvl w:ilvl="2" w:tplc="6B787614" w:tentative="1">
      <w:start w:val="1"/>
      <w:numFmt w:val="bullet"/>
      <w:lvlText w:val=""/>
      <w:lvlJc w:val="left"/>
      <w:pPr>
        <w:ind w:left="2160" w:hanging="360"/>
      </w:pPr>
      <w:rPr>
        <w:rFonts w:ascii="Wingdings" w:hAnsi="Wingdings" w:hint="default"/>
      </w:rPr>
    </w:lvl>
    <w:lvl w:ilvl="3" w:tplc="5F9A0904" w:tentative="1">
      <w:start w:val="1"/>
      <w:numFmt w:val="bullet"/>
      <w:lvlText w:val=""/>
      <w:lvlJc w:val="left"/>
      <w:pPr>
        <w:ind w:left="2880" w:hanging="360"/>
      </w:pPr>
      <w:rPr>
        <w:rFonts w:ascii="Symbol" w:hAnsi="Symbol" w:hint="default"/>
      </w:rPr>
    </w:lvl>
    <w:lvl w:ilvl="4" w:tplc="27DA245C" w:tentative="1">
      <w:start w:val="1"/>
      <w:numFmt w:val="bullet"/>
      <w:lvlText w:val="o"/>
      <w:lvlJc w:val="left"/>
      <w:pPr>
        <w:ind w:left="3600" w:hanging="360"/>
      </w:pPr>
      <w:rPr>
        <w:rFonts w:ascii="Courier New" w:hAnsi="Courier New" w:cs="Courier New" w:hint="default"/>
      </w:rPr>
    </w:lvl>
    <w:lvl w:ilvl="5" w:tplc="55BC77C6" w:tentative="1">
      <w:start w:val="1"/>
      <w:numFmt w:val="bullet"/>
      <w:lvlText w:val=""/>
      <w:lvlJc w:val="left"/>
      <w:pPr>
        <w:ind w:left="4320" w:hanging="360"/>
      </w:pPr>
      <w:rPr>
        <w:rFonts w:ascii="Wingdings" w:hAnsi="Wingdings" w:hint="default"/>
      </w:rPr>
    </w:lvl>
    <w:lvl w:ilvl="6" w:tplc="8676BCAA" w:tentative="1">
      <w:start w:val="1"/>
      <w:numFmt w:val="bullet"/>
      <w:lvlText w:val=""/>
      <w:lvlJc w:val="left"/>
      <w:pPr>
        <w:ind w:left="5040" w:hanging="360"/>
      </w:pPr>
      <w:rPr>
        <w:rFonts w:ascii="Symbol" w:hAnsi="Symbol" w:hint="default"/>
      </w:rPr>
    </w:lvl>
    <w:lvl w:ilvl="7" w:tplc="3E744C7C" w:tentative="1">
      <w:start w:val="1"/>
      <w:numFmt w:val="bullet"/>
      <w:lvlText w:val="o"/>
      <w:lvlJc w:val="left"/>
      <w:pPr>
        <w:ind w:left="5760" w:hanging="360"/>
      </w:pPr>
      <w:rPr>
        <w:rFonts w:ascii="Courier New" w:hAnsi="Courier New" w:cs="Courier New" w:hint="default"/>
      </w:rPr>
    </w:lvl>
    <w:lvl w:ilvl="8" w:tplc="88CA0ED0" w:tentative="1">
      <w:start w:val="1"/>
      <w:numFmt w:val="bullet"/>
      <w:lvlText w:val=""/>
      <w:lvlJc w:val="left"/>
      <w:pPr>
        <w:ind w:left="6480" w:hanging="360"/>
      </w:pPr>
      <w:rPr>
        <w:rFonts w:ascii="Wingdings" w:hAnsi="Wingdings" w:hint="default"/>
      </w:rPr>
    </w:lvl>
  </w:abstractNum>
  <w:abstractNum w:abstractNumId="2" w15:restartNumberingAfterBreak="0">
    <w:nsid w:val="6815495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FD"/>
    <w:rsid w:val="00000A04"/>
    <w:rsid w:val="0000224C"/>
    <w:rsid w:val="00002C89"/>
    <w:rsid w:val="00003266"/>
    <w:rsid w:val="000072F4"/>
    <w:rsid w:val="00010FB6"/>
    <w:rsid w:val="0001175A"/>
    <w:rsid w:val="00012B27"/>
    <w:rsid w:val="00014746"/>
    <w:rsid w:val="000153A6"/>
    <w:rsid w:val="000171E6"/>
    <w:rsid w:val="00017650"/>
    <w:rsid w:val="00020F60"/>
    <w:rsid w:val="0002156B"/>
    <w:rsid w:val="00022019"/>
    <w:rsid w:val="00024384"/>
    <w:rsid w:val="0002521C"/>
    <w:rsid w:val="000255D3"/>
    <w:rsid w:val="000300FC"/>
    <w:rsid w:val="00033537"/>
    <w:rsid w:val="000359F6"/>
    <w:rsid w:val="00037155"/>
    <w:rsid w:val="00040E37"/>
    <w:rsid w:val="0004103B"/>
    <w:rsid w:val="000416C5"/>
    <w:rsid w:val="00041E10"/>
    <w:rsid w:val="000430FA"/>
    <w:rsid w:val="00043748"/>
    <w:rsid w:val="00043B81"/>
    <w:rsid w:val="00044849"/>
    <w:rsid w:val="00046BF6"/>
    <w:rsid w:val="0005031F"/>
    <w:rsid w:val="00050990"/>
    <w:rsid w:val="00050C2B"/>
    <w:rsid w:val="00051D6B"/>
    <w:rsid w:val="000527AD"/>
    <w:rsid w:val="00053432"/>
    <w:rsid w:val="00055501"/>
    <w:rsid w:val="00055622"/>
    <w:rsid w:val="00055B13"/>
    <w:rsid w:val="00060CFC"/>
    <w:rsid w:val="00060EDE"/>
    <w:rsid w:val="000640DF"/>
    <w:rsid w:val="00065F42"/>
    <w:rsid w:val="00065FE3"/>
    <w:rsid w:val="000673E4"/>
    <w:rsid w:val="000734C8"/>
    <w:rsid w:val="0007591B"/>
    <w:rsid w:val="00083053"/>
    <w:rsid w:val="000847AF"/>
    <w:rsid w:val="00091144"/>
    <w:rsid w:val="00091FCE"/>
    <w:rsid w:val="000920ED"/>
    <w:rsid w:val="0009213D"/>
    <w:rsid w:val="000921FF"/>
    <w:rsid w:val="0009254E"/>
    <w:rsid w:val="00093D78"/>
    <w:rsid w:val="000A1544"/>
    <w:rsid w:val="000A16A3"/>
    <w:rsid w:val="000A220D"/>
    <w:rsid w:val="000A3B83"/>
    <w:rsid w:val="000A537C"/>
    <w:rsid w:val="000A6A2A"/>
    <w:rsid w:val="000A7A2D"/>
    <w:rsid w:val="000B3AEF"/>
    <w:rsid w:val="000B6078"/>
    <w:rsid w:val="000C6D47"/>
    <w:rsid w:val="000D0503"/>
    <w:rsid w:val="000D103E"/>
    <w:rsid w:val="000D341E"/>
    <w:rsid w:val="000D480E"/>
    <w:rsid w:val="000D548D"/>
    <w:rsid w:val="000E15F2"/>
    <w:rsid w:val="000E2C5E"/>
    <w:rsid w:val="000E40B0"/>
    <w:rsid w:val="000E500C"/>
    <w:rsid w:val="000E6F6E"/>
    <w:rsid w:val="000F0EC1"/>
    <w:rsid w:val="000F1C0B"/>
    <w:rsid w:val="000F31CE"/>
    <w:rsid w:val="000F4067"/>
    <w:rsid w:val="000F4DAD"/>
    <w:rsid w:val="000F56BE"/>
    <w:rsid w:val="000F60AB"/>
    <w:rsid w:val="000F673C"/>
    <w:rsid w:val="000F6A3C"/>
    <w:rsid w:val="000F74FF"/>
    <w:rsid w:val="00101484"/>
    <w:rsid w:val="00101EA7"/>
    <w:rsid w:val="00101FC9"/>
    <w:rsid w:val="00106313"/>
    <w:rsid w:val="001116CF"/>
    <w:rsid w:val="00111E00"/>
    <w:rsid w:val="001139EF"/>
    <w:rsid w:val="00116336"/>
    <w:rsid w:val="001169B2"/>
    <w:rsid w:val="001170BA"/>
    <w:rsid w:val="00117807"/>
    <w:rsid w:val="001200EB"/>
    <w:rsid w:val="001370A2"/>
    <w:rsid w:val="00137FE0"/>
    <w:rsid w:val="00140E3E"/>
    <w:rsid w:val="0014130D"/>
    <w:rsid w:val="001436F0"/>
    <w:rsid w:val="00144D73"/>
    <w:rsid w:val="00144FC7"/>
    <w:rsid w:val="0014589B"/>
    <w:rsid w:val="00151703"/>
    <w:rsid w:val="00154567"/>
    <w:rsid w:val="00155803"/>
    <w:rsid w:val="00155E5D"/>
    <w:rsid w:val="00156ABD"/>
    <w:rsid w:val="00160614"/>
    <w:rsid w:val="00161611"/>
    <w:rsid w:val="00161A80"/>
    <w:rsid w:val="00172662"/>
    <w:rsid w:val="00177CAB"/>
    <w:rsid w:val="0018068D"/>
    <w:rsid w:val="00183771"/>
    <w:rsid w:val="001848B3"/>
    <w:rsid w:val="001875CF"/>
    <w:rsid w:val="00187963"/>
    <w:rsid w:val="001902BC"/>
    <w:rsid w:val="00191540"/>
    <w:rsid w:val="00192398"/>
    <w:rsid w:val="00193387"/>
    <w:rsid w:val="00193D5B"/>
    <w:rsid w:val="001A2154"/>
    <w:rsid w:val="001A21DB"/>
    <w:rsid w:val="001A411E"/>
    <w:rsid w:val="001A4217"/>
    <w:rsid w:val="001A63A8"/>
    <w:rsid w:val="001A6717"/>
    <w:rsid w:val="001B05D6"/>
    <w:rsid w:val="001B2269"/>
    <w:rsid w:val="001B4B20"/>
    <w:rsid w:val="001C08DA"/>
    <w:rsid w:val="001C2FA0"/>
    <w:rsid w:val="001C353B"/>
    <w:rsid w:val="001C367F"/>
    <w:rsid w:val="001C6EF1"/>
    <w:rsid w:val="001D04BC"/>
    <w:rsid w:val="001D160D"/>
    <w:rsid w:val="001D2B28"/>
    <w:rsid w:val="001D3189"/>
    <w:rsid w:val="001D3E17"/>
    <w:rsid w:val="001D5AF3"/>
    <w:rsid w:val="001D60D7"/>
    <w:rsid w:val="001D7825"/>
    <w:rsid w:val="001D79F4"/>
    <w:rsid w:val="001D7EAD"/>
    <w:rsid w:val="001E1535"/>
    <w:rsid w:val="001E18C2"/>
    <w:rsid w:val="001E2582"/>
    <w:rsid w:val="001E2F57"/>
    <w:rsid w:val="001F0013"/>
    <w:rsid w:val="001F12C7"/>
    <w:rsid w:val="001F1CDE"/>
    <w:rsid w:val="001F3383"/>
    <w:rsid w:val="001F3866"/>
    <w:rsid w:val="001F394C"/>
    <w:rsid w:val="001F3D6A"/>
    <w:rsid w:val="001F4F37"/>
    <w:rsid w:val="0020189C"/>
    <w:rsid w:val="00201ECC"/>
    <w:rsid w:val="0020204E"/>
    <w:rsid w:val="00202DE1"/>
    <w:rsid w:val="0020329C"/>
    <w:rsid w:val="002034A6"/>
    <w:rsid w:val="00206095"/>
    <w:rsid w:val="002109CA"/>
    <w:rsid w:val="00211F61"/>
    <w:rsid w:val="00212F62"/>
    <w:rsid w:val="00213C63"/>
    <w:rsid w:val="00213DB4"/>
    <w:rsid w:val="00213DBA"/>
    <w:rsid w:val="00223800"/>
    <w:rsid w:val="0022464F"/>
    <w:rsid w:val="00225317"/>
    <w:rsid w:val="00226036"/>
    <w:rsid w:val="00226443"/>
    <w:rsid w:val="002266E6"/>
    <w:rsid w:val="002272D6"/>
    <w:rsid w:val="00231834"/>
    <w:rsid w:val="00231B69"/>
    <w:rsid w:val="00232026"/>
    <w:rsid w:val="00232370"/>
    <w:rsid w:val="00233970"/>
    <w:rsid w:val="00233D22"/>
    <w:rsid w:val="00234128"/>
    <w:rsid w:val="00234344"/>
    <w:rsid w:val="00235797"/>
    <w:rsid w:val="00235A2A"/>
    <w:rsid w:val="00236A21"/>
    <w:rsid w:val="00237DCE"/>
    <w:rsid w:val="002407E8"/>
    <w:rsid w:val="00241203"/>
    <w:rsid w:val="00244374"/>
    <w:rsid w:val="0024442C"/>
    <w:rsid w:val="002451A3"/>
    <w:rsid w:val="00246F4D"/>
    <w:rsid w:val="00250D1C"/>
    <w:rsid w:val="002521C6"/>
    <w:rsid w:val="00252389"/>
    <w:rsid w:val="002525F8"/>
    <w:rsid w:val="002529F0"/>
    <w:rsid w:val="00252A23"/>
    <w:rsid w:val="002611A2"/>
    <w:rsid w:val="002648AD"/>
    <w:rsid w:val="002666DA"/>
    <w:rsid w:val="00267A98"/>
    <w:rsid w:val="00271B55"/>
    <w:rsid w:val="0027349D"/>
    <w:rsid w:val="00275D37"/>
    <w:rsid w:val="00276A9F"/>
    <w:rsid w:val="0028142F"/>
    <w:rsid w:val="00283DCC"/>
    <w:rsid w:val="0028474E"/>
    <w:rsid w:val="00284F0D"/>
    <w:rsid w:val="0028787D"/>
    <w:rsid w:val="00293EF7"/>
    <w:rsid w:val="00294ED6"/>
    <w:rsid w:val="002965A5"/>
    <w:rsid w:val="00296EE7"/>
    <w:rsid w:val="002A4514"/>
    <w:rsid w:val="002A5D79"/>
    <w:rsid w:val="002B0460"/>
    <w:rsid w:val="002B0794"/>
    <w:rsid w:val="002B121A"/>
    <w:rsid w:val="002B184A"/>
    <w:rsid w:val="002B3718"/>
    <w:rsid w:val="002B5A3F"/>
    <w:rsid w:val="002B6C71"/>
    <w:rsid w:val="002B6E04"/>
    <w:rsid w:val="002B7D14"/>
    <w:rsid w:val="002C0C29"/>
    <w:rsid w:val="002C20C0"/>
    <w:rsid w:val="002C2505"/>
    <w:rsid w:val="002C3843"/>
    <w:rsid w:val="002C3C20"/>
    <w:rsid w:val="002C3F57"/>
    <w:rsid w:val="002C5C0E"/>
    <w:rsid w:val="002C5EDF"/>
    <w:rsid w:val="002D072E"/>
    <w:rsid w:val="002D1938"/>
    <w:rsid w:val="002D1F3B"/>
    <w:rsid w:val="002D2141"/>
    <w:rsid w:val="002D2CDA"/>
    <w:rsid w:val="002D6641"/>
    <w:rsid w:val="002D7238"/>
    <w:rsid w:val="002D7483"/>
    <w:rsid w:val="002E17DC"/>
    <w:rsid w:val="002E1D9B"/>
    <w:rsid w:val="002E26C3"/>
    <w:rsid w:val="002E2A6F"/>
    <w:rsid w:val="002E4666"/>
    <w:rsid w:val="002E5899"/>
    <w:rsid w:val="002E7E62"/>
    <w:rsid w:val="002F244B"/>
    <w:rsid w:val="002F379A"/>
    <w:rsid w:val="002F5431"/>
    <w:rsid w:val="002F56CF"/>
    <w:rsid w:val="003011FB"/>
    <w:rsid w:val="00305450"/>
    <w:rsid w:val="00305CC5"/>
    <w:rsid w:val="0030694A"/>
    <w:rsid w:val="003117EC"/>
    <w:rsid w:val="00311B69"/>
    <w:rsid w:val="00313B62"/>
    <w:rsid w:val="0031472D"/>
    <w:rsid w:val="00320AB4"/>
    <w:rsid w:val="00321B9C"/>
    <w:rsid w:val="00322F14"/>
    <w:rsid w:val="003243B3"/>
    <w:rsid w:val="003248D6"/>
    <w:rsid w:val="0032516F"/>
    <w:rsid w:val="00325978"/>
    <w:rsid w:val="00330C50"/>
    <w:rsid w:val="00332F0D"/>
    <w:rsid w:val="00333BA2"/>
    <w:rsid w:val="00336260"/>
    <w:rsid w:val="0033631C"/>
    <w:rsid w:val="00337E47"/>
    <w:rsid w:val="00341F6F"/>
    <w:rsid w:val="00344851"/>
    <w:rsid w:val="00345F05"/>
    <w:rsid w:val="003463EE"/>
    <w:rsid w:val="003464BF"/>
    <w:rsid w:val="00346BD9"/>
    <w:rsid w:val="00350C41"/>
    <w:rsid w:val="003515D7"/>
    <w:rsid w:val="003517C2"/>
    <w:rsid w:val="00352F72"/>
    <w:rsid w:val="00353C49"/>
    <w:rsid w:val="003570FB"/>
    <w:rsid w:val="00357BF4"/>
    <w:rsid w:val="0036025F"/>
    <w:rsid w:val="00360ABE"/>
    <w:rsid w:val="00362E63"/>
    <w:rsid w:val="00363039"/>
    <w:rsid w:val="00367D41"/>
    <w:rsid w:val="00367EF0"/>
    <w:rsid w:val="003752A1"/>
    <w:rsid w:val="00376092"/>
    <w:rsid w:val="00376D8E"/>
    <w:rsid w:val="00380180"/>
    <w:rsid w:val="003828C1"/>
    <w:rsid w:val="003828F4"/>
    <w:rsid w:val="00385421"/>
    <w:rsid w:val="00386A3A"/>
    <w:rsid w:val="00386EDB"/>
    <w:rsid w:val="0039082C"/>
    <w:rsid w:val="00392A12"/>
    <w:rsid w:val="00393EFF"/>
    <w:rsid w:val="00397CA7"/>
    <w:rsid w:val="003A2B0A"/>
    <w:rsid w:val="003A395A"/>
    <w:rsid w:val="003A60C9"/>
    <w:rsid w:val="003A7579"/>
    <w:rsid w:val="003B1733"/>
    <w:rsid w:val="003B1B0C"/>
    <w:rsid w:val="003B34BC"/>
    <w:rsid w:val="003B6240"/>
    <w:rsid w:val="003B657F"/>
    <w:rsid w:val="003C14D5"/>
    <w:rsid w:val="003C1979"/>
    <w:rsid w:val="003C1F41"/>
    <w:rsid w:val="003C3145"/>
    <w:rsid w:val="003C6D2E"/>
    <w:rsid w:val="003D0007"/>
    <w:rsid w:val="003D0CC1"/>
    <w:rsid w:val="003D36F5"/>
    <w:rsid w:val="003D56D9"/>
    <w:rsid w:val="003D73C2"/>
    <w:rsid w:val="003E024D"/>
    <w:rsid w:val="003E05AB"/>
    <w:rsid w:val="003E1662"/>
    <w:rsid w:val="003E2063"/>
    <w:rsid w:val="003E2A0F"/>
    <w:rsid w:val="003E471E"/>
    <w:rsid w:val="003E7AD3"/>
    <w:rsid w:val="003E7F40"/>
    <w:rsid w:val="003F193D"/>
    <w:rsid w:val="003F2DCB"/>
    <w:rsid w:val="003F3BB7"/>
    <w:rsid w:val="003F3F8F"/>
    <w:rsid w:val="003F4115"/>
    <w:rsid w:val="003F424B"/>
    <w:rsid w:val="00400467"/>
    <w:rsid w:val="00400D16"/>
    <w:rsid w:val="00401B4B"/>
    <w:rsid w:val="00402C27"/>
    <w:rsid w:val="0040346A"/>
    <w:rsid w:val="00404D4B"/>
    <w:rsid w:val="004052AA"/>
    <w:rsid w:val="004055AF"/>
    <w:rsid w:val="00407DA6"/>
    <w:rsid w:val="00410249"/>
    <w:rsid w:val="00411AD2"/>
    <w:rsid w:val="00415B2E"/>
    <w:rsid w:val="00416AF7"/>
    <w:rsid w:val="00417E2E"/>
    <w:rsid w:val="004203D2"/>
    <w:rsid w:val="0042156A"/>
    <w:rsid w:val="004229C8"/>
    <w:rsid w:val="00422A0E"/>
    <w:rsid w:val="004240EF"/>
    <w:rsid w:val="004263AA"/>
    <w:rsid w:val="0043056D"/>
    <w:rsid w:val="00430D7B"/>
    <w:rsid w:val="00431262"/>
    <w:rsid w:val="004322C8"/>
    <w:rsid w:val="004332D6"/>
    <w:rsid w:val="00433A1E"/>
    <w:rsid w:val="00434FDE"/>
    <w:rsid w:val="00443C59"/>
    <w:rsid w:val="00444976"/>
    <w:rsid w:val="00446196"/>
    <w:rsid w:val="004509D2"/>
    <w:rsid w:val="00451A91"/>
    <w:rsid w:val="00455F2B"/>
    <w:rsid w:val="004567A5"/>
    <w:rsid w:val="00457252"/>
    <w:rsid w:val="00460699"/>
    <w:rsid w:val="00460E5D"/>
    <w:rsid w:val="004625F5"/>
    <w:rsid w:val="00464E54"/>
    <w:rsid w:val="00471C39"/>
    <w:rsid w:val="00472C7C"/>
    <w:rsid w:val="00477A52"/>
    <w:rsid w:val="004804C7"/>
    <w:rsid w:val="00480A4D"/>
    <w:rsid w:val="00481EA6"/>
    <w:rsid w:val="00485D3A"/>
    <w:rsid w:val="0048633F"/>
    <w:rsid w:val="00491931"/>
    <w:rsid w:val="00491C36"/>
    <w:rsid w:val="004945D4"/>
    <w:rsid w:val="00495CD0"/>
    <w:rsid w:val="004A0BC6"/>
    <w:rsid w:val="004A1145"/>
    <w:rsid w:val="004A1351"/>
    <w:rsid w:val="004A4338"/>
    <w:rsid w:val="004A4BE4"/>
    <w:rsid w:val="004A5BDF"/>
    <w:rsid w:val="004A7A91"/>
    <w:rsid w:val="004B7B7B"/>
    <w:rsid w:val="004C0F67"/>
    <w:rsid w:val="004C1BFD"/>
    <w:rsid w:val="004C389B"/>
    <w:rsid w:val="004C527C"/>
    <w:rsid w:val="004C5F61"/>
    <w:rsid w:val="004C6401"/>
    <w:rsid w:val="004C646B"/>
    <w:rsid w:val="004D077C"/>
    <w:rsid w:val="004D0F8C"/>
    <w:rsid w:val="004D2558"/>
    <w:rsid w:val="004D531F"/>
    <w:rsid w:val="004D5A77"/>
    <w:rsid w:val="004D618E"/>
    <w:rsid w:val="004D6BD6"/>
    <w:rsid w:val="004E18FA"/>
    <w:rsid w:val="004E60AC"/>
    <w:rsid w:val="004E7332"/>
    <w:rsid w:val="004F3CBF"/>
    <w:rsid w:val="00500356"/>
    <w:rsid w:val="00500C2D"/>
    <w:rsid w:val="00501E82"/>
    <w:rsid w:val="00501FFC"/>
    <w:rsid w:val="005023FA"/>
    <w:rsid w:val="00503246"/>
    <w:rsid w:val="00503617"/>
    <w:rsid w:val="0050497C"/>
    <w:rsid w:val="00504FAF"/>
    <w:rsid w:val="00504FEA"/>
    <w:rsid w:val="00505C70"/>
    <w:rsid w:val="005076FF"/>
    <w:rsid w:val="00510C1C"/>
    <w:rsid w:val="00512DD7"/>
    <w:rsid w:val="00514569"/>
    <w:rsid w:val="00515257"/>
    <w:rsid w:val="00515F17"/>
    <w:rsid w:val="00520DEC"/>
    <w:rsid w:val="00520E0F"/>
    <w:rsid w:val="00521DD7"/>
    <w:rsid w:val="005234C2"/>
    <w:rsid w:val="00523709"/>
    <w:rsid w:val="0052452A"/>
    <w:rsid w:val="00524747"/>
    <w:rsid w:val="005255E5"/>
    <w:rsid w:val="00527242"/>
    <w:rsid w:val="005276EF"/>
    <w:rsid w:val="00531468"/>
    <w:rsid w:val="00533430"/>
    <w:rsid w:val="0053399E"/>
    <w:rsid w:val="00533D41"/>
    <w:rsid w:val="0053521C"/>
    <w:rsid w:val="00535C9A"/>
    <w:rsid w:val="00536DCA"/>
    <w:rsid w:val="00537277"/>
    <w:rsid w:val="00541179"/>
    <w:rsid w:val="005428B0"/>
    <w:rsid w:val="00543EB3"/>
    <w:rsid w:val="00545122"/>
    <w:rsid w:val="0054536F"/>
    <w:rsid w:val="00545F37"/>
    <w:rsid w:val="00547247"/>
    <w:rsid w:val="00557380"/>
    <w:rsid w:val="00563228"/>
    <w:rsid w:val="0056388F"/>
    <w:rsid w:val="0056465A"/>
    <w:rsid w:val="0056563C"/>
    <w:rsid w:val="00570281"/>
    <w:rsid w:val="00572274"/>
    <w:rsid w:val="00575DD7"/>
    <w:rsid w:val="00576B6F"/>
    <w:rsid w:val="0058076A"/>
    <w:rsid w:val="005815F6"/>
    <w:rsid w:val="00582458"/>
    <w:rsid w:val="00583407"/>
    <w:rsid w:val="00583AE6"/>
    <w:rsid w:val="00585187"/>
    <w:rsid w:val="005873F9"/>
    <w:rsid w:val="005874A0"/>
    <w:rsid w:val="00587C99"/>
    <w:rsid w:val="005907E1"/>
    <w:rsid w:val="0059361B"/>
    <w:rsid w:val="00593759"/>
    <w:rsid w:val="00597FFA"/>
    <w:rsid w:val="005A22DA"/>
    <w:rsid w:val="005A2F70"/>
    <w:rsid w:val="005A2FF8"/>
    <w:rsid w:val="005A505C"/>
    <w:rsid w:val="005A77AE"/>
    <w:rsid w:val="005B14F0"/>
    <w:rsid w:val="005B2207"/>
    <w:rsid w:val="005B2300"/>
    <w:rsid w:val="005B2AF8"/>
    <w:rsid w:val="005B2DC3"/>
    <w:rsid w:val="005B3137"/>
    <w:rsid w:val="005B7E08"/>
    <w:rsid w:val="005C044C"/>
    <w:rsid w:val="005C0D2B"/>
    <w:rsid w:val="005C235D"/>
    <w:rsid w:val="005C3870"/>
    <w:rsid w:val="005D1F63"/>
    <w:rsid w:val="005D215C"/>
    <w:rsid w:val="005D2848"/>
    <w:rsid w:val="005D3624"/>
    <w:rsid w:val="005D36F0"/>
    <w:rsid w:val="005D3712"/>
    <w:rsid w:val="005D409C"/>
    <w:rsid w:val="005D5BE1"/>
    <w:rsid w:val="005D667B"/>
    <w:rsid w:val="005D6801"/>
    <w:rsid w:val="005E18FD"/>
    <w:rsid w:val="005E2ADF"/>
    <w:rsid w:val="005E2B7B"/>
    <w:rsid w:val="005E2EE5"/>
    <w:rsid w:val="005E4A78"/>
    <w:rsid w:val="005E4E1F"/>
    <w:rsid w:val="005F66E9"/>
    <w:rsid w:val="005F78C1"/>
    <w:rsid w:val="00600089"/>
    <w:rsid w:val="006022A3"/>
    <w:rsid w:val="00604145"/>
    <w:rsid w:val="00604DF3"/>
    <w:rsid w:val="00605AC9"/>
    <w:rsid w:val="006074B6"/>
    <w:rsid w:val="00607B5C"/>
    <w:rsid w:val="006110D5"/>
    <w:rsid w:val="00611E00"/>
    <w:rsid w:val="006157E8"/>
    <w:rsid w:val="00622B2D"/>
    <w:rsid w:val="00624CA5"/>
    <w:rsid w:val="00625CE0"/>
    <w:rsid w:val="00625E77"/>
    <w:rsid w:val="00630A94"/>
    <w:rsid w:val="0063189A"/>
    <w:rsid w:val="00633B77"/>
    <w:rsid w:val="00636887"/>
    <w:rsid w:val="00636E16"/>
    <w:rsid w:val="00637B16"/>
    <w:rsid w:val="00644738"/>
    <w:rsid w:val="0064701A"/>
    <w:rsid w:val="0065072D"/>
    <w:rsid w:val="00650B28"/>
    <w:rsid w:val="00651D74"/>
    <w:rsid w:val="006520A1"/>
    <w:rsid w:val="006527CC"/>
    <w:rsid w:val="006628A3"/>
    <w:rsid w:val="006631DD"/>
    <w:rsid w:val="006633F0"/>
    <w:rsid w:val="006640E7"/>
    <w:rsid w:val="00665517"/>
    <w:rsid w:val="00667311"/>
    <w:rsid w:val="006717B0"/>
    <w:rsid w:val="00673DE2"/>
    <w:rsid w:val="00675E04"/>
    <w:rsid w:val="006760D8"/>
    <w:rsid w:val="006768BE"/>
    <w:rsid w:val="0068062C"/>
    <w:rsid w:val="00680793"/>
    <w:rsid w:val="00680827"/>
    <w:rsid w:val="0068168F"/>
    <w:rsid w:val="00686BC0"/>
    <w:rsid w:val="0069087C"/>
    <w:rsid w:val="006909F0"/>
    <w:rsid w:val="00690E4A"/>
    <w:rsid w:val="0069257E"/>
    <w:rsid w:val="00697047"/>
    <w:rsid w:val="006A0E08"/>
    <w:rsid w:val="006A2D99"/>
    <w:rsid w:val="006A3ABD"/>
    <w:rsid w:val="006A44C5"/>
    <w:rsid w:val="006A5BEF"/>
    <w:rsid w:val="006A744D"/>
    <w:rsid w:val="006B0561"/>
    <w:rsid w:val="006B0961"/>
    <w:rsid w:val="006B0D44"/>
    <w:rsid w:val="006B1D9D"/>
    <w:rsid w:val="006B3927"/>
    <w:rsid w:val="006B393C"/>
    <w:rsid w:val="006B3E17"/>
    <w:rsid w:val="006B6BC7"/>
    <w:rsid w:val="006C5620"/>
    <w:rsid w:val="006C5A1F"/>
    <w:rsid w:val="006C72A2"/>
    <w:rsid w:val="006D21B5"/>
    <w:rsid w:val="006D46FD"/>
    <w:rsid w:val="006D4893"/>
    <w:rsid w:val="006D4F0E"/>
    <w:rsid w:val="006D7AAE"/>
    <w:rsid w:val="006E2E46"/>
    <w:rsid w:val="006E33D1"/>
    <w:rsid w:val="006E44B2"/>
    <w:rsid w:val="006E521B"/>
    <w:rsid w:val="006E75DB"/>
    <w:rsid w:val="006F35BE"/>
    <w:rsid w:val="006F39E7"/>
    <w:rsid w:val="006F5268"/>
    <w:rsid w:val="006F5A54"/>
    <w:rsid w:val="006F6D6D"/>
    <w:rsid w:val="00700BE3"/>
    <w:rsid w:val="00700FFC"/>
    <w:rsid w:val="0070267B"/>
    <w:rsid w:val="007029A3"/>
    <w:rsid w:val="00703C18"/>
    <w:rsid w:val="0070478F"/>
    <w:rsid w:val="00710AF3"/>
    <w:rsid w:val="00712D1E"/>
    <w:rsid w:val="007137EB"/>
    <w:rsid w:val="00713EB7"/>
    <w:rsid w:val="0071475C"/>
    <w:rsid w:val="00716650"/>
    <w:rsid w:val="00720AEA"/>
    <w:rsid w:val="00720FEF"/>
    <w:rsid w:val="00721634"/>
    <w:rsid w:val="0072296A"/>
    <w:rsid w:val="00723B71"/>
    <w:rsid w:val="007246F1"/>
    <w:rsid w:val="00725953"/>
    <w:rsid w:val="00727925"/>
    <w:rsid w:val="00727D90"/>
    <w:rsid w:val="007321C8"/>
    <w:rsid w:val="007329B4"/>
    <w:rsid w:val="0073500B"/>
    <w:rsid w:val="00735CBE"/>
    <w:rsid w:val="007401A4"/>
    <w:rsid w:val="00740234"/>
    <w:rsid w:val="00740470"/>
    <w:rsid w:val="00741FC4"/>
    <w:rsid w:val="007475F1"/>
    <w:rsid w:val="00747780"/>
    <w:rsid w:val="00750327"/>
    <w:rsid w:val="00750448"/>
    <w:rsid w:val="00751B50"/>
    <w:rsid w:val="00752009"/>
    <w:rsid w:val="0075200C"/>
    <w:rsid w:val="00753C2E"/>
    <w:rsid w:val="0075436B"/>
    <w:rsid w:val="007556EA"/>
    <w:rsid w:val="0075599C"/>
    <w:rsid w:val="00756D63"/>
    <w:rsid w:val="007575D1"/>
    <w:rsid w:val="00761E51"/>
    <w:rsid w:val="007626CF"/>
    <w:rsid w:val="00762958"/>
    <w:rsid w:val="00762E24"/>
    <w:rsid w:val="0076368E"/>
    <w:rsid w:val="007647AF"/>
    <w:rsid w:val="00766B50"/>
    <w:rsid w:val="007678A3"/>
    <w:rsid w:val="0077192C"/>
    <w:rsid w:val="00771ECC"/>
    <w:rsid w:val="0077223D"/>
    <w:rsid w:val="00773D58"/>
    <w:rsid w:val="0077427B"/>
    <w:rsid w:val="0077515E"/>
    <w:rsid w:val="007767F4"/>
    <w:rsid w:val="00780617"/>
    <w:rsid w:val="00781919"/>
    <w:rsid w:val="00781A6D"/>
    <w:rsid w:val="007836C0"/>
    <w:rsid w:val="00785EC9"/>
    <w:rsid w:val="00785FF6"/>
    <w:rsid w:val="00786D00"/>
    <w:rsid w:val="007906CD"/>
    <w:rsid w:val="007924DD"/>
    <w:rsid w:val="0079293A"/>
    <w:rsid w:val="007937F1"/>
    <w:rsid w:val="00793BB1"/>
    <w:rsid w:val="00795DCB"/>
    <w:rsid w:val="007970C4"/>
    <w:rsid w:val="007A04C7"/>
    <w:rsid w:val="007A0EB0"/>
    <w:rsid w:val="007A12AE"/>
    <w:rsid w:val="007A3515"/>
    <w:rsid w:val="007A3B81"/>
    <w:rsid w:val="007A3C1A"/>
    <w:rsid w:val="007A4FBD"/>
    <w:rsid w:val="007B1658"/>
    <w:rsid w:val="007B4BB0"/>
    <w:rsid w:val="007B72D8"/>
    <w:rsid w:val="007C1571"/>
    <w:rsid w:val="007C18FE"/>
    <w:rsid w:val="007C22E9"/>
    <w:rsid w:val="007C3E2F"/>
    <w:rsid w:val="007C5DBE"/>
    <w:rsid w:val="007D0F76"/>
    <w:rsid w:val="007D21AF"/>
    <w:rsid w:val="007D2940"/>
    <w:rsid w:val="007D3240"/>
    <w:rsid w:val="007D39BD"/>
    <w:rsid w:val="007D555A"/>
    <w:rsid w:val="007E1110"/>
    <w:rsid w:val="007E1FE8"/>
    <w:rsid w:val="007E2E53"/>
    <w:rsid w:val="007E3B62"/>
    <w:rsid w:val="007E3F94"/>
    <w:rsid w:val="007F115B"/>
    <w:rsid w:val="007F14F8"/>
    <w:rsid w:val="007F4083"/>
    <w:rsid w:val="007F5C26"/>
    <w:rsid w:val="007F6890"/>
    <w:rsid w:val="00801D22"/>
    <w:rsid w:val="008055F5"/>
    <w:rsid w:val="00806D75"/>
    <w:rsid w:val="00807751"/>
    <w:rsid w:val="00807CEF"/>
    <w:rsid w:val="0081568F"/>
    <w:rsid w:val="00816C89"/>
    <w:rsid w:val="00820F9A"/>
    <w:rsid w:val="008222A7"/>
    <w:rsid w:val="00823416"/>
    <w:rsid w:val="00825F34"/>
    <w:rsid w:val="008266DA"/>
    <w:rsid w:val="00826A48"/>
    <w:rsid w:val="00826C81"/>
    <w:rsid w:val="0083354D"/>
    <w:rsid w:val="00834842"/>
    <w:rsid w:val="00834AF1"/>
    <w:rsid w:val="00834DF0"/>
    <w:rsid w:val="00836321"/>
    <w:rsid w:val="00841ACD"/>
    <w:rsid w:val="00842264"/>
    <w:rsid w:val="00842BF8"/>
    <w:rsid w:val="008448EB"/>
    <w:rsid w:val="00844A4A"/>
    <w:rsid w:val="008567DB"/>
    <w:rsid w:val="00857082"/>
    <w:rsid w:val="0086041E"/>
    <w:rsid w:val="00860804"/>
    <w:rsid w:val="00861132"/>
    <w:rsid w:val="00862A44"/>
    <w:rsid w:val="00862FF3"/>
    <w:rsid w:val="0086329E"/>
    <w:rsid w:val="00863CB1"/>
    <w:rsid w:val="008668F5"/>
    <w:rsid w:val="00871B96"/>
    <w:rsid w:val="00872894"/>
    <w:rsid w:val="008770A5"/>
    <w:rsid w:val="0088027D"/>
    <w:rsid w:val="00881AD2"/>
    <w:rsid w:val="00882698"/>
    <w:rsid w:val="00882D74"/>
    <w:rsid w:val="00886146"/>
    <w:rsid w:val="0088634A"/>
    <w:rsid w:val="0088708F"/>
    <w:rsid w:val="008907CE"/>
    <w:rsid w:val="00891365"/>
    <w:rsid w:val="00892559"/>
    <w:rsid w:val="00892B04"/>
    <w:rsid w:val="00894720"/>
    <w:rsid w:val="00896452"/>
    <w:rsid w:val="00896FB4"/>
    <w:rsid w:val="00897CD5"/>
    <w:rsid w:val="008A0B06"/>
    <w:rsid w:val="008A1E51"/>
    <w:rsid w:val="008A1F6D"/>
    <w:rsid w:val="008A2282"/>
    <w:rsid w:val="008A2D83"/>
    <w:rsid w:val="008A54BA"/>
    <w:rsid w:val="008A7968"/>
    <w:rsid w:val="008B02CB"/>
    <w:rsid w:val="008B06DE"/>
    <w:rsid w:val="008C127A"/>
    <w:rsid w:val="008C1B0C"/>
    <w:rsid w:val="008C3CD9"/>
    <w:rsid w:val="008C7117"/>
    <w:rsid w:val="008C78B1"/>
    <w:rsid w:val="008D1956"/>
    <w:rsid w:val="008D250D"/>
    <w:rsid w:val="008D4FCB"/>
    <w:rsid w:val="008D5348"/>
    <w:rsid w:val="008D5B50"/>
    <w:rsid w:val="008E0DF3"/>
    <w:rsid w:val="008E1602"/>
    <w:rsid w:val="008E2669"/>
    <w:rsid w:val="008E558F"/>
    <w:rsid w:val="008E61C5"/>
    <w:rsid w:val="008F0217"/>
    <w:rsid w:val="008F0256"/>
    <w:rsid w:val="008F0933"/>
    <w:rsid w:val="008F45E5"/>
    <w:rsid w:val="008F5BCC"/>
    <w:rsid w:val="0090061B"/>
    <w:rsid w:val="00902B28"/>
    <w:rsid w:val="00904351"/>
    <w:rsid w:val="00904C28"/>
    <w:rsid w:val="00906D71"/>
    <w:rsid w:val="009079E0"/>
    <w:rsid w:val="00912D7D"/>
    <w:rsid w:val="0091443F"/>
    <w:rsid w:val="0091485C"/>
    <w:rsid w:val="00916889"/>
    <w:rsid w:val="00916914"/>
    <w:rsid w:val="00922F0A"/>
    <w:rsid w:val="00923521"/>
    <w:rsid w:val="00925253"/>
    <w:rsid w:val="0093258D"/>
    <w:rsid w:val="00932808"/>
    <w:rsid w:val="00933197"/>
    <w:rsid w:val="00934326"/>
    <w:rsid w:val="00934680"/>
    <w:rsid w:val="009355BD"/>
    <w:rsid w:val="009367BB"/>
    <w:rsid w:val="00940787"/>
    <w:rsid w:val="00942E83"/>
    <w:rsid w:val="009449F9"/>
    <w:rsid w:val="0094504F"/>
    <w:rsid w:val="0094581A"/>
    <w:rsid w:val="00945CAF"/>
    <w:rsid w:val="009472AA"/>
    <w:rsid w:val="00950633"/>
    <w:rsid w:val="0095296C"/>
    <w:rsid w:val="00952E08"/>
    <w:rsid w:val="0095409F"/>
    <w:rsid w:val="0095430A"/>
    <w:rsid w:val="00954626"/>
    <w:rsid w:val="00954BD1"/>
    <w:rsid w:val="00955D6E"/>
    <w:rsid w:val="00960321"/>
    <w:rsid w:val="009627EC"/>
    <w:rsid w:val="009648D3"/>
    <w:rsid w:val="009651C3"/>
    <w:rsid w:val="0096563E"/>
    <w:rsid w:val="00967B32"/>
    <w:rsid w:val="00970DB2"/>
    <w:rsid w:val="00972444"/>
    <w:rsid w:val="00973733"/>
    <w:rsid w:val="00973AAF"/>
    <w:rsid w:val="0097476E"/>
    <w:rsid w:val="00975DBD"/>
    <w:rsid w:val="00977664"/>
    <w:rsid w:val="00982286"/>
    <w:rsid w:val="00982CC0"/>
    <w:rsid w:val="00983205"/>
    <w:rsid w:val="00983524"/>
    <w:rsid w:val="009841FF"/>
    <w:rsid w:val="0098747C"/>
    <w:rsid w:val="00991C7E"/>
    <w:rsid w:val="00992F18"/>
    <w:rsid w:val="00993863"/>
    <w:rsid w:val="009939F9"/>
    <w:rsid w:val="00994A36"/>
    <w:rsid w:val="00995DC2"/>
    <w:rsid w:val="009A09F2"/>
    <w:rsid w:val="009A0DD2"/>
    <w:rsid w:val="009A1276"/>
    <w:rsid w:val="009A1A33"/>
    <w:rsid w:val="009A5257"/>
    <w:rsid w:val="009A5352"/>
    <w:rsid w:val="009A6AFC"/>
    <w:rsid w:val="009A6EB1"/>
    <w:rsid w:val="009A6FC4"/>
    <w:rsid w:val="009B2A76"/>
    <w:rsid w:val="009B3506"/>
    <w:rsid w:val="009B3979"/>
    <w:rsid w:val="009B519A"/>
    <w:rsid w:val="009B56EC"/>
    <w:rsid w:val="009B5AC0"/>
    <w:rsid w:val="009B5E09"/>
    <w:rsid w:val="009B7967"/>
    <w:rsid w:val="009C03CA"/>
    <w:rsid w:val="009C08E7"/>
    <w:rsid w:val="009C1E9C"/>
    <w:rsid w:val="009C263E"/>
    <w:rsid w:val="009C272F"/>
    <w:rsid w:val="009C3FA4"/>
    <w:rsid w:val="009C73CA"/>
    <w:rsid w:val="009C7EF7"/>
    <w:rsid w:val="009D2915"/>
    <w:rsid w:val="009D31E7"/>
    <w:rsid w:val="009D3CC1"/>
    <w:rsid w:val="009D61B5"/>
    <w:rsid w:val="009E691A"/>
    <w:rsid w:val="009F3E7A"/>
    <w:rsid w:val="009F4444"/>
    <w:rsid w:val="00A02722"/>
    <w:rsid w:val="00A02815"/>
    <w:rsid w:val="00A06245"/>
    <w:rsid w:val="00A105E8"/>
    <w:rsid w:val="00A113A5"/>
    <w:rsid w:val="00A13839"/>
    <w:rsid w:val="00A14EBE"/>
    <w:rsid w:val="00A15CB0"/>
    <w:rsid w:val="00A161DB"/>
    <w:rsid w:val="00A17D60"/>
    <w:rsid w:val="00A236CF"/>
    <w:rsid w:val="00A244EC"/>
    <w:rsid w:val="00A24AB8"/>
    <w:rsid w:val="00A27909"/>
    <w:rsid w:val="00A27BB7"/>
    <w:rsid w:val="00A319C4"/>
    <w:rsid w:val="00A34F76"/>
    <w:rsid w:val="00A36066"/>
    <w:rsid w:val="00A36FE2"/>
    <w:rsid w:val="00A40C57"/>
    <w:rsid w:val="00A41512"/>
    <w:rsid w:val="00A42377"/>
    <w:rsid w:val="00A424E3"/>
    <w:rsid w:val="00A42DFC"/>
    <w:rsid w:val="00A44D04"/>
    <w:rsid w:val="00A45306"/>
    <w:rsid w:val="00A4540F"/>
    <w:rsid w:val="00A45F50"/>
    <w:rsid w:val="00A46ACD"/>
    <w:rsid w:val="00A51C77"/>
    <w:rsid w:val="00A52953"/>
    <w:rsid w:val="00A534FB"/>
    <w:rsid w:val="00A5482B"/>
    <w:rsid w:val="00A54BDC"/>
    <w:rsid w:val="00A54FA4"/>
    <w:rsid w:val="00A60975"/>
    <w:rsid w:val="00A60DB4"/>
    <w:rsid w:val="00A6355F"/>
    <w:rsid w:val="00A63B0B"/>
    <w:rsid w:val="00A63DEE"/>
    <w:rsid w:val="00A6500E"/>
    <w:rsid w:val="00A65717"/>
    <w:rsid w:val="00A65A24"/>
    <w:rsid w:val="00A6746C"/>
    <w:rsid w:val="00A6791E"/>
    <w:rsid w:val="00A71B85"/>
    <w:rsid w:val="00A72964"/>
    <w:rsid w:val="00A74230"/>
    <w:rsid w:val="00A77053"/>
    <w:rsid w:val="00A80B44"/>
    <w:rsid w:val="00A83904"/>
    <w:rsid w:val="00A87717"/>
    <w:rsid w:val="00A87F0E"/>
    <w:rsid w:val="00A92001"/>
    <w:rsid w:val="00AA1031"/>
    <w:rsid w:val="00AA1072"/>
    <w:rsid w:val="00AA165A"/>
    <w:rsid w:val="00AA29D4"/>
    <w:rsid w:val="00AA3703"/>
    <w:rsid w:val="00AA4824"/>
    <w:rsid w:val="00AA4E38"/>
    <w:rsid w:val="00AA5D67"/>
    <w:rsid w:val="00AA65DF"/>
    <w:rsid w:val="00AA7D03"/>
    <w:rsid w:val="00AB00A6"/>
    <w:rsid w:val="00AB0216"/>
    <w:rsid w:val="00AB16BD"/>
    <w:rsid w:val="00AB243C"/>
    <w:rsid w:val="00AB4ADD"/>
    <w:rsid w:val="00AB5960"/>
    <w:rsid w:val="00AB5CEB"/>
    <w:rsid w:val="00AB625A"/>
    <w:rsid w:val="00AB7139"/>
    <w:rsid w:val="00AB77AA"/>
    <w:rsid w:val="00AC0B3A"/>
    <w:rsid w:val="00AC10CC"/>
    <w:rsid w:val="00AC1C83"/>
    <w:rsid w:val="00AC20AC"/>
    <w:rsid w:val="00AC2C8F"/>
    <w:rsid w:val="00AC30C0"/>
    <w:rsid w:val="00AC3799"/>
    <w:rsid w:val="00AC450C"/>
    <w:rsid w:val="00AC4E62"/>
    <w:rsid w:val="00AC6DEF"/>
    <w:rsid w:val="00AC7AF9"/>
    <w:rsid w:val="00AC7E8A"/>
    <w:rsid w:val="00AC7EAA"/>
    <w:rsid w:val="00AD3EB9"/>
    <w:rsid w:val="00AD6680"/>
    <w:rsid w:val="00AD6EA6"/>
    <w:rsid w:val="00AE31FD"/>
    <w:rsid w:val="00AE510F"/>
    <w:rsid w:val="00AE53DE"/>
    <w:rsid w:val="00AE7980"/>
    <w:rsid w:val="00AF3432"/>
    <w:rsid w:val="00AF594D"/>
    <w:rsid w:val="00AF7F82"/>
    <w:rsid w:val="00B03175"/>
    <w:rsid w:val="00B05AE6"/>
    <w:rsid w:val="00B07C32"/>
    <w:rsid w:val="00B07C39"/>
    <w:rsid w:val="00B07F23"/>
    <w:rsid w:val="00B113F2"/>
    <w:rsid w:val="00B13656"/>
    <w:rsid w:val="00B14131"/>
    <w:rsid w:val="00B145C1"/>
    <w:rsid w:val="00B152A4"/>
    <w:rsid w:val="00B155A2"/>
    <w:rsid w:val="00B155C3"/>
    <w:rsid w:val="00B155ED"/>
    <w:rsid w:val="00B2144B"/>
    <w:rsid w:val="00B220A8"/>
    <w:rsid w:val="00B2339C"/>
    <w:rsid w:val="00B241B4"/>
    <w:rsid w:val="00B25041"/>
    <w:rsid w:val="00B25A35"/>
    <w:rsid w:val="00B2744D"/>
    <w:rsid w:val="00B27701"/>
    <w:rsid w:val="00B30F4A"/>
    <w:rsid w:val="00B3149C"/>
    <w:rsid w:val="00B325B0"/>
    <w:rsid w:val="00B32778"/>
    <w:rsid w:val="00B329EC"/>
    <w:rsid w:val="00B33E10"/>
    <w:rsid w:val="00B33E50"/>
    <w:rsid w:val="00B37BCE"/>
    <w:rsid w:val="00B4121A"/>
    <w:rsid w:val="00B4142B"/>
    <w:rsid w:val="00B41D87"/>
    <w:rsid w:val="00B43754"/>
    <w:rsid w:val="00B475BD"/>
    <w:rsid w:val="00B52982"/>
    <w:rsid w:val="00B52F3A"/>
    <w:rsid w:val="00B56BD7"/>
    <w:rsid w:val="00B57A9C"/>
    <w:rsid w:val="00B604F0"/>
    <w:rsid w:val="00B60601"/>
    <w:rsid w:val="00B61362"/>
    <w:rsid w:val="00B632A3"/>
    <w:rsid w:val="00B647E3"/>
    <w:rsid w:val="00B65CF3"/>
    <w:rsid w:val="00B700CD"/>
    <w:rsid w:val="00B70750"/>
    <w:rsid w:val="00B75DEF"/>
    <w:rsid w:val="00B76C7D"/>
    <w:rsid w:val="00B77C09"/>
    <w:rsid w:val="00B805D3"/>
    <w:rsid w:val="00B80CE4"/>
    <w:rsid w:val="00B838F7"/>
    <w:rsid w:val="00B84354"/>
    <w:rsid w:val="00B854E7"/>
    <w:rsid w:val="00B859FF"/>
    <w:rsid w:val="00B85C7F"/>
    <w:rsid w:val="00B9023F"/>
    <w:rsid w:val="00B90E0C"/>
    <w:rsid w:val="00B91ABF"/>
    <w:rsid w:val="00B9264A"/>
    <w:rsid w:val="00B92B5A"/>
    <w:rsid w:val="00B959DC"/>
    <w:rsid w:val="00B95DD8"/>
    <w:rsid w:val="00B95E99"/>
    <w:rsid w:val="00B96790"/>
    <w:rsid w:val="00BA1147"/>
    <w:rsid w:val="00BA1634"/>
    <w:rsid w:val="00BA72ED"/>
    <w:rsid w:val="00BB6087"/>
    <w:rsid w:val="00BB672A"/>
    <w:rsid w:val="00BB6E81"/>
    <w:rsid w:val="00BC168D"/>
    <w:rsid w:val="00BC2149"/>
    <w:rsid w:val="00BC2D43"/>
    <w:rsid w:val="00BC3CF2"/>
    <w:rsid w:val="00BC5D5C"/>
    <w:rsid w:val="00BD00C9"/>
    <w:rsid w:val="00BD0527"/>
    <w:rsid w:val="00BD1AA5"/>
    <w:rsid w:val="00BD2544"/>
    <w:rsid w:val="00BD2A77"/>
    <w:rsid w:val="00BD3B1E"/>
    <w:rsid w:val="00BD4733"/>
    <w:rsid w:val="00BD4C5C"/>
    <w:rsid w:val="00BD62FA"/>
    <w:rsid w:val="00BE1A31"/>
    <w:rsid w:val="00BE1F2E"/>
    <w:rsid w:val="00BE31C5"/>
    <w:rsid w:val="00BE6908"/>
    <w:rsid w:val="00BE6F2A"/>
    <w:rsid w:val="00BF01AF"/>
    <w:rsid w:val="00BF0FA6"/>
    <w:rsid w:val="00BF2110"/>
    <w:rsid w:val="00BF2767"/>
    <w:rsid w:val="00BF403D"/>
    <w:rsid w:val="00BF4A6B"/>
    <w:rsid w:val="00BF601B"/>
    <w:rsid w:val="00BF6F6A"/>
    <w:rsid w:val="00C01026"/>
    <w:rsid w:val="00C0345E"/>
    <w:rsid w:val="00C03979"/>
    <w:rsid w:val="00C040FA"/>
    <w:rsid w:val="00C047B0"/>
    <w:rsid w:val="00C05624"/>
    <w:rsid w:val="00C0732B"/>
    <w:rsid w:val="00C1144F"/>
    <w:rsid w:val="00C1199D"/>
    <w:rsid w:val="00C13307"/>
    <w:rsid w:val="00C13A41"/>
    <w:rsid w:val="00C13CF6"/>
    <w:rsid w:val="00C17DAC"/>
    <w:rsid w:val="00C22C9A"/>
    <w:rsid w:val="00C249AC"/>
    <w:rsid w:val="00C25E12"/>
    <w:rsid w:val="00C263BD"/>
    <w:rsid w:val="00C27552"/>
    <w:rsid w:val="00C27643"/>
    <w:rsid w:val="00C31430"/>
    <w:rsid w:val="00C33612"/>
    <w:rsid w:val="00C375B2"/>
    <w:rsid w:val="00C37E08"/>
    <w:rsid w:val="00C404B8"/>
    <w:rsid w:val="00C413B6"/>
    <w:rsid w:val="00C418C2"/>
    <w:rsid w:val="00C42C0F"/>
    <w:rsid w:val="00C44538"/>
    <w:rsid w:val="00C44D57"/>
    <w:rsid w:val="00C45A11"/>
    <w:rsid w:val="00C46102"/>
    <w:rsid w:val="00C513AC"/>
    <w:rsid w:val="00C5170B"/>
    <w:rsid w:val="00C541A2"/>
    <w:rsid w:val="00C5548B"/>
    <w:rsid w:val="00C5571D"/>
    <w:rsid w:val="00C60516"/>
    <w:rsid w:val="00C60531"/>
    <w:rsid w:val="00C60624"/>
    <w:rsid w:val="00C60836"/>
    <w:rsid w:val="00C62C51"/>
    <w:rsid w:val="00C6426C"/>
    <w:rsid w:val="00C65CF4"/>
    <w:rsid w:val="00C66358"/>
    <w:rsid w:val="00C67731"/>
    <w:rsid w:val="00C6789F"/>
    <w:rsid w:val="00C67AD9"/>
    <w:rsid w:val="00C67BE6"/>
    <w:rsid w:val="00C67E31"/>
    <w:rsid w:val="00C713E4"/>
    <w:rsid w:val="00C71D82"/>
    <w:rsid w:val="00C7251A"/>
    <w:rsid w:val="00C7416F"/>
    <w:rsid w:val="00C7444C"/>
    <w:rsid w:val="00C80089"/>
    <w:rsid w:val="00C817EB"/>
    <w:rsid w:val="00C82A5D"/>
    <w:rsid w:val="00C83385"/>
    <w:rsid w:val="00C83D2F"/>
    <w:rsid w:val="00C844A8"/>
    <w:rsid w:val="00C862F9"/>
    <w:rsid w:val="00C868FC"/>
    <w:rsid w:val="00C870E9"/>
    <w:rsid w:val="00C92ED8"/>
    <w:rsid w:val="00C93858"/>
    <w:rsid w:val="00C942EA"/>
    <w:rsid w:val="00CA3B4A"/>
    <w:rsid w:val="00CA7384"/>
    <w:rsid w:val="00CB172E"/>
    <w:rsid w:val="00CB2B3C"/>
    <w:rsid w:val="00CB47E6"/>
    <w:rsid w:val="00CB5642"/>
    <w:rsid w:val="00CB5B8F"/>
    <w:rsid w:val="00CB5C83"/>
    <w:rsid w:val="00CB7E53"/>
    <w:rsid w:val="00CC20EE"/>
    <w:rsid w:val="00CC234A"/>
    <w:rsid w:val="00CC2469"/>
    <w:rsid w:val="00CC2CFF"/>
    <w:rsid w:val="00CC3ABB"/>
    <w:rsid w:val="00CC4F6E"/>
    <w:rsid w:val="00CC6F01"/>
    <w:rsid w:val="00CC724D"/>
    <w:rsid w:val="00CD0857"/>
    <w:rsid w:val="00CD16AE"/>
    <w:rsid w:val="00CD1B3C"/>
    <w:rsid w:val="00CD3313"/>
    <w:rsid w:val="00CD5F7D"/>
    <w:rsid w:val="00CD7BF7"/>
    <w:rsid w:val="00CD7FA4"/>
    <w:rsid w:val="00CE005F"/>
    <w:rsid w:val="00CE3D0B"/>
    <w:rsid w:val="00CE5C62"/>
    <w:rsid w:val="00CE7BC3"/>
    <w:rsid w:val="00CF2792"/>
    <w:rsid w:val="00CF2AE6"/>
    <w:rsid w:val="00CF3D80"/>
    <w:rsid w:val="00CF4F76"/>
    <w:rsid w:val="00D02EFB"/>
    <w:rsid w:val="00D03195"/>
    <w:rsid w:val="00D05DDD"/>
    <w:rsid w:val="00D066E5"/>
    <w:rsid w:val="00D0799B"/>
    <w:rsid w:val="00D07B7A"/>
    <w:rsid w:val="00D1016E"/>
    <w:rsid w:val="00D101FC"/>
    <w:rsid w:val="00D10714"/>
    <w:rsid w:val="00D1373A"/>
    <w:rsid w:val="00D149A2"/>
    <w:rsid w:val="00D171DC"/>
    <w:rsid w:val="00D17BB0"/>
    <w:rsid w:val="00D21443"/>
    <w:rsid w:val="00D21BFE"/>
    <w:rsid w:val="00D24216"/>
    <w:rsid w:val="00D24E34"/>
    <w:rsid w:val="00D31A9A"/>
    <w:rsid w:val="00D45860"/>
    <w:rsid w:val="00D46527"/>
    <w:rsid w:val="00D47BC3"/>
    <w:rsid w:val="00D47EB9"/>
    <w:rsid w:val="00D522E4"/>
    <w:rsid w:val="00D53608"/>
    <w:rsid w:val="00D5404B"/>
    <w:rsid w:val="00D5457B"/>
    <w:rsid w:val="00D553B6"/>
    <w:rsid w:val="00D55B35"/>
    <w:rsid w:val="00D55BA3"/>
    <w:rsid w:val="00D562A5"/>
    <w:rsid w:val="00D6616C"/>
    <w:rsid w:val="00D665C2"/>
    <w:rsid w:val="00D72D8C"/>
    <w:rsid w:val="00D73450"/>
    <w:rsid w:val="00D73A23"/>
    <w:rsid w:val="00D7456E"/>
    <w:rsid w:val="00D75219"/>
    <w:rsid w:val="00D7623F"/>
    <w:rsid w:val="00D77763"/>
    <w:rsid w:val="00D8084D"/>
    <w:rsid w:val="00D84174"/>
    <w:rsid w:val="00D84AAE"/>
    <w:rsid w:val="00D8520B"/>
    <w:rsid w:val="00D85ABE"/>
    <w:rsid w:val="00D86F28"/>
    <w:rsid w:val="00D91C05"/>
    <w:rsid w:val="00D9269B"/>
    <w:rsid w:val="00D927E4"/>
    <w:rsid w:val="00D92863"/>
    <w:rsid w:val="00D93C8F"/>
    <w:rsid w:val="00D94854"/>
    <w:rsid w:val="00D974AB"/>
    <w:rsid w:val="00D97E22"/>
    <w:rsid w:val="00DA6B00"/>
    <w:rsid w:val="00DB1869"/>
    <w:rsid w:val="00DB1F9D"/>
    <w:rsid w:val="00DB3277"/>
    <w:rsid w:val="00DC088C"/>
    <w:rsid w:val="00DC0C08"/>
    <w:rsid w:val="00DC1250"/>
    <w:rsid w:val="00DC1BD5"/>
    <w:rsid w:val="00DC3046"/>
    <w:rsid w:val="00DC33CB"/>
    <w:rsid w:val="00DC3CC4"/>
    <w:rsid w:val="00DC6093"/>
    <w:rsid w:val="00DC67A6"/>
    <w:rsid w:val="00DD0F8C"/>
    <w:rsid w:val="00DD1A56"/>
    <w:rsid w:val="00DD1E87"/>
    <w:rsid w:val="00DE095B"/>
    <w:rsid w:val="00DE4182"/>
    <w:rsid w:val="00DE5372"/>
    <w:rsid w:val="00DE5951"/>
    <w:rsid w:val="00DE5A35"/>
    <w:rsid w:val="00DE5D23"/>
    <w:rsid w:val="00DE67CB"/>
    <w:rsid w:val="00DF24CE"/>
    <w:rsid w:val="00DF3CF5"/>
    <w:rsid w:val="00DF51A6"/>
    <w:rsid w:val="00DF75AB"/>
    <w:rsid w:val="00DF7DBA"/>
    <w:rsid w:val="00E008B9"/>
    <w:rsid w:val="00E01760"/>
    <w:rsid w:val="00E01A57"/>
    <w:rsid w:val="00E033EE"/>
    <w:rsid w:val="00E03BCD"/>
    <w:rsid w:val="00E04FD6"/>
    <w:rsid w:val="00E05088"/>
    <w:rsid w:val="00E05F11"/>
    <w:rsid w:val="00E06FDC"/>
    <w:rsid w:val="00E13257"/>
    <w:rsid w:val="00E13340"/>
    <w:rsid w:val="00E1549F"/>
    <w:rsid w:val="00E159BC"/>
    <w:rsid w:val="00E2143A"/>
    <w:rsid w:val="00E23D73"/>
    <w:rsid w:val="00E254AD"/>
    <w:rsid w:val="00E27D18"/>
    <w:rsid w:val="00E31E06"/>
    <w:rsid w:val="00E327DC"/>
    <w:rsid w:val="00E3437A"/>
    <w:rsid w:val="00E34CA9"/>
    <w:rsid w:val="00E35716"/>
    <w:rsid w:val="00E36057"/>
    <w:rsid w:val="00E37F9F"/>
    <w:rsid w:val="00E40F2B"/>
    <w:rsid w:val="00E4243E"/>
    <w:rsid w:val="00E43042"/>
    <w:rsid w:val="00E432C2"/>
    <w:rsid w:val="00E50410"/>
    <w:rsid w:val="00E5099F"/>
    <w:rsid w:val="00E50EB3"/>
    <w:rsid w:val="00E520C8"/>
    <w:rsid w:val="00E52312"/>
    <w:rsid w:val="00E52CFE"/>
    <w:rsid w:val="00E5428C"/>
    <w:rsid w:val="00E55222"/>
    <w:rsid w:val="00E56695"/>
    <w:rsid w:val="00E6111A"/>
    <w:rsid w:val="00E63FCD"/>
    <w:rsid w:val="00E65A02"/>
    <w:rsid w:val="00E67D78"/>
    <w:rsid w:val="00E703D8"/>
    <w:rsid w:val="00E71835"/>
    <w:rsid w:val="00E71C91"/>
    <w:rsid w:val="00E72706"/>
    <w:rsid w:val="00E80D5C"/>
    <w:rsid w:val="00E87BE3"/>
    <w:rsid w:val="00E87DDA"/>
    <w:rsid w:val="00E90250"/>
    <w:rsid w:val="00E91CCC"/>
    <w:rsid w:val="00E9337F"/>
    <w:rsid w:val="00E9436D"/>
    <w:rsid w:val="00EA3437"/>
    <w:rsid w:val="00EA3FED"/>
    <w:rsid w:val="00EA42C4"/>
    <w:rsid w:val="00EA54FB"/>
    <w:rsid w:val="00EA6BAC"/>
    <w:rsid w:val="00EB1BA3"/>
    <w:rsid w:val="00EB3457"/>
    <w:rsid w:val="00EB56D8"/>
    <w:rsid w:val="00EB6994"/>
    <w:rsid w:val="00EB7D99"/>
    <w:rsid w:val="00EC43EE"/>
    <w:rsid w:val="00EC5727"/>
    <w:rsid w:val="00EC5D93"/>
    <w:rsid w:val="00EC5DDF"/>
    <w:rsid w:val="00EC6ACB"/>
    <w:rsid w:val="00EC70F9"/>
    <w:rsid w:val="00ED57C6"/>
    <w:rsid w:val="00ED68EA"/>
    <w:rsid w:val="00ED6BAB"/>
    <w:rsid w:val="00ED733A"/>
    <w:rsid w:val="00ED77A4"/>
    <w:rsid w:val="00EE0859"/>
    <w:rsid w:val="00EE0F4D"/>
    <w:rsid w:val="00EE14E6"/>
    <w:rsid w:val="00EE1E7A"/>
    <w:rsid w:val="00EE242B"/>
    <w:rsid w:val="00EE4E52"/>
    <w:rsid w:val="00EE56A5"/>
    <w:rsid w:val="00EE587F"/>
    <w:rsid w:val="00EF02DA"/>
    <w:rsid w:val="00EF370B"/>
    <w:rsid w:val="00EF409B"/>
    <w:rsid w:val="00EF5729"/>
    <w:rsid w:val="00F00526"/>
    <w:rsid w:val="00F02322"/>
    <w:rsid w:val="00F04D9A"/>
    <w:rsid w:val="00F0613A"/>
    <w:rsid w:val="00F07BDF"/>
    <w:rsid w:val="00F10358"/>
    <w:rsid w:val="00F117C7"/>
    <w:rsid w:val="00F11FD2"/>
    <w:rsid w:val="00F1262C"/>
    <w:rsid w:val="00F14426"/>
    <w:rsid w:val="00F146AD"/>
    <w:rsid w:val="00F1757C"/>
    <w:rsid w:val="00F268F3"/>
    <w:rsid w:val="00F302D1"/>
    <w:rsid w:val="00F3278F"/>
    <w:rsid w:val="00F329C2"/>
    <w:rsid w:val="00F32D19"/>
    <w:rsid w:val="00F349DF"/>
    <w:rsid w:val="00F35B56"/>
    <w:rsid w:val="00F35B88"/>
    <w:rsid w:val="00F36134"/>
    <w:rsid w:val="00F41212"/>
    <w:rsid w:val="00F425BC"/>
    <w:rsid w:val="00F448C4"/>
    <w:rsid w:val="00F4661C"/>
    <w:rsid w:val="00F51B53"/>
    <w:rsid w:val="00F52EC2"/>
    <w:rsid w:val="00F53F5C"/>
    <w:rsid w:val="00F5490F"/>
    <w:rsid w:val="00F56C17"/>
    <w:rsid w:val="00F61F6F"/>
    <w:rsid w:val="00F6743B"/>
    <w:rsid w:val="00F715D2"/>
    <w:rsid w:val="00F75878"/>
    <w:rsid w:val="00F77FF2"/>
    <w:rsid w:val="00F80FA4"/>
    <w:rsid w:val="00F82A68"/>
    <w:rsid w:val="00F84272"/>
    <w:rsid w:val="00F85813"/>
    <w:rsid w:val="00F86D91"/>
    <w:rsid w:val="00F90558"/>
    <w:rsid w:val="00F949D8"/>
    <w:rsid w:val="00F961A5"/>
    <w:rsid w:val="00FA1A30"/>
    <w:rsid w:val="00FA6B14"/>
    <w:rsid w:val="00FA6FE2"/>
    <w:rsid w:val="00FB373C"/>
    <w:rsid w:val="00FB3CD8"/>
    <w:rsid w:val="00FB724C"/>
    <w:rsid w:val="00FC00FF"/>
    <w:rsid w:val="00FC0164"/>
    <w:rsid w:val="00FC2042"/>
    <w:rsid w:val="00FC2A2E"/>
    <w:rsid w:val="00FC49BD"/>
    <w:rsid w:val="00FC6CEC"/>
    <w:rsid w:val="00FC73B0"/>
    <w:rsid w:val="00FC7714"/>
    <w:rsid w:val="00FD020F"/>
    <w:rsid w:val="00FD0679"/>
    <w:rsid w:val="00FD31FF"/>
    <w:rsid w:val="00FD40AF"/>
    <w:rsid w:val="00FD4FB1"/>
    <w:rsid w:val="00FD54D2"/>
    <w:rsid w:val="00FD5970"/>
    <w:rsid w:val="00FD62F1"/>
    <w:rsid w:val="00FE2550"/>
    <w:rsid w:val="00FE7F27"/>
    <w:rsid w:val="00FF042B"/>
    <w:rsid w:val="00FF2005"/>
    <w:rsid w:val="00FF4EFD"/>
    <w:rsid w:val="03095C21"/>
    <w:rsid w:val="049F722A"/>
    <w:rsid w:val="05881D62"/>
    <w:rsid w:val="06F7454B"/>
    <w:rsid w:val="07D36B6B"/>
    <w:rsid w:val="08685234"/>
    <w:rsid w:val="08B85EBD"/>
    <w:rsid w:val="0B94CCF8"/>
    <w:rsid w:val="0CD79EE1"/>
    <w:rsid w:val="0E54290C"/>
    <w:rsid w:val="0EFA0C18"/>
    <w:rsid w:val="11D3AB67"/>
    <w:rsid w:val="1227D2CD"/>
    <w:rsid w:val="12DF3792"/>
    <w:rsid w:val="145EB5F4"/>
    <w:rsid w:val="149570EF"/>
    <w:rsid w:val="175F0EF2"/>
    <w:rsid w:val="1A04DEE8"/>
    <w:rsid w:val="1B05FB19"/>
    <w:rsid w:val="1C4CE957"/>
    <w:rsid w:val="1D228693"/>
    <w:rsid w:val="1D460920"/>
    <w:rsid w:val="20004372"/>
    <w:rsid w:val="21A9DB1E"/>
    <w:rsid w:val="22B722EC"/>
    <w:rsid w:val="22F13048"/>
    <w:rsid w:val="23CB9B72"/>
    <w:rsid w:val="25D07816"/>
    <w:rsid w:val="2614FB82"/>
    <w:rsid w:val="26DF9972"/>
    <w:rsid w:val="278EEA62"/>
    <w:rsid w:val="28CDF25A"/>
    <w:rsid w:val="29A4CB5B"/>
    <w:rsid w:val="29C7B794"/>
    <w:rsid w:val="2B65B4D8"/>
    <w:rsid w:val="2CC31EEB"/>
    <w:rsid w:val="2EDE7BE7"/>
    <w:rsid w:val="3013C04C"/>
    <w:rsid w:val="30FB2DD8"/>
    <w:rsid w:val="32C25605"/>
    <w:rsid w:val="32CDFEA9"/>
    <w:rsid w:val="3465DA37"/>
    <w:rsid w:val="3476D587"/>
    <w:rsid w:val="349376FD"/>
    <w:rsid w:val="3647C3A3"/>
    <w:rsid w:val="36BEA725"/>
    <w:rsid w:val="37549C31"/>
    <w:rsid w:val="38C6D6F4"/>
    <w:rsid w:val="3909DB02"/>
    <w:rsid w:val="39A27487"/>
    <w:rsid w:val="3B07F894"/>
    <w:rsid w:val="3DAFDC14"/>
    <w:rsid w:val="3E0A4AC1"/>
    <w:rsid w:val="3E15C9E7"/>
    <w:rsid w:val="40630C91"/>
    <w:rsid w:val="42F661C5"/>
    <w:rsid w:val="442DD817"/>
    <w:rsid w:val="4449936F"/>
    <w:rsid w:val="44E22E98"/>
    <w:rsid w:val="454D8B72"/>
    <w:rsid w:val="45DC3F91"/>
    <w:rsid w:val="47F09F1A"/>
    <w:rsid w:val="4956F4C0"/>
    <w:rsid w:val="49E82CCD"/>
    <w:rsid w:val="4CA0C462"/>
    <w:rsid w:val="4CCE3B14"/>
    <w:rsid w:val="4CFFE5D2"/>
    <w:rsid w:val="4DB53E3B"/>
    <w:rsid w:val="4E886F19"/>
    <w:rsid w:val="4F88E284"/>
    <w:rsid w:val="5026C9D6"/>
    <w:rsid w:val="5118A396"/>
    <w:rsid w:val="51F23E2B"/>
    <w:rsid w:val="523106D5"/>
    <w:rsid w:val="523B79A1"/>
    <w:rsid w:val="560D688E"/>
    <w:rsid w:val="5689D6E0"/>
    <w:rsid w:val="5807ADA2"/>
    <w:rsid w:val="580C8BDA"/>
    <w:rsid w:val="58549525"/>
    <w:rsid w:val="5B0B9421"/>
    <w:rsid w:val="5B9B338E"/>
    <w:rsid w:val="5BA2F92E"/>
    <w:rsid w:val="5C4054BF"/>
    <w:rsid w:val="5C422E7C"/>
    <w:rsid w:val="5E5AA613"/>
    <w:rsid w:val="5E6DA3E2"/>
    <w:rsid w:val="6083F2BC"/>
    <w:rsid w:val="633574DC"/>
    <w:rsid w:val="6591FB15"/>
    <w:rsid w:val="65C4C09F"/>
    <w:rsid w:val="66AE5535"/>
    <w:rsid w:val="6762E827"/>
    <w:rsid w:val="6838FCDC"/>
    <w:rsid w:val="6842811C"/>
    <w:rsid w:val="684EC1AB"/>
    <w:rsid w:val="6B728BB9"/>
    <w:rsid w:val="6B86F308"/>
    <w:rsid w:val="6DDB2235"/>
    <w:rsid w:val="703A571A"/>
    <w:rsid w:val="711777EC"/>
    <w:rsid w:val="727CFD39"/>
    <w:rsid w:val="732E7AD1"/>
    <w:rsid w:val="736E786B"/>
    <w:rsid w:val="77C88ED8"/>
    <w:rsid w:val="799E07E3"/>
    <w:rsid w:val="79F4CA42"/>
    <w:rsid w:val="7D9F23C7"/>
    <w:rsid w:val="7E149B5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0FD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D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5D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72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7E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7EAD"/>
    <w:rPr>
      <w:sz w:val="20"/>
      <w:szCs w:val="20"/>
    </w:rPr>
  </w:style>
  <w:style w:type="character" w:styleId="FootnoteReference">
    <w:name w:val="footnote reference"/>
    <w:basedOn w:val="DefaultParagraphFont"/>
    <w:uiPriority w:val="99"/>
    <w:semiHidden/>
    <w:unhideWhenUsed/>
    <w:rsid w:val="001D7EAD"/>
    <w:rPr>
      <w:vertAlign w:val="superscript"/>
    </w:rPr>
  </w:style>
  <w:style w:type="character" w:styleId="Hyperlink">
    <w:name w:val="Hyperlink"/>
    <w:basedOn w:val="DefaultParagraphFont"/>
    <w:uiPriority w:val="99"/>
    <w:unhideWhenUsed/>
    <w:rsid w:val="00A424E3"/>
    <w:rPr>
      <w:color w:val="0563C1" w:themeColor="hyperlink"/>
      <w:u w:val="single"/>
    </w:rPr>
  </w:style>
  <w:style w:type="character" w:customStyle="1" w:styleId="UnresolvedMention1">
    <w:name w:val="Unresolved Mention1"/>
    <w:basedOn w:val="DefaultParagraphFont"/>
    <w:uiPriority w:val="99"/>
    <w:semiHidden/>
    <w:unhideWhenUsed/>
    <w:rsid w:val="00A424E3"/>
    <w:rPr>
      <w:color w:val="605E5C"/>
      <w:shd w:val="clear" w:color="auto" w:fill="E1DFDD"/>
    </w:rPr>
  </w:style>
  <w:style w:type="paragraph" w:styleId="Caption">
    <w:name w:val="caption"/>
    <w:basedOn w:val="Normal"/>
    <w:next w:val="Normal"/>
    <w:uiPriority w:val="35"/>
    <w:unhideWhenUsed/>
    <w:qFormat/>
    <w:rsid w:val="00F715D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A9200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2001"/>
  </w:style>
  <w:style w:type="paragraph" w:styleId="Footer">
    <w:name w:val="footer"/>
    <w:basedOn w:val="Normal"/>
    <w:link w:val="FooterChar"/>
    <w:uiPriority w:val="99"/>
    <w:unhideWhenUsed/>
    <w:rsid w:val="00A9200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2001"/>
  </w:style>
  <w:style w:type="character" w:styleId="FollowedHyperlink">
    <w:name w:val="FollowedHyperlink"/>
    <w:basedOn w:val="DefaultParagraphFont"/>
    <w:uiPriority w:val="99"/>
    <w:semiHidden/>
    <w:unhideWhenUsed/>
    <w:rsid w:val="00801D22"/>
    <w:rPr>
      <w:color w:val="954F72" w:themeColor="followedHyperlink"/>
      <w:u w:val="single"/>
    </w:rPr>
  </w:style>
  <w:style w:type="character" w:styleId="CommentReference">
    <w:name w:val="annotation reference"/>
    <w:basedOn w:val="DefaultParagraphFont"/>
    <w:uiPriority w:val="99"/>
    <w:semiHidden/>
    <w:unhideWhenUsed/>
    <w:rsid w:val="00F14426"/>
    <w:rPr>
      <w:sz w:val="16"/>
      <w:szCs w:val="16"/>
    </w:rPr>
  </w:style>
  <w:style w:type="paragraph" w:styleId="CommentText">
    <w:name w:val="annotation text"/>
    <w:basedOn w:val="Normal"/>
    <w:link w:val="CommentTextChar"/>
    <w:uiPriority w:val="99"/>
    <w:semiHidden/>
    <w:unhideWhenUsed/>
    <w:rsid w:val="00F14426"/>
    <w:pPr>
      <w:spacing w:line="240" w:lineRule="auto"/>
    </w:pPr>
    <w:rPr>
      <w:sz w:val="20"/>
      <w:szCs w:val="20"/>
    </w:rPr>
  </w:style>
  <w:style w:type="character" w:customStyle="1" w:styleId="CommentTextChar">
    <w:name w:val="Comment Text Char"/>
    <w:basedOn w:val="DefaultParagraphFont"/>
    <w:link w:val="CommentText"/>
    <w:uiPriority w:val="99"/>
    <w:semiHidden/>
    <w:rsid w:val="00F14426"/>
    <w:rPr>
      <w:sz w:val="20"/>
      <w:szCs w:val="20"/>
    </w:rPr>
  </w:style>
  <w:style w:type="paragraph" w:styleId="CommentSubject">
    <w:name w:val="annotation subject"/>
    <w:basedOn w:val="CommentText"/>
    <w:next w:val="CommentText"/>
    <w:link w:val="CommentSubjectChar"/>
    <w:uiPriority w:val="99"/>
    <w:semiHidden/>
    <w:unhideWhenUsed/>
    <w:rsid w:val="00F14426"/>
    <w:rPr>
      <w:b/>
      <w:bCs/>
    </w:rPr>
  </w:style>
  <w:style w:type="character" w:customStyle="1" w:styleId="CommentSubjectChar">
    <w:name w:val="Comment Subject Char"/>
    <w:basedOn w:val="CommentTextChar"/>
    <w:link w:val="CommentSubject"/>
    <w:uiPriority w:val="99"/>
    <w:semiHidden/>
    <w:rsid w:val="00F14426"/>
    <w:rPr>
      <w:b/>
      <w:bCs/>
      <w:sz w:val="20"/>
      <w:szCs w:val="20"/>
    </w:rPr>
  </w:style>
  <w:style w:type="paragraph" w:styleId="Revision">
    <w:name w:val="Revision"/>
    <w:hidden/>
    <w:uiPriority w:val="99"/>
    <w:semiHidden/>
    <w:rsid w:val="0014589B"/>
    <w:pPr>
      <w:spacing w:after="0" w:line="240" w:lineRule="auto"/>
    </w:pPr>
  </w:style>
  <w:style w:type="paragraph" w:styleId="ListParagraph">
    <w:name w:val="List Paragraph"/>
    <w:basedOn w:val="Normal"/>
    <w:uiPriority w:val="34"/>
    <w:qFormat/>
    <w:rsid w:val="00B85C7F"/>
    <w:pPr>
      <w:ind w:left="720"/>
      <w:contextualSpacing/>
    </w:pPr>
  </w:style>
  <w:style w:type="character" w:customStyle="1" w:styleId="Heading1Char">
    <w:name w:val="Heading 1 Char"/>
    <w:basedOn w:val="DefaultParagraphFont"/>
    <w:link w:val="Heading1"/>
    <w:uiPriority w:val="9"/>
    <w:rsid w:val="00DE5D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E5D2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713EB7"/>
    <w:pPr>
      <w:outlineLvl w:val="9"/>
    </w:pPr>
    <w:rPr>
      <w:lang w:eastAsia="pl-PL"/>
    </w:rPr>
  </w:style>
  <w:style w:type="paragraph" w:styleId="TOC1">
    <w:name w:val="toc 1"/>
    <w:basedOn w:val="Normal"/>
    <w:next w:val="Normal"/>
    <w:autoRedefine/>
    <w:uiPriority w:val="39"/>
    <w:unhideWhenUsed/>
    <w:rsid w:val="00713EB7"/>
    <w:pPr>
      <w:spacing w:after="100"/>
    </w:pPr>
  </w:style>
  <w:style w:type="paragraph" w:styleId="TOC2">
    <w:name w:val="toc 2"/>
    <w:basedOn w:val="Normal"/>
    <w:next w:val="Normal"/>
    <w:autoRedefine/>
    <w:uiPriority w:val="39"/>
    <w:unhideWhenUsed/>
    <w:rsid w:val="00246F4D"/>
    <w:pPr>
      <w:tabs>
        <w:tab w:val="right" w:leader="dot" w:pos="9062"/>
      </w:tabs>
      <w:spacing w:after="100"/>
      <w:ind w:left="220"/>
    </w:pPr>
  </w:style>
  <w:style w:type="character" w:customStyle="1" w:styleId="Heading3Char">
    <w:name w:val="Heading 3 Char"/>
    <w:basedOn w:val="DefaultParagraphFont"/>
    <w:link w:val="Heading3"/>
    <w:uiPriority w:val="9"/>
    <w:rsid w:val="007B72D8"/>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246F4D"/>
    <w:pPr>
      <w:spacing w:after="100"/>
      <w:ind w:left="440"/>
    </w:pPr>
  </w:style>
  <w:style w:type="table" w:styleId="TableGrid">
    <w:name w:val="Table Grid"/>
    <w:basedOn w:val="TableNormal"/>
    <w:uiPriority w:val="39"/>
    <w:rsid w:val="003F4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237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709"/>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906D7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alloonText">
    <w:name w:val="Balloon Text"/>
    <w:basedOn w:val="Normal"/>
    <w:link w:val="BalloonTextChar"/>
    <w:uiPriority w:val="99"/>
    <w:semiHidden/>
    <w:unhideWhenUsed/>
    <w:rsid w:val="00EF57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729"/>
    <w:rPr>
      <w:rFonts w:ascii="Segoe UI" w:hAnsi="Segoe UI" w:cs="Segoe UI"/>
      <w:sz w:val="18"/>
      <w:szCs w:val="18"/>
    </w:rPr>
  </w:style>
  <w:style w:type="paragraph" w:styleId="EndnoteText">
    <w:name w:val="endnote text"/>
    <w:basedOn w:val="Normal"/>
    <w:link w:val="EndnoteTextChar"/>
    <w:uiPriority w:val="99"/>
    <w:semiHidden/>
    <w:unhideWhenUsed/>
    <w:rsid w:val="00583A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3AE6"/>
    <w:rPr>
      <w:sz w:val="20"/>
      <w:szCs w:val="20"/>
    </w:rPr>
  </w:style>
  <w:style w:type="character" w:styleId="EndnoteReference">
    <w:name w:val="endnote reference"/>
    <w:basedOn w:val="DefaultParagraphFont"/>
    <w:uiPriority w:val="99"/>
    <w:semiHidden/>
    <w:unhideWhenUsed/>
    <w:rsid w:val="00583AE6"/>
    <w:rPr>
      <w:vertAlign w:val="superscript"/>
    </w:rPr>
  </w:style>
  <w:style w:type="paragraph" w:styleId="Bibliography">
    <w:name w:val="Bibliography"/>
    <w:basedOn w:val="Normal"/>
    <w:next w:val="Normal"/>
    <w:uiPriority w:val="37"/>
    <w:unhideWhenUsed/>
    <w:rsid w:val="00376D8E"/>
  </w:style>
  <w:style w:type="character" w:customStyle="1" w:styleId="UnresolvedMention2">
    <w:name w:val="Unresolved Mention2"/>
    <w:basedOn w:val="DefaultParagraphFont"/>
    <w:uiPriority w:val="99"/>
    <w:rsid w:val="00C72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735">
      <w:bodyDiv w:val="1"/>
      <w:marLeft w:val="0"/>
      <w:marRight w:val="0"/>
      <w:marTop w:val="0"/>
      <w:marBottom w:val="0"/>
      <w:divBdr>
        <w:top w:val="none" w:sz="0" w:space="0" w:color="auto"/>
        <w:left w:val="none" w:sz="0" w:space="0" w:color="auto"/>
        <w:bottom w:val="none" w:sz="0" w:space="0" w:color="auto"/>
        <w:right w:val="none" w:sz="0" w:space="0" w:color="auto"/>
      </w:divBdr>
    </w:div>
    <w:div w:id="2585891">
      <w:bodyDiv w:val="1"/>
      <w:marLeft w:val="0"/>
      <w:marRight w:val="0"/>
      <w:marTop w:val="0"/>
      <w:marBottom w:val="0"/>
      <w:divBdr>
        <w:top w:val="none" w:sz="0" w:space="0" w:color="auto"/>
        <w:left w:val="none" w:sz="0" w:space="0" w:color="auto"/>
        <w:bottom w:val="none" w:sz="0" w:space="0" w:color="auto"/>
        <w:right w:val="none" w:sz="0" w:space="0" w:color="auto"/>
      </w:divBdr>
    </w:div>
    <w:div w:id="16390127">
      <w:bodyDiv w:val="1"/>
      <w:marLeft w:val="0"/>
      <w:marRight w:val="0"/>
      <w:marTop w:val="0"/>
      <w:marBottom w:val="0"/>
      <w:divBdr>
        <w:top w:val="none" w:sz="0" w:space="0" w:color="auto"/>
        <w:left w:val="none" w:sz="0" w:space="0" w:color="auto"/>
        <w:bottom w:val="none" w:sz="0" w:space="0" w:color="auto"/>
        <w:right w:val="none" w:sz="0" w:space="0" w:color="auto"/>
      </w:divBdr>
    </w:div>
    <w:div w:id="30693579">
      <w:bodyDiv w:val="1"/>
      <w:marLeft w:val="0"/>
      <w:marRight w:val="0"/>
      <w:marTop w:val="0"/>
      <w:marBottom w:val="0"/>
      <w:divBdr>
        <w:top w:val="none" w:sz="0" w:space="0" w:color="auto"/>
        <w:left w:val="none" w:sz="0" w:space="0" w:color="auto"/>
        <w:bottom w:val="none" w:sz="0" w:space="0" w:color="auto"/>
        <w:right w:val="none" w:sz="0" w:space="0" w:color="auto"/>
      </w:divBdr>
    </w:div>
    <w:div w:id="31616188">
      <w:bodyDiv w:val="1"/>
      <w:marLeft w:val="0"/>
      <w:marRight w:val="0"/>
      <w:marTop w:val="0"/>
      <w:marBottom w:val="0"/>
      <w:divBdr>
        <w:top w:val="none" w:sz="0" w:space="0" w:color="auto"/>
        <w:left w:val="none" w:sz="0" w:space="0" w:color="auto"/>
        <w:bottom w:val="none" w:sz="0" w:space="0" w:color="auto"/>
        <w:right w:val="none" w:sz="0" w:space="0" w:color="auto"/>
      </w:divBdr>
    </w:div>
    <w:div w:id="66075210">
      <w:bodyDiv w:val="1"/>
      <w:marLeft w:val="0"/>
      <w:marRight w:val="0"/>
      <w:marTop w:val="0"/>
      <w:marBottom w:val="0"/>
      <w:divBdr>
        <w:top w:val="none" w:sz="0" w:space="0" w:color="auto"/>
        <w:left w:val="none" w:sz="0" w:space="0" w:color="auto"/>
        <w:bottom w:val="none" w:sz="0" w:space="0" w:color="auto"/>
        <w:right w:val="none" w:sz="0" w:space="0" w:color="auto"/>
      </w:divBdr>
    </w:div>
    <w:div w:id="75788343">
      <w:bodyDiv w:val="1"/>
      <w:marLeft w:val="0"/>
      <w:marRight w:val="0"/>
      <w:marTop w:val="0"/>
      <w:marBottom w:val="0"/>
      <w:divBdr>
        <w:top w:val="none" w:sz="0" w:space="0" w:color="auto"/>
        <w:left w:val="none" w:sz="0" w:space="0" w:color="auto"/>
        <w:bottom w:val="none" w:sz="0" w:space="0" w:color="auto"/>
        <w:right w:val="none" w:sz="0" w:space="0" w:color="auto"/>
      </w:divBdr>
    </w:div>
    <w:div w:id="83963517">
      <w:bodyDiv w:val="1"/>
      <w:marLeft w:val="0"/>
      <w:marRight w:val="0"/>
      <w:marTop w:val="0"/>
      <w:marBottom w:val="0"/>
      <w:divBdr>
        <w:top w:val="none" w:sz="0" w:space="0" w:color="auto"/>
        <w:left w:val="none" w:sz="0" w:space="0" w:color="auto"/>
        <w:bottom w:val="none" w:sz="0" w:space="0" w:color="auto"/>
        <w:right w:val="none" w:sz="0" w:space="0" w:color="auto"/>
      </w:divBdr>
    </w:div>
    <w:div w:id="85804928">
      <w:bodyDiv w:val="1"/>
      <w:marLeft w:val="0"/>
      <w:marRight w:val="0"/>
      <w:marTop w:val="0"/>
      <w:marBottom w:val="0"/>
      <w:divBdr>
        <w:top w:val="none" w:sz="0" w:space="0" w:color="auto"/>
        <w:left w:val="none" w:sz="0" w:space="0" w:color="auto"/>
        <w:bottom w:val="none" w:sz="0" w:space="0" w:color="auto"/>
        <w:right w:val="none" w:sz="0" w:space="0" w:color="auto"/>
      </w:divBdr>
    </w:div>
    <w:div w:id="96489553">
      <w:bodyDiv w:val="1"/>
      <w:marLeft w:val="0"/>
      <w:marRight w:val="0"/>
      <w:marTop w:val="0"/>
      <w:marBottom w:val="0"/>
      <w:divBdr>
        <w:top w:val="none" w:sz="0" w:space="0" w:color="auto"/>
        <w:left w:val="none" w:sz="0" w:space="0" w:color="auto"/>
        <w:bottom w:val="none" w:sz="0" w:space="0" w:color="auto"/>
        <w:right w:val="none" w:sz="0" w:space="0" w:color="auto"/>
      </w:divBdr>
    </w:div>
    <w:div w:id="138352477">
      <w:bodyDiv w:val="1"/>
      <w:marLeft w:val="0"/>
      <w:marRight w:val="0"/>
      <w:marTop w:val="0"/>
      <w:marBottom w:val="0"/>
      <w:divBdr>
        <w:top w:val="none" w:sz="0" w:space="0" w:color="auto"/>
        <w:left w:val="none" w:sz="0" w:space="0" w:color="auto"/>
        <w:bottom w:val="none" w:sz="0" w:space="0" w:color="auto"/>
        <w:right w:val="none" w:sz="0" w:space="0" w:color="auto"/>
      </w:divBdr>
    </w:div>
    <w:div w:id="145434309">
      <w:bodyDiv w:val="1"/>
      <w:marLeft w:val="0"/>
      <w:marRight w:val="0"/>
      <w:marTop w:val="0"/>
      <w:marBottom w:val="0"/>
      <w:divBdr>
        <w:top w:val="none" w:sz="0" w:space="0" w:color="auto"/>
        <w:left w:val="none" w:sz="0" w:space="0" w:color="auto"/>
        <w:bottom w:val="none" w:sz="0" w:space="0" w:color="auto"/>
        <w:right w:val="none" w:sz="0" w:space="0" w:color="auto"/>
      </w:divBdr>
    </w:div>
    <w:div w:id="172260496">
      <w:bodyDiv w:val="1"/>
      <w:marLeft w:val="0"/>
      <w:marRight w:val="0"/>
      <w:marTop w:val="0"/>
      <w:marBottom w:val="0"/>
      <w:divBdr>
        <w:top w:val="none" w:sz="0" w:space="0" w:color="auto"/>
        <w:left w:val="none" w:sz="0" w:space="0" w:color="auto"/>
        <w:bottom w:val="none" w:sz="0" w:space="0" w:color="auto"/>
        <w:right w:val="none" w:sz="0" w:space="0" w:color="auto"/>
      </w:divBdr>
    </w:div>
    <w:div w:id="184907808">
      <w:bodyDiv w:val="1"/>
      <w:marLeft w:val="0"/>
      <w:marRight w:val="0"/>
      <w:marTop w:val="0"/>
      <w:marBottom w:val="0"/>
      <w:divBdr>
        <w:top w:val="none" w:sz="0" w:space="0" w:color="auto"/>
        <w:left w:val="none" w:sz="0" w:space="0" w:color="auto"/>
        <w:bottom w:val="none" w:sz="0" w:space="0" w:color="auto"/>
        <w:right w:val="none" w:sz="0" w:space="0" w:color="auto"/>
      </w:divBdr>
    </w:div>
    <w:div w:id="188034159">
      <w:bodyDiv w:val="1"/>
      <w:marLeft w:val="0"/>
      <w:marRight w:val="0"/>
      <w:marTop w:val="0"/>
      <w:marBottom w:val="0"/>
      <w:divBdr>
        <w:top w:val="none" w:sz="0" w:space="0" w:color="auto"/>
        <w:left w:val="none" w:sz="0" w:space="0" w:color="auto"/>
        <w:bottom w:val="none" w:sz="0" w:space="0" w:color="auto"/>
        <w:right w:val="none" w:sz="0" w:space="0" w:color="auto"/>
      </w:divBdr>
    </w:div>
    <w:div w:id="194662564">
      <w:bodyDiv w:val="1"/>
      <w:marLeft w:val="0"/>
      <w:marRight w:val="0"/>
      <w:marTop w:val="0"/>
      <w:marBottom w:val="0"/>
      <w:divBdr>
        <w:top w:val="none" w:sz="0" w:space="0" w:color="auto"/>
        <w:left w:val="none" w:sz="0" w:space="0" w:color="auto"/>
        <w:bottom w:val="none" w:sz="0" w:space="0" w:color="auto"/>
        <w:right w:val="none" w:sz="0" w:space="0" w:color="auto"/>
      </w:divBdr>
    </w:div>
    <w:div w:id="195821938">
      <w:bodyDiv w:val="1"/>
      <w:marLeft w:val="0"/>
      <w:marRight w:val="0"/>
      <w:marTop w:val="0"/>
      <w:marBottom w:val="0"/>
      <w:divBdr>
        <w:top w:val="none" w:sz="0" w:space="0" w:color="auto"/>
        <w:left w:val="none" w:sz="0" w:space="0" w:color="auto"/>
        <w:bottom w:val="none" w:sz="0" w:space="0" w:color="auto"/>
        <w:right w:val="none" w:sz="0" w:space="0" w:color="auto"/>
      </w:divBdr>
    </w:div>
    <w:div w:id="203715978">
      <w:bodyDiv w:val="1"/>
      <w:marLeft w:val="0"/>
      <w:marRight w:val="0"/>
      <w:marTop w:val="0"/>
      <w:marBottom w:val="0"/>
      <w:divBdr>
        <w:top w:val="none" w:sz="0" w:space="0" w:color="auto"/>
        <w:left w:val="none" w:sz="0" w:space="0" w:color="auto"/>
        <w:bottom w:val="none" w:sz="0" w:space="0" w:color="auto"/>
        <w:right w:val="none" w:sz="0" w:space="0" w:color="auto"/>
      </w:divBdr>
    </w:div>
    <w:div w:id="209074393">
      <w:bodyDiv w:val="1"/>
      <w:marLeft w:val="0"/>
      <w:marRight w:val="0"/>
      <w:marTop w:val="0"/>
      <w:marBottom w:val="0"/>
      <w:divBdr>
        <w:top w:val="none" w:sz="0" w:space="0" w:color="auto"/>
        <w:left w:val="none" w:sz="0" w:space="0" w:color="auto"/>
        <w:bottom w:val="none" w:sz="0" w:space="0" w:color="auto"/>
        <w:right w:val="none" w:sz="0" w:space="0" w:color="auto"/>
      </w:divBdr>
    </w:div>
    <w:div w:id="209928775">
      <w:bodyDiv w:val="1"/>
      <w:marLeft w:val="0"/>
      <w:marRight w:val="0"/>
      <w:marTop w:val="0"/>
      <w:marBottom w:val="0"/>
      <w:divBdr>
        <w:top w:val="none" w:sz="0" w:space="0" w:color="auto"/>
        <w:left w:val="none" w:sz="0" w:space="0" w:color="auto"/>
        <w:bottom w:val="none" w:sz="0" w:space="0" w:color="auto"/>
        <w:right w:val="none" w:sz="0" w:space="0" w:color="auto"/>
      </w:divBdr>
    </w:div>
    <w:div w:id="213808215">
      <w:bodyDiv w:val="1"/>
      <w:marLeft w:val="0"/>
      <w:marRight w:val="0"/>
      <w:marTop w:val="0"/>
      <w:marBottom w:val="0"/>
      <w:divBdr>
        <w:top w:val="none" w:sz="0" w:space="0" w:color="auto"/>
        <w:left w:val="none" w:sz="0" w:space="0" w:color="auto"/>
        <w:bottom w:val="none" w:sz="0" w:space="0" w:color="auto"/>
        <w:right w:val="none" w:sz="0" w:space="0" w:color="auto"/>
      </w:divBdr>
    </w:div>
    <w:div w:id="234752029">
      <w:bodyDiv w:val="1"/>
      <w:marLeft w:val="0"/>
      <w:marRight w:val="0"/>
      <w:marTop w:val="0"/>
      <w:marBottom w:val="0"/>
      <w:divBdr>
        <w:top w:val="none" w:sz="0" w:space="0" w:color="auto"/>
        <w:left w:val="none" w:sz="0" w:space="0" w:color="auto"/>
        <w:bottom w:val="none" w:sz="0" w:space="0" w:color="auto"/>
        <w:right w:val="none" w:sz="0" w:space="0" w:color="auto"/>
      </w:divBdr>
    </w:div>
    <w:div w:id="245500040">
      <w:bodyDiv w:val="1"/>
      <w:marLeft w:val="0"/>
      <w:marRight w:val="0"/>
      <w:marTop w:val="0"/>
      <w:marBottom w:val="0"/>
      <w:divBdr>
        <w:top w:val="none" w:sz="0" w:space="0" w:color="auto"/>
        <w:left w:val="none" w:sz="0" w:space="0" w:color="auto"/>
        <w:bottom w:val="none" w:sz="0" w:space="0" w:color="auto"/>
        <w:right w:val="none" w:sz="0" w:space="0" w:color="auto"/>
      </w:divBdr>
    </w:div>
    <w:div w:id="254361587">
      <w:bodyDiv w:val="1"/>
      <w:marLeft w:val="0"/>
      <w:marRight w:val="0"/>
      <w:marTop w:val="0"/>
      <w:marBottom w:val="0"/>
      <w:divBdr>
        <w:top w:val="none" w:sz="0" w:space="0" w:color="auto"/>
        <w:left w:val="none" w:sz="0" w:space="0" w:color="auto"/>
        <w:bottom w:val="none" w:sz="0" w:space="0" w:color="auto"/>
        <w:right w:val="none" w:sz="0" w:space="0" w:color="auto"/>
      </w:divBdr>
    </w:div>
    <w:div w:id="265508628">
      <w:bodyDiv w:val="1"/>
      <w:marLeft w:val="0"/>
      <w:marRight w:val="0"/>
      <w:marTop w:val="0"/>
      <w:marBottom w:val="0"/>
      <w:divBdr>
        <w:top w:val="none" w:sz="0" w:space="0" w:color="auto"/>
        <w:left w:val="none" w:sz="0" w:space="0" w:color="auto"/>
        <w:bottom w:val="none" w:sz="0" w:space="0" w:color="auto"/>
        <w:right w:val="none" w:sz="0" w:space="0" w:color="auto"/>
      </w:divBdr>
    </w:div>
    <w:div w:id="272440724">
      <w:bodyDiv w:val="1"/>
      <w:marLeft w:val="0"/>
      <w:marRight w:val="0"/>
      <w:marTop w:val="0"/>
      <w:marBottom w:val="0"/>
      <w:divBdr>
        <w:top w:val="none" w:sz="0" w:space="0" w:color="auto"/>
        <w:left w:val="none" w:sz="0" w:space="0" w:color="auto"/>
        <w:bottom w:val="none" w:sz="0" w:space="0" w:color="auto"/>
        <w:right w:val="none" w:sz="0" w:space="0" w:color="auto"/>
      </w:divBdr>
    </w:div>
    <w:div w:id="281496264">
      <w:bodyDiv w:val="1"/>
      <w:marLeft w:val="0"/>
      <w:marRight w:val="0"/>
      <w:marTop w:val="0"/>
      <w:marBottom w:val="0"/>
      <w:divBdr>
        <w:top w:val="none" w:sz="0" w:space="0" w:color="auto"/>
        <w:left w:val="none" w:sz="0" w:space="0" w:color="auto"/>
        <w:bottom w:val="none" w:sz="0" w:space="0" w:color="auto"/>
        <w:right w:val="none" w:sz="0" w:space="0" w:color="auto"/>
      </w:divBdr>
    </w:div>
    <w:div w:id="287198534">
      <w:bodyDiv w:val="1"/>
      <w:marLeft w:val="0"/>
      <w:marRight w:val="0"/>
      <w:marTop w:val="0"/>
      <w:marBottom w:val="0"/>
      <w:divBdr>
        <w:top w:val="none" w:sz="0" w:space="0" w:color="auto"/>
        <w:left w:val="none" w:sz="0" w:space="0" w:color="auto"/>
        <w:bottom w:val="none" w:sz="0" w:space="0" w:color="auto"/>
        <w:right w:val="none" w:sz="0" w:space="0" w:color="auto"/>
      </w:divBdr>
    </w:div>
    <w:div w:id="293753894">
      <w:bodyDiv w:val="1"/>
      <w:marLeft w:val="0"/>
      <w:marRight w:val="0"/>
      <w:marTop w:val="0"/>
      <w:marBottom w:val="0"/>
      <w:divBdr>
        <w:top w:val="none" w:sz="0" w:space="0" w:color="auto"/>
        <w:left w:val="none" w:sz="0" w:space="0" w:color="auto"/>
        <w:bottom w:val="none" w:sz="0" w:space="0" w:color="auto"/>
        <w:right w:val="none" w:sz="0" w:space="0" w:color="auto"/>
      </w:divBdr>
    </w:div>
    <w:div w:id="302079491">
      <w:bodyDiv w:val="1"/>
      <w:marLeft w:val="0"/>
      <w:marRight w:val="0"/>
      <w:marTop w:val="0"/>
      <w:marBottom w:val="0"/>
      <w:divBdr>
        <w:top w:val="none" w:sz="0" w:space="0" w:color="auto"/>
        <w:left w:val="none" w:sz="0" w:space="0" w:color="auto"/>
        <w:bottom w:val="none" w:sz="0" w:space="0" w:color="auto"/>
        <w:right w:val="none" w:sz="0" w:space="0" w:color="auto"/>
      </w:divBdr>
    </w:div>
    <w:div w:id="302663654">
      <w:bodyDiv w:val="1"/>
      <w:marLeft w:val="0"/>
      <w:marRight w:val="0"/>
      <w:marTop w:val="0"/>
      <w:marBottom w:val="0"/>
      <w:divBdr>
        <w:top w:val="none" w:sz="0" w:space="0" w:color="auto"/>
        <w:left w:val="none" w:sz="0" w:space="0" w:color="auto"/>
        <w:bottom w:val="none" w:sz="0" w:space="0" w:color="auto"/>
        <w:right w:val="none" w:sz="0" w:space="0" w:color="auto"/>
      </w:divBdr>
    </w:div>
    <w:div w:id="306251840">
      <w:bodyDiv w:val="1"/>
      <w:marLeft w:val="0"/>
      <w:marRight w:val="0"/>
      <w:marTop w:val="0"/>
      <w:marBottom w:val="0"/>
      <w:divBdr>
        <w:top w:val="none" w:sz="0" w:space="0" w:color="auto"/>
        <w:left w:val="none" w:sz="0" w:space="0" w:color="auto"/>
        <w:bottom w:val="none" w:sz="0" w:space="0" w:color="auto"/>
        <w:right w:val="none" w:sz="0" w:space="0" w:color="auto"/>
      </w:divBdr>
    </w:div>
    <w:div w:id="308020006">
      <w:bodyDiv w:val="1"/>
      <w:marLeft w:val="0"/>
      <w:marRight w:val="0"/>
      <w:marTop w:val="0"/>
      <w:marBottom w:val="0"/>
      <w:divBdr>
        <w:top w:val="none" w:sz="0" w:space="0" w:color="auto"/>
        <w:left w:val="none" w:sz="0" w:space="0" w:color="auto"/>
        <w:bottom w:val="none" w:sz="0" w:space="0" w:color="auto"/>
        <w:right w:val="none" w:sz="0" w:space="0" w:color="auto"/>
      </w:divBdr>
    </w:div>
    <w:div w:id="309872441">
      <w:bodyDiv w:val="1"/>
      <w:marLeft w:val="0"/>
      <w:marRight w:val="0"/>
      <w:marTop w:val="0"/>
      <w:marBottom w:val="0"/>
      <w:divBdr>
        <w:top w:val="none" w:sz="0" w:space="0" w:color="auto"/>
        <w:left w:val="none" w:sz="0" w:space="0" w:color="auto"/>
        <w:bottom w:val="none" w:sz="0" w:space="0" w:color="auto"/>
        <w:right w:val="none" w:sz="0" w:space="0" w:color="auto"/>
      </w:divBdr>
    </w:div>
    <w:div w:id="315037963">
      <w:bodyDiv w:val="1"/>
      <w:marLeft w:val="0"/>
      <w:marRight w:val="0"/>
      <w:marTop w:val="0"/>
      <w:marBottom w:val="0"/>
      <w:divBdr>
        <w:top w:val="none" w:sz="0" w:space="0" w:color="auto"/>
        <w:left w:val="none" w:sz="0" w:space="0" w:color="auto"/>
        <w:bottom w:val="none" w:sz="0" w:space="0" w:color="auto"/>
        <w:right w:val="none" w:sz="0" w:space="0" w:color="auto"/>
      </w:divBdr>
    </w:div>
    <w:div w:id="316809906">
      <w:bodyDiv w:val="1"/>
      <w:marLeft w:val="0"/>
      <w:marRight w:val="0"/>
      <w:marTop w:val="0"/>
      <w:marBottom w:val="0"/>
      <w:divBdr>
        <w:top w:val="none" w:sz="0" w:space="0" w:color="auto"/>
        <w:left w:val="none" w:sz="0" w:space="0" w:color="auto"/>
        <w:bottom w:val="none" w:sz="0" w:space="0" w:color="auto"/>
        <w:right w:val="none" w:sz="0" w:space="0" w:color="auto"/>
      </w:divBdr>
    </w:div>
    <w:div w:id="320736035">
      <w:bodyDiv w:val="1"/>
      <w:marLeft w:val="0"/>
      <w:marRight w:val="0"/>
      <w:marTop w:val="0"/>
      <w:marBottom w:val="0"/>
      <w:divBdr>
        <w:top w:val="none" w:sz="0" w:space="0" w:color="auto"/>
        <w:left w:val="none" w:sz="0" w:space="0" w:color="auto"/>
        <w:bottom w:val="none" w:sz="0" w:space="0" w:color="auto"/>
        <w:right w:val="none" w:sz="0" w:space="0" w:color="auto"/>
      </w:divBdr>
    </w:div>
    <w:div w:id="327681585">
      <w:bodyDiv w:val="1"/>
      <w:marLeft w:val="0"/>
      <w:marRight w:val="0"/>
      <w:marTop w:val="0"/>
      <w:marBottom w:val="0"/>
      <w:divBdr>
        <w:top w:val="none" w:sz="0" w:space="0" w:color="auto"/>
        <w:left w:val="none" w:sz="0" w:space="0" w:color="auto"/>
        <w:bottom w:val="none" w:sz="0" w:space="0" w:color="auto"/>
        <w:right w:val="none" w:sz="0" w:space="0" w:color="auto"/>
      </w:divBdr>
    </w:div>
    <w:div w:id="373042832">
      <w:bodyDiv w:val="1"/>
      <w:marLeft w:val="0"/>
      <w:marRight w:val="0"/>
      <w:marTop w:val="0"/>
      <w:marBottom w:val="0"/>
      <w:divBdr>
        <w:top w:val="none" w:sz="0" w:space="0" w:color="auto"/>
        <w:left w:val="none" w:sz="0" w:space="0" w:color="auto"/>
        <w:bottom w:val="none" w:sz="0" w:space="0" w:color="auto"/>
        <w:right w:val="none" w:sz="0" w:space="0" w:color="auto"/>
      </w:divBdr>
    </w:div>
    <w:div w:id="383331176">
      <w:bodyDiv w:val="1"/>
      <w:marLeft w:val="0"/>
      <w:marRight w:val="0"/>
      <w:marTop w:val="0"/>
      <w:marBottom w:val="0"/>
      <w:divBdr>
        <w:top w:val="none" w:sz="0" w:space="0" w:color="auto"/>
        <w:left w:val="none" w:sz="0" w:space="0" w:color="auto"/>
        <w:bottom w:val="none" w:sz="0" w:space="0" w:color="auto"/>
        <w:right w:val="none" w:sz="0" w:space="0" w:color="auto"/>
      </w:divBdr>
    </w:div>
    <w:div w:id="402065948">
      <w:bodyDiv w:val="1"/>
      <w:marLeft w:val="0"/>
      <w:marRight w:val="0"/>
      <w:marTop w:val="0"/>
      <w:marBottom w:val="0"/>
      <w:divBdr>
        <w:top w:val="none" w:sz="0" w:space="0" w:color="auto"/>
        <w:left w:val="none" w:sz="0" w:space="0" w:color="auto"/>
        <w:bottom w:val="none" w:sz="0" w:space="0" w:color="auto"/>
        <w:right w:val="none" w:sz="0" w:space="0" w:color="auto"/>
      </w:divBdr>
    </w:div>
    <w:div w:id="404911311">
      <w:bodyDiv w:val="1"/>
      <w:marLeft w:val="0"/>
      <w:marRight w:val="0"/>
      <w:marTop w:val="0"/>
      <w:marBottom w:val="0"/>
      <w:divBdr>
        <w:top w:val="none" w:sz="0" w:space="0" w:color="auto"/>
        <w:left w:val="none" w:sz="0" w:space="0" w:color="auto"/>
        <w:bottom w:val="none" w:sz="0" w:space="0" w:color="auto"/>
        <w:right w:val="none" w:sz="0" w:space="0" w:color="auto"/>
      </w:divBdr>
    </w:div>
    <w:div w:id="407195407">
      <w:bodyDiv w:val="1"/>
      <w:marLeft w:val="0"/>
      <w:marRight w:val="0"/>
      <w:marTop w:val="0"/>
      <w:marBottom w:val="0"/>
      <w:divBdr>
        <w:top w:val="none" w:sz="0" w:space="0" w:color="auto"/>
        <w:left w:val="none" w:sz="0" w:space="0" w:color="auto"/>
        <w:bottom w:val="none" w:sz="0" w:space="0" w:color="auto"/>
        <w:right w:val="none" w:sz="0" w:space="0" w:color="auto"/>
      </w:divBdr>
    </w:div>
    <w:div w:id="411661217">
      <w:bodyDiv w:val="1"/>
      <w:marLeft w:val="0"/>
      <w:marRight w:val="0"/>
      <w:marTop w:val="0"/>
      <w:marBottom w:val="0"/>
      <w:divBdr>
        <w:top w:val="none" w:sz="0" w:space="0" w:color="auto"/>
        <w:left w:val="none" w:sz="0" w:space="0" w:color="auto"/>
        <w:bottom w:val="none" w:sz="0" w:space="0" w:color="auto"/>
        <w:right w:val="none" w:sz="0" w:space="0" w:color="auto"/>
      </w:divBdr>
    </w:div>
    <w:div w:id="423185850">
      <w:bodyDiv w:val="1"/>
      <w:marLeft w:val="0"/>
      <w:marRight w:val="0"/>
      <w:marTop w:val="0"/>
      <w:marBottom w:val="0"/>
      <w:divBdr>
        <w:top w:val="none" w:sz="0" w:space="0" w:color="auto"/>
        <w:left w:val="none" w:sz="0" w:space="0" w:color="auto"/>
        <w:bottom w:val="none" w:sz="0" w:space="0" w:color="auto"/>
        <w:right w:val="none" w:sz="0" w:space="0" w:color="auto"/>
      </w:divBdr>
    </w:div>
    <w:div w:id="425923525">
      <w:bodyDiv w:val="1"/>
      <w:marLeft w:val="0"/>
      <w:marRight w:val="0"/>
      <w:marTop w:val="0"/>
      <w:marBottom w:val="0"/>
      <w:divBdr>
        <w:top w:val="none" w:sz="0" w:space="0" w:color="auto"/>
        <w:left w:val="none" w:sz="0" w:space="0" w:color="auto"/>
        <w:bottom w:val="none" w:sz="0" w:space="0" w:color="auto"/>
        <w:right w:val="none" w:sz="0" w:space="0" w:color="auto"/>
      </w:divBdr>
    </w:div>
    <w:div w:id="427819646">
      <w:bodyDiv w:val="1"/>
      <w:marLeft w:val="0"/>
      <w:marRight w:val="0"/>
      <w:marTop w:val="0"/>
      <w:marBottom w:val="0"/>
      <w:divBdr>
        <w:top w:val="none" w:sz="0" w:space="0" w:color="auto"/>
        <w:left w:val="none" w:sz="0" w:space="0" w:color="auto"/>
        <w:bottom w:val="none" w:sz="0" w:space="0" w:color="auto"/>
        <w:right w:val="none" w:sz="0" w:space="0" w:color="auto"/>
      </w:divBdr>
    </w:div>
    <w:div w:id="455563898">
      <w:bodyDiv w:val="1"/>
      <w:marLeft w:val="0"/>
      <w:marRight w:val="0"/>
      <w:marTop w:val="0"/>
      <w:marBottom w:val="0"/>
      <w:divBdr>
        <w:top w:val="none" w:sz="0" w:space="0" w:color="auto"/>
        <w:left w:val="none" w:sz="0" w:space="0" w:color="auto"/>
        <w:bottom w:val="none" w:sz="0" w:space="0" w:color="auto"/>
        <w:right w:val="none" w:sz="0" w:space="0" w:color="auto"/>
      </w:divBdr>
    </w:div>
    <w:div w:id="459148639">
      <w:bodyDiv w:val="1"/>
      <w:marLeft w:val="0"/>
      <w:marRight w:val="0"/>
      <w:marTop w:val="0"/>
      <w:marBottom w:val="0"/>
      <w:divBdr>
        <w:top w:val="none" w:sz="0" w:space="0" w:color="auto"/>
        <w:left w:val="none" w:sz="0" w:space="0" w:color="auto"/>
        <w:bottom w:val="none" w:sz="0" w:space="0" w:color="auto"/>
        <w:right w:val="none" w:sz="0" w:space="0" w:color="auto"/>
      </w:divBdr>
    </w:div>
    <w:div w:id="465662711">
      <w:bodyDiv w:val="1"/>
      <w:marLeft w:val="0"/>
      <w:marRight w:val="0"/>
      <w:marTop w:val="0"/>
      <w:marBottom w:val="0"/>
      <w:divBdr>
        <w:top w:val="none" w:sz="0" w:space="0" w:color="auto"/>
        <w:left w:val="none" w:sz="0" w:space="0" w:color="auto"/>
        <w:bottom w:val="none" w:sz="0" w:space="0" w:color="auto"/>
        <w:right w:val="none" w:sz="0" w:space="0" w:color="auto"/>
      </w:divBdr>
    </w:div>
    <w:div w:id="474957584">
      <w:bodyDiv w:val="1"/>
      <w:marLeft w:val="0"/>
      <w:marRight w:val="0"/>
      <w:marTop w:val="0"/>
      <w:marBottom w:val="0"/>
      <w:divBdr>
        <w:top w:val="none" w:sz="0" w:space="0" w:color="auto"/>
        <w:left w:val="none" w:sz="0" w:space="0" w:color="auto"/>
        <w:bottom w:val="none" w:sz="0" w:space="0" w:color="auto"/>
        <w:right w:val="none" w:sz="0" w:space="0" w:color="auto"/>
      </w:divBdr>
    </w:div>
    <w:div w:id="494955222">
      <w:bodyDiv w:val="1"/>
      <w:marLeft w:val="0"/>
      <w:marRight w:val="0"/>
      <w:marTop w:val="0"/>
      <w:marBottom w:val="0"/>
      <w:divBdr>
        <w:top w:val="none" w:sz="0" w:space="0" w:color="auto"/>
        <w:left w:val="none" w:sz="0" w:space="0" w:color="auto"/>
        <w:bottom w:val="none" w:sz="0" w:space="0" w:color="auto"/>
        <w:right w:val="none" w:sz="0" w:space="0" w:color="auto"/>
      </w:divBdr>
    </w:div>
    <w:div w:id="519929577">
      <w:bodyDiv w:val="1"/>
      <w:marLeft w:val="0"/>
      <w:marRight w:val="0"/>
      <w:marTop w:val="0"/>
      <w:marBottom w:val="0"/>
      <w:divBdr>
        <w:top w:val="none" w:sz="0" w:space="0" w:color="auto"/>
        <w:left w:val="none" w:sz="0" w:space="0" w:color="auto"/>
        <w:bottom w:val="none" w:sz="0" w:space="0" w:color="auto"/>
        <w:right w:val="none" w:sz="0" w:space="0" w:color="auto"/>
      </w:divBdr>
    </w:div>
    <w:div w:id="538321148">
      <w:bodyDiv w:val="1"/>
      <w:marLeft w:val="0"/>
      <w:marRight w:val="0"/>
      <w:marTop w:val="0"/>
      <w:marBottom w:val="0"/>
      <w:divBdr>
        <w:top w:val="none" w:sz="0" w:space="0" w:color="auto"/>
        <w:left w:val="none" w:sz="0" w:space="0" w:color="auto"/>
        <w:bottom w:val="none" w:sz="0" w:space="0" w:color="auto"/>
        <w:right w:val="none" w:sz="0" w:space="0" w:color="auto"/>
      </w:divBdr>
    </w:div>
    <w:div w:id="548763032">
      <w:bodyDiv w:val="1"/>
      <w:marLeft w:val="0"/>
      <w:marRight w:val="0"/>
      <w:marTop w:val="0"/>
      <w:marBottom w:val="0"/>
      <w:divBdr>
        <w:top w:val="none" w:sz="0" w:space="0" w:color="auto"/>
        <w:left w:val="none" w:sz="0" w:space="0" w:color="auto"/>
        <w:bottom w:val="none" w:sz="0" w:space="0" w:color="auto"/>
        <w:right w:val="none" w:sz="0" w:space="0" w:color="auto"/>
      </w:divBdr>
    </w:div>
    <w:div w:id="554315889">
      <w:bodyDiv w:val="1"/>
      <w:marLeft w:val="0"/>
      <w:marRight w:val="0"/>
      <w:marTop w:val="0"/>
      <w:marBottom w:val="0"/>
      <w:divBdr>
        <w:top w:val="none" w:sz="0" w:space="0" w:color="auto"/>
        <w:left w:val="none" w:sz="0" w:space="0" w:color="auto"/>
        <w:bottom w:val="none" w:sz="0" w:space="0" w:color="auto"/>
        <w:right w:val="none" w:sz="0" w:space="0" w:color="auto"/>
      </w:divBdr>
    </w:div>
    <w:div w:id="564880180">
      <w:bodyDiv w:val="1"/>
      <w:marLeft w:val="0"/>
      <w:marRight w:val="0"/>
      <w:marTop w:val="0"/>
      <w:marBottom w:val="0"/>
      <w:divBdr>
        <w:top w:val="none" w:sz="0" w:space="0" w:color="auto"/>
        <w:left w:val="none" w:sz="0" w:space="0" w:color="auto"/>
        <w:bottom w:val="none" w:sz="0" w:space="0" w:color="auto"/>
        <w:right w:val="none" w:sz="0" w:space="0" w:color="auto"/>
      </w:divBdr>
    </w:div>
    <w:div w:id="565922397">
      <w:bodyDiv w:val="1"/>
      <w:marLeft w:val="0"/>
      <w:marRight w:val="0"/>
      <w:marTop w:val="0"/>
      <w:marBottom w:val="0"/>
      <w:divBdr>
        <w:top w:val="none" w:sz="0" w:space="0" w:color="auto"/>
        <w:left w:val="none" w:sz="0" w:space="0" w:color="auto"/>
        <w:bottom w:val="none" w:sz="0" w:space="0" w:color="auto"/>
        <w:right w:val="none" w:sz="0" w:space="0" w:color="auto"/>
      </w:divBdr>
    </w:div>
    <w:div w:id="591280161">
      <w:bodyDiv w:val="1"/>
      <w:marLeft w:val="0"/>
      <w:marRight w:val="0"/>
      <w:marTop w:val="0"/>
      <w:marBottom w:val="0"/>
      <w:divBdr>
        <w:top w:val="none" w:sz="0" w:space="0" w:color="auto"/>
        <w:left w:val="none" w:sz="0" w:space="0" w:color="auto"/>
        <w:bottom w:val="none" w:sz="0" w:space="0" w:color="auto"/>
        <w:right w:val="none" w:sz="0" w:space="0" w:color="auto"/>
      </w:divBdr>
    </w:div>
    <w:div w:id="593124746">
      <w:bodyDiv w:val="1"/>
      <w:marLeft w:val="0"/>
      <w:marRight w:val="0"/>
      <w:marTop w:val="0"/>
      <w:marBottom w:val="0"/>
      <w:divBdr>
        <w:top w:val="none" w:sz="0" w:space="0" w:color="auto"/>
        <w:left w:val="none" w:sz="0" w:space="0" w:color="auto"/>
        <w:bottom w:val="none" w:sz="0" w:space="0" w:color="auto"/>
        <w:right w:val="none" w:sz="0" w:space="0" w:color="auto"/>
      </w:divBdr>
    </w:div>
    <w:div w:id="611208822">
      <w:bodyDiv w:val="1"/>
      <w:marLeft w:val="0"/>
      <w:marRight w:val="0"/>
      <w:marTop w:val="0"/>
      <w:marBottom w:val="0"/>
      <w:divBdr>
        <w:top w:val="none" w:sz="0" w:space="0" w:color="auto"/>
        <w:left w:val="none" w:sz="0" w:space="0" w:color="auto"/>
        <w:bottom w:val="none" w:sz="0" w:space="0" w:color="auto"/>
        <w:right w:val="none" w:sz="0" w:space="0" w:color="auto"/>
      </w:divBdr>
    </w:div>
    <w:div w:id="612134337">
      <w:bodyDiv w:val="1"/>
      <w:marLeft w:val="0"/>
      <w:marRight w:val="0"/>
      <w:marTop w:val="0"/>
      <w:marBottom w:val="0"/>
      <w:divBdr>
        <w:top w:val="none" w:sz="0" w:space="0" w:color="auto"/>
        <w:left w:val="none" w:sz="0" w:space="0" w:color="auto"/>
        <w:bottom w:val="none" w:sz="0" w:space="0" w:color="auto"/>
        <w:right w:val="none" w:sz="0" w:space="0" w:color="auto"/>
      </w:divBdr>
    </w:div>
    <w:div w:id="613944570">
      <w:bodyDiv w:val="1"/>
      <w:marLeft w:val="0"/>
      <w:marRight w:val="0"/>
      <w:marTop w:val="0"/>
      <w:marBottom w:val="0"/>
      <w:divBdr>
        <w:top w:val="none" w:sz="0" w:space="0" w:color="auto"/>
        <w:left w:val="none" w:sz="0" w:space="0" w:color="auto"/>
        <w:bottom w:val="none" w:sz="0" w:space="0" w:color="auto"/>
        <w:right w:val="none" w:sz="0" w:space="0" w:color="auto"/>
      </w:divBdr>
    </w:div>
    <w:div w:id="619459690">
      <w:bodyDiv w:val="1"/>
      <w:marLeft w:val="0"/>
      <w:marRight w:val="0"/>
      <w:marTop w:val="0"/>
      <w:marBottom w:val="0"/>
      <w:divBdr>
        <w:top w:val="none" w:sz="0" w:space="0" w:color="auto"/>
        <w:left w:val="none" w:sz="0" w:space="0" w:color="auto"/>
        <w:bottom w:val="none" w:sz="0" w:space="0" w:color="auto"/>
        <w:right w:val="none" w:sz="0" w:space="0" w:color="auto"/>
      </w:divBdr>
    </w:div>
    <w:div w:id="629211570">
      <w:bodyDiv w:val="1"/>
      <w:marLeft w:val="0"/>
      <w:marRight w:val="0"/>
      <w:marTop w:val="0"/>
      <w:marBottom w:val="0"/>
      <w:divBdr>
        <w:top w:val="none" w:sz="0" w:space="0" w:color="auto"/>
        <w:left w:val="none" w:sz="0" w:space="0" w:color="auto"/>
        <w:bottom w:val="none" w:sz="0" w:space="0" w:color="auto"/>
        <w:right w:val="none" w:sz="0" w:space="0" w:color="auto"/>
      </w:divBdr>
    </w:div>
    <w:div w:id="653527525">
      <w:bodyDiv w:val="1"/>
      <w:marLeft w:val="0"/>
      <w:marRight w:val="0"/>
      <w:marTop w:val="0"/>
      <w:marBottom w:val="0"/>
      <w:divBdr>
        <w:top w:val="none" w:sz="0" w:space="0" w:color="auto"/>
        <w:left w:val="none" w:sz="0" w:space="0" w:color="auto"/>
        <w:bottom w:val="none" w:sz="0" w:space="0" w:color="auto"/>
        <w:right w:val="none" w:sz="0" w:space="0" w:color="auto"/>
      </w:divBdr>
    </w:div>
    <w:div w:id="686562474">
      <w:bodyDiv w:val="1"/>
      <w:marLeft w:val="0"/>
      <w:marRight w:val="0"/>
      <w:marTop w:val="0"/>
      <w:marBottom w:val="0"/>
      <w:divBdr>
        <w:top w:val="none" w:sz="0" w:space="0" w:color="auto"/>
        <w:left w:val="none" w:sz="0" w:space="0" w:color="auto"/>
        <w:bottom w:val="none" w:sz="0" w:space="0" w:color="auto"/>
        <w:right w:val="none" w:sz="0" w:space="0" w:color="auto"/>
      </w:divBdr>
    </w:div>
    <w:div w:id="705640027">
      <w:bodyDiv w:val="1"/>
      <w:marLeft w:val="0"/>
      <w:marRight w:val="0"/>
      <w:marTop w:val="0"/>
      <w:marBottom w:val="0"/>
      <w:divBdr>
        <w:top w:val="none" w:sz="0" w:space="0" w:color="auto"/>
        <w:left w:val="none" w:sz="0" w:space="0" w:color="auto"/>
        <w:bottom w:val="none" w:sz="0" w:space="0" w:color="auto"/>
        <w:right w:val="none" w:sz="0" w:space="0" w:color="auto"/>
      </w:divBdr>
    </w:div>
    <w:div w:id="707342821">
      <w:bodyDiv w:val="1"/>
      <w:marLeft w:val="0"/>
      <w:marRight w:val="0"/>
      <w:marTop w:val="0"/>
      <w:marBottom w:val="0"/>
      <w:divBdr>
        <w:top w:val="none" w:sz="0" w:space="0" w:color="auto"/>
        <w:left w:val="none" w:sz="0" w:space="0" w:color="auto"/>
        <w:bottom w:val="none" w:sz="0" w:space="0" w:color="auto"/>
        <w:right w:val="none" w:sz="0" w:space="0" w:color="auto"/>
      </w:divBdr>
    </w:div>
    <w:div w:id="729771458">
      <w:bodyDiv w:val="1"/>
      <w:marLeft w:val="0"/>
      <w:marRight w:val="0"/>
      <w:marTop w:val="0"/>
      <w:marBottom w:val="0"/>
      <w:divBdr>
        <w:top w:val="none" w:sz="0" w:space="0" w:color="auto"/>
        <w:left w:val="none" w:sz="0" w:space="0" w:color="auto"/>
        <w:bottom w:val="none" w:sz="0" w:space="0" w:color="auto"/>
        <w:right w:val="none" w:sz="0" w:space="0" w:color="auto"/>
      </w:divBdr>
    </w:div>
    <w:div w:id="755516220">
      <w:bodyDiv w:val="1"/>
      <w:marLeft w:val="0"/>
      <w:marRight w:val="0"/>
      <w:marTop w:val="0"/>
      <w:marBottom w:val="0"/>
      <w:divBdr>
        <w:top w:val="none" w:sz="0" w:space="0" w:color="auto"/>
        <w:left w:val="none" w:sz="0" w:space="0" w:color="auto"/>
        <w:bottom w:val="none" w:sz="0" w:space="0" w:color="auto"/>
        <w:right w:val="none" w:sz="0" w:space="0" w:color="auto"/>
      </w:divBdr>
    </w:div>
    <w:div w:id="792558350">
      <w:bodyDiv w:val="1"/>
      <w:marLeft w:val="0"/>
      <w:marRight w:val="0"/>
      <w:marTop w:val="0"/>
      <w:marBottom w:val="0"/>
      <w:divBdr>
        <w:top w:val="none" w:sz="0" w:space="0" w:color="auto"/>
        <w:left w:val="none" w:sz="0" w:space="0" w:color="auto"/>
        <w:bottom w:val="none" w:sz="0" w:space="0" w:color="auto"/>
        <w:right w:val="none" w:sz="0" w:space="0" w:color="auto"/>
      </w:divBdr>
    </w:div>
    <w:div w:id="815033577">
      <w:bodyDiv w:val="1"/>
      <w:marLeft w:val="0"/>
      <w:marRight w:val="0"/>
      <w:marTop w:val="0"/>
      <w:marBottom w:val="0"/>
      <w:divBdr>
        <w:top w:val="none" w:sz="0" w:space="0" w:color="auto"/>
        <w:left w:val="none" w:sz="0" w:space="0" w:color="auto"/>
        <w:bottom w:val="none" w:sz="0" w:space="0" w:color="auto"/>
        <w:right w:val="none" w:sz="0" w:space="0" w:color="auto"/>
      </w:divBdr>
    </w:div>
    <w:div w:id="819151829">
      <w:bodyDiv w:val="1"/>
      <w:marLeft w:val="0"/>
      <w:marRight w:val="0"/>
      <w:marTop w:val="0"/>
      <w:marBottom w:val="0"/>
      <w:divBdr>
        <w:top w:val="none" w:sz="0" w:space="0" w:color="auto"/>
        <w:left w:val="none" w:sz="0" w:space="0" w:color="auto"/>
        <w:bottom w:val="none" w:sz="0" w:space="0" w:color="auto"/>
        <w:right w:val="none" w:sz="0" w:space="0" w:color="auto"/>
      </w:divBdr>
    </w:div>
    <w:div w:id="828641893">
      <w:bodyDiv w:val="1"/>
      <w:marLeft w:val="0"/>
      <w:marRight w:val="0"/>
      <w:marTop w:val="0"/>
      <w:marBottom w:val="0"/>
      <w:divBdr>
        <w:top w:val="none" w:sz="0" w:space="0" w:color="auto"/>
        <w:left w:val="none" w:sz="0" w:space="0" w:color="auto"/>
        <w:bottom w:val="none" w:sz="0" w:space="0" w:color="auto"/>
        <w:right w:val="none" w:sz="0" w:space="0" w:color="auto"/>
      </w:divBdr>
    </w:div>
    <w:div w:id="832992975">
      <w:bodyDiv w:val="1"/>
      <w:marLeft w:val="0"/>
      <w:marRight w:val="0"/>
      <w:marTop w:val="0"/>
      <w:marBottom w:val="0"/>
      <w:divBdr>
        <w:top w:val="none" w:sz="0" w:space="0" w:color="auto"/>
        <w:left w:val="none" w:sz="0" w:space="0" w:color="auto"/>
        <w:bottom w:val="none" w:sz="0" w:space="0" w:color="auto"/>
        <w:right w:val="none" w:sz="0" w:space="0" w:color="auto"/>
      </w:divBdr>
    </w:div>
    <w:div w:id="839782463">
      <w:bodyDiv w:val="1"/>
      <w:marLeft w:val="0"/>
      <w:marRight w:val="0"/>
      <w:marTop w:val="0"/>
      <w:marBottom w:val="0"/>
      <w:divBdr>
        <w:top w:val="none" w:sz="0" w:space="0" w:color="auto"/>
        <w:left w:val="none" w:sz="0" w:space="0" w:color="auto"/>
        <w:bottom w:val="none" w:sz="0" w:space="0" w:color="auto"/>
        <w:right w:val="none" w:sz="0" w:space="0" w:color="auto"/>
      </w:divBdr>
    </w:div>
    <w:div w:id="852375019">
      <w:bodyDiv w:val="1"/>
      <w:marLeft w:val="0"/>
      <w:marRight w:val="0"/>
      <w:marTop w:val="0"/>
      <w:marBottom w:val="0"/>
      <w:divBdr>
        <w:top w:val="none" w:sz="0" w:space="0" w:color="auto"/>
        <w:left w:val="none" w:sz="0" w:space="0" w:color="auto"/>
        <w:bottom w:val="none" w:sz="0" w:space="0" w:color="auto"/>
        <w:right w:val="none" w:sz="0" w:space="0" w:color="auto"/>
      </w:divBdr>
    </w:div>
    <w:div w:id="876544659">
      <w:bodyDiv w:val="1"/>
      <w:marLeft w:val="0"/>
      <w:marRight w:val="0"/>
      <w:marTop w:val="0"/>
      <w:marBottom w:val="0"/>
      <w:divBdr>
        <w:top w:val="none" w:sz="0" w:space="0" w:color="auto"/>
        <w:left w:val="none" w:sz="0" w:space="0" w:color="auto"/>
        <w:bottom w:val="none" w:sz="0" w:space="0" w:color="auto"/>
        <w:right w:val="none" w:sz="0" w:space="0" w:color="auto"/>
      </w:divBdr>
    </w:div>
    <w:div w:id="877861785">
      <w:bodyDiv w:val="1"/>
      <w:marLeft w:val="0"/>
      <w:marRight w:val="0"/>
      <w:marTop w:val="0"/>
      <w:marBottom w:val="0"/>
      <w:divBdr>
        <w:top w:val="none" w:sz="0" w:space="0" w:color="auto"/>
        <w:left w:val="none" w:sz="0" w:space="0" w:color="auto"/>
        <w:bottom w:val="none" w:sz="0" w:space="0" w:color="auto"/>
        <w:right w:val="none" w:sz="0" w:space="0" w:color="auto"/>
      </w:divBdr>
    </w:div>
    <w:div w:id="880898487">
      <w:bodyDiv w:val="1"/>
      <w:marLeft w:val="0"/>
      <w:marRight w:val="0"/>
      <w:marTop w:val="0"/>
      <w:marBottom w:val="0"/>
      <w:divBdr>
        <w:top w:val="none" w:sz="0" w:space="0" w:color="auto"/>
        <w:left w:val="none" w:sz="0" w:space="0" w:color="auto"/>
        <w:bottom w:val="none" w:sz="0" w:space="0" w:color="auto"/>
        <w:right w:val="none" w:sz="0" w:space="0" w:color="auto"/>
      </w:divBdr>
    </w:div>
    <w:div w:id="889849766">
      <w:bodyDiv w:val="1"/>
      <w:marLeft w:val="0"/>
      <w:marRight w:val="0"/>
      <w:marTop w:val="0"/>
      <w:marBottom w:val="0"/>
      <w:divBdr>
        <w:top w:val="none" w:sz="0" w:space="0" w:color="auto"/>
        <w:left w:val="none" w:sz="0" w:space="0" w:color="auto"/>
        <w:bottom w:val="none" w:sz="0" w:space="0" w:color="auto"/>
        <w:right w:val="none" w:sz="0" w:space="0" w:color="auto"/>
      </w:divBdr>
    </w:div>
    <w:div w:id="893781894">
      <w:bodyDiv w:val="1"/>
      <w:marLeft w:val="0"/>
      <w:marRight w:val="0"/>
      <w:marTop w:val="0"/>
      <w:marBottom w:val="0"/>
      <w:divBdr>
        <w:top w:val="none" w:sz="0" w:space="0" w:color="auto"/>
        <w:left w:val="none" w:sz="0" w:space="0" w:color="auto"/>
        <w:bottom w:val="none" w:sz="0" w:space="0" w:color="auto"/>
        <w:right w:val="none" w:sz="0" w:space="0" w:color="auto"/>
      </w:divBdr>
    </w:div>
    <w:div w:id="906494293">
      <w:bodyDiv w:val="1"/>
      <w:marLeft w:val="0"/>
      <w:marRight w:val="0"/>
      <w:marTop w:val="0"/>
      <w:marBottom w:val="0"/>
      <w:divBdr>
        <w:top w:val="none" w:sz="0" w:space="0" w:color="auto"/>
        <w:left w:val="none" w:sz="0" w:space="0" w:color="auto"/>
        <w:bottom w:val="none" w:sz="0" w:space="0" w:color="auto"/>
        <w:right w:val="none" w:sz="0" w:space="0" w:color="auto"/>
      </w:divBdr>
    </w:div>
    <w:div w:id="915866199">
      <w:bodyDiv w:val="1"/>
      <w:marLeft w:val="0"/>
      <w:marRight w:val="0"/>
      <w:marTop w:val="0"/>
      <w:marBottom w:val="0"/>
      <w:divBdr>
        <w:top w:val="none" w:sz="0" w:space="0" w:color="auto"/>
        <w:left w:val="none" w:sz="0" w:space="0" w:color="auto"/>
        <w:bottom w:val="none" w:sz="0" w:space="0" w:color="auto"/>
        <w:right w:val="none" w:sz="0" w:space="0" w:color="auto"/>
      </w:divBdr>
    </w:div>
    <w:div w:id="950162877">
      <w:bodyDiv w:val="1"/>
      <w:marLeft w:val="0"/>
      <w:marRight w:val="0"/>
      <w:marTop w:val="0"/>
      <w:marBottom w:val="0"/>
      <w:divBdr>
        <w:top w:val="none" w:sz="0" w:space="0" w:color="auto"/>
        <w:left w:val="none" w:sz="0" w:space="0" w:color="auto"/>
        <w:bottom w:val="none" w:sz="0" w:space="0" w:color="auto"/>
        <w:right w:val="none" w:sz="0" w:space="0" w:color="auto"/>
      </w:divBdr>
    </w:div>
    <w:div w:id="958028299">
      <w:bodyDiv w:val="1"/>
      <w:marLeft w:val="0"/>
      <w:marRight w:val="0"/>
      <w:marTop w:val="0"/>
      <w:marBottom w:val="0"/>
      <w:divBdr>
        <w:top w:val="none" w:sz="0" w:space="0" w:color="auto"/>
        <w:left w:val="none" w:sz="0" w:space="0" w:color="auto"/>
        <w:bottom w:val="none" w:sz="0" w:space="0" w:color="auto"/>
        <w:right w:val="none" w:sz="0" w:space="0" w:color="auto"/>
      </w:divBdr>
    </w:div>
    <w:div w:id="958804990">
      <w:bodyDiv w:val="1"/>
      <w:marLeft w:val="0"/>
      <w:marRight w:val="0"/>
      <w:marTop w:val="0"/>
      <w:marBottom w:val="0"/>
      <w:divBdr>
        <w:top w:val="none" w:sz="0" w:space="0" w:color="auto"/>
        <w:left w:val="none" w:sz="0" w:space="0" w:color="auto"/>
        <w:bottom w:val="none" w:sz="0" w:space="0" w:color="auto"/>
        <w:right w:val="none" w:sz="0" w:space="0" w:color="auto"/>
      </w:divBdr>
    </w:div>
    <w:div w:id="968435209">
      <w:bodyDiv w:val="1"/>
      <w:marLeft w:val="0"/>
      <w:marRight w:val="0"/>
      <w:marTop w:val="0"/>
      <w:marBottom w:val="0"/>
      <w:divBdr>
        <w:top w:val="none" w:sz="0" w:space="0" w:color="auto"/>
        <w:left w:val="none" w:sz="0" w:space="0" w:color="auto"/>
        <w:bottom w:val="none" w:sz="0" w:space="0" w:color="auto"/>
        <w:right w:val="none" w:sz="0" w:space="0" w:color="auto"/>
      </w:divBdr>
    </w:div>
    <w:div w:id="969751979">
      <w:bodyDiv w:val="1"/>
      <w:marLeft w:val="0"/>
      <w:marRight w:val="0"/>
      <w:marTop w:val="0"/>
      <w:marBottom w:val="0"/>
      <w:divBdr>
        <w:top w:val="none" w:sz="0" w:space="0" w:color="auto"/>
        <w:left w:val="none" w:sz="0" w:space="0" w:color="auto"/>
        <w:bottom w:val="none" w:sz="0" w:space="0" w:color="auto"/>
        <w:right w:val="none" w:sz="0" w:space="0" w:color="auto"/>
      </w:divBdr>
    </w:div>
    <w:div w:id="972297803">
      <w:bodyDiv w:val="1"/>
      <w:marLeft w:val="0"/>
      <w:marRight w:val="0"/>
      <w:marTop w:val="0"/>
      <w:marBottom w:val="0"/>
      <w:divBdr>
        <w:top w:val="none" w:sz="0" w:space="0" w:color="auto"/>
        <w:left w:val="none" w:sz="0" w:space="0" w:color="auto"/>
        <w:bottom w:val="none" w:sz="0" w:space="0" w:color="auto"/>
        <w:right w:val="none" w:sz="0" w:space="0" w:color="auto"/>
      </w:divBdr>
    </w:div>
    <w:div w:id="973170452">
      <w:bodyDiv w:val="1"/>
      <w:marLeft w:val="0"/>
      <w:marRight w:val="0"/>
      <w:marTop w:val="0"/>
      <w:marBottom w:val="0"/>
      <w:divBdr>
        <w:top w:val="none" w:sz="0" w:space="0" w:color="auto"/>
        <w:left w:val="none" w:sz="0" w:space="0" w:color="auto"/>
        <w:bottom w:val="none" w:sz="0" w:space="0" w:color="auto"/>
        <w:right w:val="none" w:sz="0" w:space="0" w:color="auto"/>
      </w:divBdr>
    </w:div>
    <w:div w:id="974028025">
      <w:bodyDiv w:val="1"/>
      <w:marLeft w:val="0"/>
      <w:marRight w:val="0"/>
      <w:marTop w:val="0"/>
      <w:marBottom w:val="0"/>
      <w:divBdr>
        <w:top w:val="none" w:sz="0" w:space="0" w:color="auto"/>
        <w:left w:val="none" w:sz="0" w:space="0" w:color="auto"/>
        <w:bottom w:val="none" w:sz="0" w:space="0" w:color="auto"/>
        <w:right w:val="none" w:sz="0" w:space="0" w:color="auto"/>
      </w:divBdr>
    </w:div>
    <w:div w:id="974682007">
      <w:bodyDiv w:val="1"/>
      <w:marLeft w:val="0"/>
      <w:marRight w:val="0"/>
      <w:marTop w:val="0"/>
      <w:marBottom w:val="0"/>
      <w:divBdr>
        <w:top w:val="none" w:sz="0" w:space="0" w:color="auto"/>
        <w:left w:val="none" w:sz="0" w:space="0" w:color="auto"/>
        <w:bottom w:val="none" w:sz="0" w:space="0" w:color="auto"/>
        <w:right w:val="none" w:sz="0" w:space="0" w:color="auto"/>
      </w:divBdr>
    </w:div>
    <w:div w:id="977876130">
      <w:bodyDiv w:val="1"/>
      <w:marLeft w:val="0"/>
      <w:marRight w:val="0"/>
      <w:marTop w:val="0"/>
      <w:marBottom w:val="0"/>
      <w:divBdr>
        <w:top w:val="none" w:sz="0" w:space="0" w:color="auto"/>
        <w:left w:val="none" w:sz="0" w:space="0" w:color="auto"/>
        <w:bottom w:val="none" w:sz="0" w:space="0" w:color="auto"/>
        <w:right w:val="none" w:sz="0" w:space="0" w:color="auto"/>
      </w:divBdr>
    </w:div>
    <w:div w:id="982808515">
      <w:bodyDiv w:val="1"/>
      <w:marLeft w:val="0"/>
      <w:marRight w:val="0"/>
      <w:marTop w:val="0"/>
      <w:marBottom w:val="0"/>
      <w:divBdr>
        <w:top w:val="none" w:sz="0" w:space="0" w:color="auto"/>
        <w:left w:val="none" w:sz="0" w:space="0" w:color="auto"/>
        <w:bottom w:val="none" w:sz="0" w:space="0" w:color="auto"/>
        <w:right w:val="none" w:sz="0" w:space="0" w:color="auto"/>
      </w:divBdr>
    </w:div>
    <w:div w:id="988509900">
      <w:bodyDiv w:val="1"/>
      <w:marLeft w:val="0"/>
      <w:marRight w:val="0"/>
      <w:marTop w:val="0"/>
      <w:marBottom w:val="0"/>
      <w:divBdr>
        <w:top w:val="none" w:sz="0" w:space="0" w:color="auto"/>
        <w:left w:val="none" w:sz="0" w:space="0" w:color="auto"/>
        <w:bottom w:val="none" w:sz="0" w:space="0" w:color="auto"/>
        <w:right w:val="none" w:sz="0" w:space="0" w:color="auto"/>
      </w:divBdr>
    </w:div>
    <w:div w:id="994257294">
      <w:bodyDiv w:val="1"/>
      <w:marLeft w:val="0"/>
      <w:marRight w:val="0"/>
      <w:marTop w:val="0"/>
      <w:marBottom w:val="0"/>
      <w:divBdr>
        <w:top w:val="none" w:sz="0" w:space="0" w:color="auto"/>
        <w:left w:val="none" w:sz="0" w:space="0" w:color="auto"/>
        <w:bottom w:val="none" w:sz="0" w:space="0" w:color="auto"/>
        <w:right w:val="none" w:sz="0" w:space="0" w:color="auto"/>
      </w:divBdr>
    </w:div>
    <w:div w:id="997927867">
      <w:bodyDiv w:val="1"/>
      <w:marLeft w:val="0"/>
      <w:marRight w:val="0"/>
      <w:marTop w:val="0"/>
      <w:marBottom w:val="0"/>
      <w:divBdr>
        <w:top w:val="none" w:sz="0" w:space="0" w:color="auto"/>
        <w:left w:val="none" w:sz="0" w:space="0" w:color="auto"/>
        <w:bottom w:val="none" w:sz="0" w:space="0" w:color="auto"/>
        <w:right w:val="none" w:sz="0" w:space="0" w:color="auto"/>
      </w:divBdr>
    </w:div>
    <w:div w:id="1032077652">
      <w:bodyDiv w:val="1"/>
      <w:marLeft w:val="0"/>
      <w:marRight w:val="0"/>
      <w:marTop w:val="0"/>
      <w:marBottom w:val="0"/>
      <w:divBdr>
        <w:top w:val="none" w:sz="0" w:space="0" w:color="auto"/>
        <w:left w:val="none" w:sz="0" w:space="0" w:color="auto"/>
        <w:bottom w:val="none" w:sz="0" w:space="0" w:color="auto"/>
        <w:right w:val="none" w:sz="0" w:space="0" w:color="auto"/>
      </w:divBdr>
    </w:div>
    <w:div w:id="1058240021">
      <w:bodyDiv w:val="1"/>
      <w:marLeft w:val="0"/>
      <w:marRight w:val="0"/>
      <w:marTop w:val="0"/>
      <w:marBottom w:val="0"/>
      <w:divBdr>
        <w:top w:val="none" w:sz="0" w:space="0" w:color="auto"/>
        <w:left w:val="none" w:sz="0" w:space="0" w:color="auto"/>
        <w:bottom w:val="none" w:sz="0" w:space="0" w:color="auto"/>
        <w:right w:val="none" w:sz="0" w:space="0" w:color="auto"/>
      </w:divBdr>
    </w:div>
    <w:div w:id="1062095135">
      <w:bodyDiv w:val="1"/>
      <w:marLeft w:val="0"/>
      <w:marRight w:val="0"/>
      <w:marTop w:val="0"/>
      <w:marBottom w:val="0"/>
      <w:divBdr>
        <w:top w:val="none" w:sz="0" w:space="0" w:color="auto"/>
        <w:left w:val="none" w:sz="0" w:space="0" w:color="auto"/>
        <w:bottom w:val="none" w:sz="0" w:space="0" w:color="auto"/>
        <w:right w:val="none" w:sz="0" w:space="0" w:color="auto"/>
      </w:divBdr>
    </w:div>
    <w:div w:id="1062405730">
      <w:bodyDiv w:val="1"/>
      <w:marLeft w:val="0"/>
      <w:marRight w:val="0"/>
      <w:marTop w:val="0"/>
      <w:marBottom w:val="0"/>
      <w:divBdr>
        <w:top w:val="none" w:sz="0" w:space="0" w:color="auto"/>
        <w:left w:val="none" w:sz="0" w:space="0" w:color="auto"/>
        <w:bottom w:val="none" w:sz="0" w:space="0" w:color="auto"/>
        <w:right w:val="none" w:sz="0" w:space="0" w:color="auto"/>
      </w:divBdr>
    </w:div>
    <w:div w:id="1067993194">
      <w:bodyDiv w:val="1"/>
      <w:marLeft w:val="0"/>
      <w:marRight w:val="0"/>
      <w:marTop w:val="0"/>
      <w:marBottom w:val="0"/>
      <w:divBdr>
        <w:top w:val="none" w:sz="0" w:space="0" w:color="auto"/>
        <w:left w:val="none" w:sz="0" w:space="0" w:color="auto"/>
        <w:bottom w:val="none" w:sz="0" w:space="0" w:color="auto"/>
        <w:right w:val="none" w:sz="0" w:space="0" w:color="auto"/>
      </w:divBdr>
    </w:div>
    <w:div w:id="1081028685">
      <w:bodyDiv w:val="1"/>
      <w:marLeft w:val="0"/>
      <w:marRight w:val="0"/>
      <w:marTop w:val="0"/>
      <w:marBottom w:val="0"/>
      <w:divBdr>
        <w:top w:val="none" w:sz="0" w:space="0" w:color="auto"/>
        <w:left w:val="none" w:sz="0" w:space="0" w:color="auto"/>
        <w:bottom w:val="none" w:sz="0" w:space="0" w:color="auto"/>
        <w:right w:val="none" w:sz="0" w:space="0" w:color="auto"/>
      </w:divBdr>
    </w:div>
    <w:div w:id="1088387724">
      <w:bodyDiv w:val="1"/>
      <w:marLeft w:val="0"/>
      <w:marRight w:val="0"/>
      <w:marTop w:val="0"/>
      <w:marBottom w:val="0"/>
      <w:divBdr>
        <w:top w:val="none" w:sz="0" w:space="0" w:color="auto"/>
        <w:left w:val="none" w:sz="0" w:space="0" w:color="auto"/>
        <w:bottom w:val="none" w:sz="0" w:space="0" w:color="auto"/>
        <w:right w:val="none" w:sz="0" w:space="0" w:color="auto"/>
      </w:divBdr>
    </w:div>
    <w:div w:id="1105999217">
      <w:bodyDiv w:val="1"/>
      <w:marLeft w:val="0"/>
      <w:marRight w:val="0"/>
      <w:marTop w:val="0"/>
      <w:marBottom w:val="0"/>
      <w:divBdr>
        <w:top w:val="none" w:sz="0" w:space="0" w:color="auto"/>
        <w:left w:val="none" w:sz="0" w:space="0" w:color="auto"/>
        <w:bottom w:val="none" w:sz="0" w:space="0" w:color="auto"/>
        <w:right w:val="none" w:sz="0" w:space="0" w:color="auto"/>
      </w:divBdr>
    </w:div>
    <w:div w:id="1118600889">
      <w:bodyDiv w:val="1"/>
      <w:marLeft w:val="0"/>
      <w:marRight w:val="0"/>
      <w:marTop w:val="0"/>
      <w:marBottom w:val="0"/>
      <w:divBdr>
        <w:top w:val="none" w:sz="0" w:space="0" w:color="auto"/>
        <w:left w:val="none" w:sz="0" w:space="0" w:color="auto"/>
        <w:bottom w:val="none" w:sz="0" w:space="0" w:color="auto"/>
        <w:right w:val="none" w:sz="0" w:space="0" w:color="auto"/>
      </w:divBdr>
    </w:div>
    <w:div w:id="1118840373">
      <w:bodyDiv w:val="1"/>
      <w:marLeft w:val="0"/>
      <w:marRight w:val="0"/>
      <w:marTop w:val="0"/>
      <w:marBottom w:val="0"/>
      <w:divBdr>
        <w:top w:val="none" w:sz="0" w:space="0" w:color="auto"/>
        <w:left w:val="none" w:sz="0" w:space="0" w:color="auto"/>
        <w:bottom w:val="none" w:sz="0" w:space="0" w:color="auto"/>
        <w:right w:val="none" w:sz="0" w:space="0" w:color="auto"/>
      </w:divBdr>
    </w:div>
    <w:div w:id="1123883689">
      <w:bodyDiv w:val="1"/>
      <w:marLeft w:val="0"/>
      <w:marRight w:val="0"/>
      <w:marTop w:val="0"/>
      <w:marBottom w:val="0"/>
      <w:divBdr>
        <w:top w:val="none" w:sz="0" w:space="0" w:color="auto"/>
        <w:left w:val="none" w:sz="0" w:space="0" w:color="auto"/>
        <w:bottom w:val="none" w:sz="0" w:space="0" w:color="auto"/>
        <w:right w:val="none" w:sz="0" w:space="0" w:color="auto"/>
      </w:divBdr>
    </w:div>
    <w:div w:id="1128006709">
      <w:bodyDiv w:val="1"/>
      <w:marLeft w:val="0"/>
      <w:marRight w:val="0"/>
      <w:marTop w:val="0"/>
      <w:marBottom w:val="0"/>
      <w:divBdr>
        <w:top w:val="none" w:sz="0" w:space="0" w:color="auto"/>
        <w:left w:val="none" w:sz="0" w:space="0" w:color="auto"/>
        <w:bottom w:val="none" w:sz="0" w:space="0" w:color="auto"/>
        <w:right w:val="none" w:sz="0" w:space="0" w:color="auto"/>
      </w:divBdr>
    </w:div>
    <w:div w:id="1128663003">
      <w:bodyDiv w:val="1"/>
      <w:marLeft w:val="0"/>
      <w:marRight w:val="0"/>
      <w:marTop w:val="0"/>
      <w:marBottom w:val="0"/>
      <w:divBdr>
        <w:top w:val="none" w:sz="0" w:space="0" w:color="auto"/>
        <w:left w:val="none" w:sz="0" w:space="0" w:color="auto"/>
        <w:bottom w:val="none" w:sz="0" w:space="0" w:color="auto"/>
        <w:right w:val="none" w:sz="0" w:space="0" w:color="auto"/>
      </w:divBdr>
    </w:div>
    <w:div w:id="1132790974">
      <w:bodyDiv w:val="1"/>
      <w:marLeft w:val="0"/>
      <w:marRight w:val="0"/>
      <w:marTop w:val="0"/>
      <w:marBottom w:val="0"/>
      <w:divBdr>
        <w:top w:val="none" w:sz="0" w:space="0" w:color="auto"/>
        <w:left w:val="none" w:sz="0" w:space="0" w:color="auto"/>
        <w:bottom w:val="none" w:sz="0" w:space="0" w:color="auto"/>
        <w:right w:val="none" w:sz="0" w:space="0" w:color="auto"/>
      </w:divBdr>
    </w:div>
    <w:div w:id="1152916662">
      <w:bodyDiv w:val="1"/>
      <w:marLeft w:val="0"/>
      <w:marRight w:val="0"/>
      <w:marTop w:val="0"/>
      <w:marBottom w:val="0"/>
      <w:divBdr>
        <w:top w:val="none" w:sz="0" w:space="0" w:color="auto"/>
        <w:left w:val="none" w:sz="0" w:space="0" w:color="auto"/>
        <w:bottom w:val="none" w:sz="0" w:space="0" w:color="auto"/>
        <w:right w:val="none" w:sz="0" w:space="0" w:color="auto"/>
      </w:divBdr>
    </w:div>
    <w:div w:id="1161236337">
      <w:bodyDiv w:val="1"/>
      <w:marLeft w:val="0"/>
      <w:marRight w:val="0"/>
      <w:marTop w:val="0"/>
      <w:marBottom w:val="0"/>
      <w:divBdr>
        <w:top w:val="none" w:sz="0" w:space="0" w:color="auto"/>
        <w:left w:val="none" w:sz="0" w:space="0" w:color="auto"/>
        <w:bottom w:val="none" w:sz="0" w:space="0" w:color="auto"/>
        <w:right w:val="none" w:sz="0" w:space="0" w:color="auto"/>
      </w:divBdr>
    </w:div>
    <w:div w:id="1172798671">
      <w:bodyDiv w:val="1"/>
      <w:marLeft w:val="0"/>
      <w:marRight w:val="0"/>
      <w:marTop w:val="0"/>
      <w:marBottom w:val="0"/>
      <w:divBdr>
        <w:top w:val="none" w:sz="0" w:space="0" w:color="auto"/>
        <w:left w:val="none" w:sz="0" w:space="0" w:color="auto"/>
        <w:bottom w:val="none" w:sz="0" w:space="0" w:color="auto"/>
        <w:right w:val="none" w:sz="0" w:space="0" w:color="auto"/>
      </w:divBdr>
    </w:div>
    <w:div w:id="1175727386">
      <w:bodyDiv w:val="1"/>
      <w:marLeft w:val="0"/>
      <w:marRight w:val="0"/>
      <w:marTop w:val="0"/>
      <w:marBottom w:val="0"/>
      <w:divBdr>
        <w:top w:val="none" w:sz="0" w:space="0" w:color="auto"/>
        <w:left w:val="none" w:sz="0" w:space="0" w:color="auto"/>
        <w:bottom w:val="none" w:sz="0" w:space="0" w:color="auto"/>
        <w:right w:val="none" w:sz="0" w:space="0" w:color="auto"/>
      </w:divBdr>
    </w:div>
    <w:div w:id="1182207917">
      <w:bodyDiv w:val="1"/>
      <w:marLeft w:val="0"/>
      <w:marRight w:val="0"/>
      <w:marTop w:val="0"/>
      <w:marBottom w:val="0"/>
      <w:divBdr>
        <w:top w:val="none" w:sz="0" w:space="0" w:color="auto"/>
        <w:left w:val="none" w:sz="0" w:space="0" w:color="auto"/>
        <w:bottom w:val="none" w:sz="0" w:space="0" w:color="auto"/>
        <w:right w:val="none" w:sz="0" w:space="0" w:color="auto"/>
      </w:divBdr>
    </w:div>
    <w:div w:id="1188131144">
      <w:bodyDiv w:val="1"/>
      <w:marLeft w:val="0"/>
      <w:marRight w:val="0"/>
      <w:marTop w:val="0"/>
      <w:marBottom w:val="0"/>
      <w:divBdr>
        <w:top w:val="none" w:sz="0" w:space="0" w:color="auto"/>
        <w:left w:val="none" w:sz="0" w:space="0" w:color="auto"/>
        <w:bottom w:val="none" w:sz="0" w:space="0" w:color="auto"/>
        <w:right w:val="none" w:sz="0" w:space="0" w:color="auto"/>
      </w:divBdr>
    </w:div>
    <w:div w:id="1188522329">
      <w:bodyDiv w:val="1"/>
      <w:marLeft w:val="0"/>
      <w:marRight w:val="0"/>
      <w:marTop w:val="0"/>
      <w:marBottom w:val="0"/>
      <w:divBdr>
        <w:top w:val="none" w:sz="0" w:space="0" w:color="auto"/>
        <w:left w:val="none" w:sz="0" w:space="0" w:color="auto"/>
        <w:bottom w:val="none" w:sz="0" w:space="0" w:color="auto"/>
        <w:right w:val="none" w:sz="0" w:space="0" w:color="auto"/>
      </w:divBdr>
    </w:div>
    <w:div w:id="1216892508">
      <w:bodyDiv w:val="1"/>
      <w:marLeft w:val="0"/>
      <w:marRight w:val="0"/>
      <w:marTop w:val="0"/>
      <w:marBottom w:val="0"/>
      <w:divBdr>
        <w:top w:val="none" w:sz="0" w:space="0" w:color="auto"/>
        <w:left w:val="none" w:sz="0" w:space="0" w:color="auto"/>
        <w:bottom w:val="none" w:sz="0" w:space="0" w:color="auto"/>
        <w:right w:val="none" w:sz="0" w:space="0" w:color="auto"/>
      </w:divBdr>
    </w:div>
    <w:div w:id="1218783697">
      <w:bodyDiv w:val="1"/>
      <w:marLeft w:val="0"/>
      <w:marRight w:val="0"/>
      <w:marTop w:val="0"/>
      <w:marBottom w:val="0"/>
      <w:divBdr>
        <w:top w:val="none" w:sz="0" w:space="0" w:color="auto"/>
        <w:left w:val="none" w:sz="0" w:space="0" w:color="auto"/>
        <w:bottom w:val="none" w:sz="0" w:space="0" w:color="auto"/>
        <w:right w:val="none" w:sz="0" w:space="0" w:color="auto"/>
      </w:divBdr>
    </w:div>
    <w:div w:id="1231846053">
      <w:bodyDiv w:val="1"/>
      <w:marLeft w:val="0"/>
      <w:marRight w:val="0"/>
      <w:marTop w:val="0"/>
      <w:marBottom w:val="0"/>
      <w:divBdr>
        <w:top w:val="none" w:sz="0" w:space="0" w:color="auto"/>
        <w:left w:val="none" w:sz="0" w:space="0" w:color="auto"/>
        <w:bottom w:val="none" w:sz="0" w:space="0" w:color="auto"/>
        <w:right w:val="none" w:sz="0" w:space="0" w:color="auto"/>
      </w:divBdr>
    </w:div>
    <w:div w:id="1235554134">
      <w:bodyDiv w:val="1"/>
      <w:marLeft w:val="0"/>
      <w:marRight w:val="0"/>
      <w:marTop w:val="0"/>
      <w:marBottom w:val="0"/>
      <w:divBdr>
        <w:top w:val="none" w:sz="0" w:space="0" w:color="auto"/>
        <w:left w:val="none" w:sz="0" w:space="0" w:color="auto"/>
        <w:bottom w:val="none" w:sz="0" w:space="0" w:color="auto"/>
        <w:right w:val="none" w:sz="0" w:space="0" w:color="auto"/>
      </w:divBdr>
      <w:divsChild>
        <w:div w:id="156845536">
          <w:marLeft w:val="0"/>
          <w:marRight w:val="0"/>
          <w:marTop w:val="0"/>
          <w:marBottom w:val="0"/>
          <w:divBdr>
            <w:top w:val="none" w:sz="0" w:space="0" w:color="auto"/>
            <w:left w:val="none" w:sz="0" w:space="0" w:color="auto"/>
            <w:bottom w:val="none" w:sz="0" w:space="0" w:color="auto"/>
            <w:right w:val="none" w:sz="0" w:space="0" w:color="auto"/>
          </w:divBdr>
          <w:divsChild>
            <w:div w:id="45230036">
              <w:marLeft w:val="0"/>
              <w:marRight w:val="0"/>
              <w:marTop w:val="0"/>
              <w:marBottom w:val="0"/>
              <w:divBdr>
                <w:top w:val="none" w:sz="0" w:space="0" w:color="auto"/>
                <w:left w:val="none" w:sz="0" w:space="0" w:color="auto"/>
                <w:bottom w:val="none" w:sz="0" w:space="0" w:color="auto"/>
                <w:right w:val="none" w:sz="0" w:space="0" w:color="auto"/>
              </w:divBdr>
              <w:divsChild>
                <w:div w:id="13178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84541">
      <w:bodyDiv w:val="1"/>
      <w:marLeft w:val="0"/>
      <w:marRight w:val="0"/>
      <w:marTop w:val="0"/>
      <w:marBottom w:val="0"/>
      <w:divBdr>
        <w:top w:val="none" w:sz="0" w:space="0" w:color="auto"/>
        <w:left w:val="none" w:sz="0" w:space="0" w:color="auto"/>
        <w:bottom w:val="none" w:sz="0" w:space="0" w:color="auto"/>
        <w:right w:val="none" w:sz="0" w:space="0" w:color="auto"/>
      </w:divBdr>
    </w:div>
    <w:div w:id="1274558946">
      <w:bodyDiv w:val="1"/>
      <w:marLeft w:val="0"/>
      <w:marRight w:val="0"/>
      <w:marTop w:val="0"/>
      <w:marBottom w:val="0"/>
      <w:divBdr>
        <w:top w:val="none" w:sz="0" w:space="0" w:color="auto"/>
        <w:left w:val="none" w:sz="0" w:space="0" w:color="auto"/>
        <w:bottom w:val="none" w:sz="0" w:space="0" w:color="auto"/>
        <w:right w:val="none" w:sz="0" w:space="0" w:color="auto"/>
      </w:divBdr>
    </w:div>
    <w:div w:id="1297225565">
      <w:bodyDiv w:val="1"/>
      <w:marLeft w:val="0"/>
      <w:marRight w:val="0"/>
      <w:marTop w:val="0"/>
      <w:marBottom w:val="0"/>
      <w:divBdr>
        <w:top w:val="none" w:sz="0" w:space="0" w:color="auto"/>
        <w:left w:val="none" w:sz="0" w:space="0" w:color="auto"/>
        <w:bottom w:val="none" w:sz="0" w:space="0" w:color="auto"/>
        <w:right w:val="none" w:sz="0" w:space="0" w:color="auto"/>
      </w:divBdr>
    </w:div>
    <w:div w:id="1299532166">
      <w:bodyDiv w:val="1"/>
      <w:marLeft w:val="0"/>
      <w:marRight w:val="0"/>
      <w:marTop w:val="0"/>
      <w:marBottom w:val="0"/>
      <w:divBdr>
        <w:top w:val="none" w:sz="0" w:space="0" w:color="auto"/>
        <w:left w:val="none" w:sz="0" w:space="0" w:color="auto"/>
        <w:bottom w:val="none" w:sz="0" w:space="0" w:color="auto"/>
        <w:right w:val="none" w:sz="0" w:space="0" w:color="auto"/>
      </w:divBdr>
    </w:div>
    <w:div w:id="1302685044">
      <w:bodyDiv w:val="1"/>
      <w:marLeft w:val="0"/>
      <w:marRight w:val="0"/>
      <w:marTop w:val="0"/>
      <w:marBottom w:val="0"/>
      <w:divBdr>
        <w:top w:val="none" w:sz="0" w:space="0" w:color="auto"/>
        <w:left w:val="none" w:sz="0" w:space="0" w:color="auto"/>
        <w:bottom w:val="none" w:sz="0" w:space="0" w:color="auto"/>
        <w:right w:val="none" w:sz="0" w:space="0" w:color="auto"/>
      </w:divBdr>
    </w:div>
    <w:div w:id="1306084317">
      <w:bodyDiv w:val="1"/>
      <w:marLeft w:val="0"/>
      <w:marRight w:val="0"/>
      <w:marTop w:val="0"/>
      <w:marBottom w:val="0"/>
      <w:divBdr>
        <w:top w:val="none" w:sz="0" w:space="0" w:color="auto"/>
        <w:left w:val="none" w:sz="0" w:space="0" w:color="auto"/>
        <w:bottom w:val="none" w:sz="0" w:space="0" w:color="auto"/>
        <w:right w:val="none" w:sz="0" w:space="0" w:color="auto"/>
      </w:divBdr>
    </w:div>
    <w:div w:id="1312561152">
      <w:bodyDiv w:val="1"/>
      <w:marLeft w:val="0"/>
      <w:marRight w:val="0"/>
      <w:marTop w:val="0"/>
      <w:marBottom w:val="0"/>
      <w:divBdr>
        <w:top w:val="none" w:sz="0" w:space="0" w:color="auto"/>
        <w:left w:val="none" w:sz="0" w:space="0" w:color="auto"/>
        <w:bottom w:val="none" w:sz="0" w:space="0" w:color="auto"/>
        <w:right w:val="none" w:sz="0" w:space="0" w:color="auto"/>
      </w:divBdr>
    </w:div>
    <w:div w:id="1312828176">
      <w:bodyDiv w:val="1"/>
      <w:marLeft w:val="0"/>
      <w:marRight w:val="0"/>
      <w:marTop w:val="0"/>
      <w:marBottom w:val="0"/>
      <w:divBdr>
        <w:top w:val="none" w:sz="0" w:space="0" w:color="auto"/>
        <w:left w:val="none" w:sz="0" w:space="0" w:color="auto"/>
        <w:bottom w:val="none" w:sz="0" w:space="0" w:color="auto"/>
        <w:right w:val="none" w:sz="0" w:space="0" w:color="auto"/>
      </w:divBdr>
    </w:div>
    <w:div w:id="1319189157">
      <w:bodyDiv w:val="1"/>
      <w:marLeft w:val="0"/>
      <w:marRight w:val="0"/>
      <w:marTop w:val="0"/>
      <w:marBottom w:val="0"/>
      <w:divBdr>
        <w:top w:val="none" w:sz="0" w:space="0" w:color="auto"/>
        <w:left w:val="none" w:sz="0" w:space="0" w:color="auto"/>
        <w:bottom w:val="none" w:sz="0" w:space="0" w:color="auto"/>
        <w:right w:val="none" w:sz="0" w:space="0" w:color="auto"/>
      </w:divBdr>
    </w:div>
    <w:div w:id="1352536919">
      <w:bodyDiv w:val="1"/>
      <w:marLeft w:val="0"/>
      <w:marRight w:val="0"/>
      <w:marTop w:val="0"/>
      <w:marBottom w:val="0"/>
      <w:divBdr>
        <w:top w:val="none" w:sz="0" w:space="0" w:color="auto"/>
        <w:left w:val="none" w:sz="0" w:space="0" w:color="auto"/>
        <w:bottom w:val="none" w:sz="0" w:space="0" w:color="auto"/>
        <w:right w:val="none" w:sz="0" w:space="0" w:color="auto"/>
      </w:divBdr>
    </w:div>
    <w:div w:id="1363632245">
      <w:bodyDiv w:val="1"/>
      <w:marLeft w:val="0"/>
      <w:marRight w:val="0"/>
      <w:marTop w:val="0"/>
      <w:marBottom w:val="0"/>
      <w:divBdr>
        <w:top w:val="none" w:sz="0" w:space="0" w:color="auto"/>
        <w:left w:val="none" w:sz="0" w:space="0" w:color="auto"/>
        <w:bottom w:val="none" w:sz="0" w:space="0" w:color="auto"/>
        <w:right w:val="none" w:sz="0" w:space="0" w:color="auto"/>
      </w:divBdr>
    </w:div>
    <w:div w:id="1387292484">
      <w:bodyDiv w:val="1"/>
      <w:marLeft w:val="0"/>
      <w:marRight w:val="0"/>
      <w:marTop w:val="0"/>
      <w:marBottom w:val="0"/>
      <w:divBdr>
        <w:top w:val="none" w:sz="0" w:space="0" w:color="auto"/>
        <w:left w:val="none" w:sz="0" w:space="0" w:color="auto"/>
        <w:bottom w:val="none" w:sz="0" w:space="0" w:color="auto"/>
        <w:right w:val="none" w:sz="0" w:space="0" w:color="auto"/>
      </w:divBdr>
    </w:div>
    <w:div w:id="1392344384">
      <w:bodyDiv w:val="1"/>
      <w:marLeft w:val="0"/>
      <w:marRight w:val="0"/>
      <w:marTop w:val="0"/>
      <w:marBottom w:val="0"/>
      <w:divBdr>
        <w:top w:val="none" w:sz="0" w:space="0" w:color="auto"/>
        <w:left w:val="none" w:sz="0" w:space="0" w:color="auto"/>
        <w:bottom w:val="none" w:sz="0" w:space="0" w:color="auto"/>
        <w:right w:val="none" w:sz="0" w:space="0" w:color="auto"/>
      </w:divBdr>
    </w:div>
    <w:div w:id="1435711731">
      <w:bodyDiv w:val="1"/>
      <w:marLeft w:val="0"/>
      <w:marRight w:val="0"/>
      <w:marTop w:val="0"/>
      <w:marBottom w:val="0"/>
      <w:divBdr>
        <w:top w:val="none" w:sz="0" w:space="0" w:color="auto"/>
        <w:left w:val="none" w:sz="0" w:space="0" w:color="auto"/>
        <w:bottom w:val="none" w:sz="0" w:space="0" w:color="auto"/>
        <w:right w:val="none" w:sz="0" w:space="0" w:color="auto"/>
      </w:divBdr>
    </w:div>
    <w:div w:id="1439176432">
      <w:bodyDiv w:val="1"/>
      <w:marLeft w:val="0"/>
      <w:marRight w:val="0"/>
      <w:marTop w:val="0"/>
      <w:marBottom w:val="0"/>
      <w:divBdr>
        <w:top w:val="none" w:sz="0" w:space="0" w:color="auto"/>
        <w:left w:val="none" w:sz="0" w:space="0" w:color="auto"/>
        <w:bottom w:val="none" w:sz="0" w:space="0" w:color="auto"/>
        <w:right w:val="none" w:sz="0" w:space="0" w:color="auto"/>
      </w:divBdr>
    </w:div>
    <w:div w:id="1449280356">
      <w:bodyDiv w:val="1"/>
      <w:marLeft w:val="0"/>
      <w:marRight w:val="0"/>
      <w:marTop w:val="0"/>
      <w:marBottom w:val="0"/>
      <w:divBdr>
        <w:top w:val="none" w:sz="0" w:space="0" w:color="auto"/>
        <w:left w:val="none" w:sz="0" w:space="0" w:color="auto"/>
        <w:bottom w:val="none" w:sz="0" w:space="0" w:color="auto"/>
        <w:right w:val="none" w:sz="0" w:space="0" w:color="auto"/>
      </w:divBdr>
    </w:div>
    <w:div w:id="1456221062">
      <w:bodyDiv w:val="1"/>
      <w:marLeft w:val="0"/>
      <w:marRight w:val="0"/>
      <w:marTop w:val="0"/>
      <w:marBottom w:val="0"/>
      <w:divBdr>
        <w:top w:val="none" w:sz="0" w:space="0" w:color="auto"/>
        <w:left w:val="none" w:sz="0" w:space="0" w:color="auto"/>
        <w:bottom w:val="none" w:sz="0" w:space="0" w:color="auto"/>
        <w:right w:val="none" w:sz="0" w:space="0" w:color="auto"/>
      </w:divBdr>
    </w:div>
    <w:div w:id="1466193809">
      <w:bodyDiv w:val="1"/>
      <w:marLeft w:val="0"/>
      <w:marRight w:val="0"/>
      <w:marTop w:val="0"/>
      <w:marBottom w:val="0"/>
      <w:divBdr>
        <w:top w:val="none" w:sz="0" w:space="0" w:color="auto"/>
        <w:left w:val="none" w:sz="0" w:space="0" w:color="auto"/>
        <w:bottom w:val="none" w:sz="0" w:space="0" w:color="auto"/>
        <w:right w:val="none" w:sz="0" w:space="0" w:color="auto"/>
      </w:divBdr>
    </w:div>
    <w:div w:id="1480919692">
      <w:bodyDiv w:val="1"/>
      <w:marLeft w:val="0"/>
      <w:marRight w:val="0"/>
      <w:marTop w:val="0"/>
      <w:marBottom w:val="0"/>
      <w:divBdr>
        <w:top w:val="none" w:sz="0" w:space="0" w:color="auto"/>
        <w:left w:val="none" w:sz="0" w:space="0" w:color="auto"/>
        <w:bottom w:val="none" w:sz="0" w:space="0" w:color="auto"/>
        <w:right w:val="none" w:sz="0" w:space="0" w:color="auto"/>
      </w:divBdr>
    </w:div>
    <w:div w:id="1482499397">
      <w:bodyDiv w:val="1"/>
      <w:marLeft w:val="0"/>
      <w:marRight w:val="0"/>
      <w:marTop w:val="0"/>
      <w:marBottom w:val="0"/>
      <w:divBdr>
        <w:top w:val="none" w:sz="0" w:space="0" w:color="auto"/>
        <w:left w:val="none" w:sz="0" w:space="0" w:color="auto"/>
        <w:bottom w:val="none" w:sz="0" w:space="0" w:color="auto"/>
        <w:right w:val="none" w:sz="0" w:space="0" w:color="auto"/>
      </w:divBdr>
    </w:div>
    <w:div w:id="1489588164">
      <w:bodyDiv w:val="1"/>
      <w:marLeft w:val="0"/>
      <w:marRight w:val="0"/>
      <w:marTop w:val="0"/>
      <w:marBottom w:val="0"/>
      <w:divBdr>
        <w:top w:val="none" w:sz="0" w:space="0" w:color="auto"/>
        <w:left w:val="none" w:sz="0" w:space="0" w:color="auto"/>
        <w:bottom w:val="none" w:sz="0" w:space="0" w:color="auto"/>
        <w:right w:val="none" w:sz="0" w:space="0" w:color="auto"/>
      </w:divBdr>
    </w:div>
    <w:div w:id="1506826128">
      <w:bodyDiv w:val="1"/>
      <w:marLeft w:val="0"/>
      <w:marRight w:val="0"/>
      <w:marTop w:val="0"/>
      <w:marBottom w:val="0"/>
      <w:divBdr>
        <w:top w:val="none" w:sz="0" w:space="0" w:color="auto"/>
        <w:left w:val="none" w:sz="0" w:space="0" w:color="auto"/>
        <w:bottom w:val="none" w:sz="0" w:space="0" w:color="auto"/>
        <w:right w:val="none" w:sz="0" w:space="0" w:color="auto"/>
      </w:divBdr>
    </w:div>
    <w:div w:id="1510412989">
      <w:bodyDiv w:val="1"/>
      <w:marLeft w:val="0"/>
      <w:marRight w:val="0"/>
      <w:marTop w:val="0"/>
      <w:marBottom w:val="0"/>
      <w:divBdr>
        <w:top w:val="none" w:sz="0" w:space="0" w:color="auto"/>
        <w:left w:val="none" w:sz="0" w:space="0" w:color="auto"/>
        <w:bottom w:val="none" w:sz="0" w:space="0" w:color="auto"/>
        <w:right w:val="none" w:sz="0" w:space="0" w:color="auto"/>
      </w:divBdr>
    </w:div>
    <w:div w:id="1549031637">
      <w:bodyDiv w:val="1"/>
      <w:marLeft w:val="0"/>
      <w:marRight w:val="0"/>
      <w:marTop w:val="0"/>
      <w:marBottom w:val="0"/>
      <w:divBdr>
        <w:top w:val="none" w:sz="0" w:space="0" w:color="auto"/>
        <w:left w:val="none" w:sz="0" w:space="0" w:color="auto"/>
        <w:bottom w:val="none" w:sz="0" w:space="0" w:color="auto"/>
        <w:right w:val="none" w:sz="0" w:space="0" w:color="auto"/>
      </w:divBdr>
    </w:div>
    <w:div w:id="1569614688">
      <w:bodyDiv w:val="1"/>
      <w:marLeft w:val="0"/>
      <w:marRight w:val="0"/>
      <w:marTop w:val="0"/>
      <w:marBottom w:val="0"/>
      <w:divBdr>
        <w:top w:val="none" w:sz="0" w:space="0" w:color="auto"/>
        <w:left w:val="none" w:sz="0" w:space="0" w:color="auto"/>
        <w:bottom w:val="none" w:sz="0" w:space="0" w:color="auto"/>
        <w:right w:val="none" w:sz="0" w:space="0" w:color="auto"/>
      </w:divBdr>
      <w:divsChild>
        <w:div w:id="1048140855">
          <w:marLeft w:val="0"/>
          <w:marRight w:val="0"/>
          <w:marTop w:val="0"/>
          <w:marBottom w:val="0"/>
          <w:divBdr>
            <w:top w:val="none" w:sz="0" w:space="0" w:color="auto"/>
            <w:left w:val="none" w:sz="0" w:space="0" w:color="auto"/>
            <w:bottom w:val="none" w:sz="0" w:space="0" w:color="auto"/>
            <w:right w:val="none" w:sz="0" w:space="0" w:color="auto"/>
          </w:divBdr>
          <w:divsChild>
            <w:div w:id="1801612724">
              <w:marLeft w:val="0"/>
              <w:marRight w:val="0"/>
              <w:marTop w:val="0"/>
              <w:marBottom w:val="0"/>
              <w:divBdr>
                <w:top w:val="none" w:sz="0" w:space="0" w:color="auto"/>
                <w:left w:val="none" w:sz="0" w:space="0" w:color="auto"/>
                <w:bottom w:val="none" w:sz="0" w:space="0" w:color="auto"/>
                <w:right w:val="none" w:sz="0" w:space="0" w:color="auto"/>
              </w:divBdr>
              <w:divsChild>
                <w:div w:id="194106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44494">
      <w:bodyDiv w:val="1"/>
      <w:marLeft w:val="0"/>
      <w:marRight w:val="0"/>
      <w:marTop w:val="0"/>
      <w:marBottom w:val="0"/>
      <w:divBdr>
        <w:top w:val="none" w:sz="0" w:space="0" w:color="auto"/>
        <w:left w:val="none" w:sz="0" w:space="0" w:color="auto"/>
        <w:bottom w:val="none" w:sz="0" w:space="0" w:color="auto"/>
        <w:right w:val="none" w:sz="0" w:space="0" w:color="auto"/>
      </w:divBdr>
    </w:div>
    <w:div w:id="1581988448">
      <w:bodyDiv w:val="1"/>
      <w:marLeft w:val="0"/>
      <w:marRight w:val="0"/>
      <w:marTop w:val="0"/>
      <w:marBottom w:val="0"/>
      <w:divBdr>
        <w:top w:val="none" w:sz="0" w:space="0" w:color="auto"/>
        <w:left w:val="none" w:sz="0" w:space="0" w:color="auto"/>
        <w:bottom w:val="none" w:sz="0" w:space="0" w:color="auto"/>
        <w:right w:val="none" w:sz="0" w:space="0" w:color="auto"/>
      </w:divBdr>
    </w:div>
    <w:div w:id="1585795269">
      <w:bodyDiv w:val="1"/>
      <w:marLeft w:val="0"/>
      <w:marRight w:val="0"/>
      <w:marTop w:val="0"/>
      <w:marBottom w:val="0"/>
      <w:divBdr>
        <w:top w:val="none" w:sz="0" w:space="0" w:color="auto"/>
        <w:left w:val="none" w:sz="0" w:space="0" w:color="auto"/>
        <w:bottom w:val="none" w:sz="0" w:space="0" w:color="auto"/>
        <w:right w:val="none" w:sz="0" w:space="0" w:color="auto"/>
      </w:divBdr>
    </w:div>
    <w:div w:id="1589580285">
      <w:bodyDiv w:val="1"/>
      <w:marLeft w:val="0"/>
      <w:marRight w:val="0"/>
      <w:marTop w:val="0"/>
      <w:marBottom w:val="0"/>
      <w:divBdr>
        <w:top w:val="none" w:sz="0" w:space="0" w:color="auto"/>
        <w:left w:val="none" w:sz="0" w:space="0" w:color="auto"/>
        <w:bottom w:val="none" w:sz="0" w:space="0" w:color="auto"/>
        <w:right w:val="none" w:sz="0" w:space="0" w:color="auto"/>
      </w:divBdr>
    </w:div>
    <w:div w:id="1589729117">
      <w:bodyDiv w:val="1"/>
      <w:marLeft w:val="0"/>
      <w:marRight w:val="0"/>
      <w:marTop w:val="0"/>
      <w:marBottom w:val="0"/>
      <w:divBdr>
        <w:top w:val="none" w:sz="0" w:space="0" w:color="auto"/>
        <w:left w:val="none" w:sz="0" w:space="0" w:color="auto"/>
        <w:bottom w:val="none" w:sz="0" w:space="0" w:color="auto"/>
        <w:right w:val="none" w:sz="0" w:space="0" w:color="auto"/>
      </w:divBdr>
    </w:div>
    <w:div w:id="1590432740">
      <w:bodyDiv w:val="1"/>
      <w:marLeft w:val="0"/>
      <w:marRight w:val="0"/>
      <w:marTop w:val="0"/>
      <w:marBottom w:val="0"/>
      <w:divBdr>
        <w:top w:val="none" w:sz="0" w:space="0" w:color="auto"/>
        <w:left w:val="none" w:sz="0" w:space="0" w:color="auto"/>
        <w:bottom w:val="none" w:sz="0" w:space="0" w:color="auto"/>
        <w:right w:val="none" w:sz="0" w:space="0" w:color="auto"/>
      </w:divBdr>
    </w:div>
    <w:div w:id="1597059204">
      <w:bodyDiv w:val="1"/>
      <w:marLeft w:val="0"/>
      <w:marRight w:val="0"/>
      <w:marTop w:val="0"/>
      <w:marBottom w:val="0"/>
      <w:divBdr>
        <w:top w:val="none" w:sz="0" w:space="0" w:color="auto"/>
        <w:left w:val="none" w:sz="0" w:space="0" w:color="auto"/>
        <w:bottom w:val="none" w:sz="0" w:space="0" w:color="auto"/>
        <w:right w:val="none" w:sz="0" w:space="0" w:color="auto"/>
      </w:divBdr>
    </w:div>
    <w:div w:id="1599290593">
      <w:bodyDiv w:val="1"/>
      <w:marLeft w:val="0"/>
      <w:marRight w:val="0"/>
      <w:marTop w:val="0"/>
      <w:marBottom w:val="0"/>
      <w:divBdr>
        <w:top w:val="none" w:sz="0" w:space="0" w:color="auto"/>
        <w:left w:val="none" w:sz="0" w:space="0" w:color="auto"/>
        <w:bottom w:val="none" w:sz="0" w:space="0" w:color="auto"/>
        <w:right w:val="none" w:sz="0" w:space="0" w:color="auto"/>
      </w:divBdr>
    </w:div>
    <w:div w:id="1599941760">
      <w:bodyDiv w:val="1"/>
      <w:marLeft w:val="0"/>
      <w:marRight w:val="0"/>
      <w:marTop w:val="0"/>
      <w:marBottom w:val="0"/>
      <w:divBdr>
        <w:top w:val="none" w:sz="0" w:space="0" w:color="auto"/>
        <w:left w:val="none" w:sz="0" w:space="0" w:color="auto"/>
        <w:bottom w:val="none" w:sz="0" w:space="0" w:color="auto"/>
        <w:right w:val="none" w:sz="0" w:space="0" w:color="auto"/>
      </w:divBdr>
    </w:div>
    <w:div w:id="1608386096">
      <w:bodyDiv w:val="1"/>
      <w:marLeft w:val="0"/>
      <w:marRight w:val="0"/>
      <w:marTop w:val="0"/>
      <w:marBottom w:val="0"/>
      <w:divBdr>
        <w:top w:val="none" w:sz="0" w:space="0" w:color="auto"/>
        <w:left w:val="none" w:sz="0" w:space="0" w:color="auto"/>
        <w:bottom w:val="none" w:sz="0" w:space="0" w:color="auto"/>
        <w:right w:val="none" w:sz="0" w:space="0" w:color="auto"/>
      </w:divBdr>
    </w:div>
    <w:div w:id="1636568461">
      <w:bodyDiv w:val="1"/>
      <w:marLeft w:val="0"/>
      <w:marRight w:val="0"/>
      <w:marTop w:val="0"/>
      <w:marBottom w:val="0"/>
      <w:divBdr>
        <w:top w:val="none" w:sz="0" w:space="0" w:color="auto"/>
        <w:left w:val="none" w:sz="0" w:space="0" w:color="auto"/>
        <w:bottom w:val="none" w:sz="0" w:space="0" w:color="auto"/>
        <w:right w:val="none" w:sz="0" w:space="0" w:color="auto"/>
      </w:divBdr>
    </w:div>
    <w:div w:id="1647933641">
      <w:bodyDiv w:val="1"/>
      <w:marLeft w:val="0"/>
      <w:marRight w:val="0"/>
      <w:marTop w:val="0"/>
      <w:marBottom w:val="0"/>
      <w:divBdr>
        <w:top w:val="none" w:sz="0" w:space="0" w:color="auto"/>
        <w:left w:val="none" w:sz="0" w:space="0" w:color="auto"/>
        <w:bottom w:val="none" w:sz="0" w:space="0" w:color="auto"/>
        <w:right w:val="none" w:sz="0" w:space="0" w:color="auto"/>
      </w:divBdr>
    </w:div>
    <w:div w:id="1650939944">
      <w:bodyDiv w:val="1"/>
      <w:marLeft w:val="0"/>
      <w:marRight w:val="0"/>
      <w:marTop w:val="0"/>
      <w:marBottom w:val="0"/>
      <w:divBdr>
        <w:top w:val="none" w:sz="0" w:space="0" w:color="auto"/>
        <w:left w:val="none" w:sz="0" w:space="0" w:color="auto"/>
        <w:bottom w:val="none" w:sz="0" w:space="0" w:color="auto"/>
        <w:right w:val="none" w:sz="0" w:space="0" w:color="auto"/>
      </w:divBdr>
    </w:div>
    <w:div w:id="1667660956">
      <w:bodyDiv w:val="1"/>
      <w:marLeft w:val="0"/>
      <w:marRight w:val="0"/>
      <w:marTop w:val="0"/>
      <w:marBottom w:val="0"/>
      <w:divBdr>
        <w:top w:val="none" w:sz="0" w:space="0" w:color="auto"/>
        <w:left w:val="none" w:sz="0" w:space="0" w:color="auto"/>
        <w:bottom w:val="none" w:sz="0" w:space="0" w:color="auto"/>
        <w:right w:val="none" w:sz="0" w:space="0" w:color="auto"/>
      </w:divBdr>
    </w:div>
    <w:div w:id="1672292790">
      <w:bodyDiv w:val="1"/>
      <w:marLeft w:val="0"/>
      <w:marRight w:val="0"/>
      <w:marTop w:val="0"/>
      <w:marBottom w:val="0"/>
      <w:divBdr>
        <w:top w:val="none" w:sz="0" w:space="0" w:color="auto"/>
        <w:left w:val="none" w:sz="0" w:space="0" w:color="auto"/>
        <w:bottom w:val="none" w:sz="0" w:space="0" w:color="auto"/>
        <w:right w:val="none" w:sz="0" w:space="0" w:color="auto"/>
      </w:divBdr>
    </w:div>
    <w:div w:id="1675495512">
      <w:bodyDiv w:val="1"/>
      <w:marLeft w:val="0"/>
      <w:marRight w:val="0"/>
      <w:marTop w:val="0"/>
      <w:marBottom w:val="0"/>
      <w:divBdr>
        <w:top w:val="none" w:sz="0" w:space="0" w:color="auto"/>
        <w:left w:val="none" w:sz="0" w:space="0" w:color="auto"/>
        <w:bottom w:val="none" w:sz="0" w:space="0" w:color="auto"/>
        <w:right w:val="none" w:sz="0" w:space="0" w:color="auto"/>
      </w:divBdr>
    </w:div>
    <w:div w:id="1717660168">
      <w:bodyDiv w:val="1"/>
      <w:marLeft w:val="0"/>
      <w:marRight w:val="0"/>
      <w:marTop w:val="0"/>
      <w:marBottom w:val="0"/>
      <w:divBdr>
        <w:top w:val="none" w:sz="0" w:space="0" w:color="auto"/>
        <w:left w:val="none" w:sz="0" w:space="0" w:color="auto"/>
        <w:bottom w:val="none" w:sz="0" w:space="0" w:color="auto"/>
        <w:right w:val="none" w:sz="0" w:space="0" w:color="auto"/>
      </w:divBdr>
    </w:div>
    <w:div w:id="1722827710">
      <w:bodyDiv w:val="1"/>
      <w:marLeft w:val="0"/>
      <w:marRight w:val="0"/>
      <w:marTop w:val="0"/>
      <w:marBottom w:val="0"/>
      <w:divBdr>
        <w:top w:val="none" w:sz="0" w:space="0" w:color="auto"/>
        <w:left w:val="none" w:sz="0" w:space="0" w:color="auto"/>
        <w:bottom w:val="none" w:sz="0" w:space="0" w:color="auto"/>
        <w:right w:val="none" w:sz="0" w:space="0" w:color="auto"/>
      </w:divBdr>
    </w:div>
    <w:div w:id="1728072162">
      <w:bodyDiv w:val="1"/>
      <w:marLeft w:val="0"/>
      <w:marRight w:val="0"/>
      <w:marTop w:val="0"/>
      <w:marBottom w:val="0"/>
      <w:divBdr>
        <w:top w:val="none" w:sz="0" w:space="0" w:color="auto"/>
        <w:left w:val="none" w:sz="0" w:space="0" w:color="auto"/>
        <w:bottom w:val="none" w:sz="0" w:space="0" w:color="auto"/>
        <w:right w:val="none" w:sz="0" w:space="0" w:color="auto"/>
      </w:divBdr>
    </w:div>
    <w:div w:id="1744136032">
      <w:bodyDiv w:val="1"/>
      <w:marLeft w:val="0"/>
      <w:marRight w:val="0"/>
      <w:marTop w:val="0"/>
      <w:marBottom w:val="0"/>
      <w:divBdr>
        <w:top w:val="none" w:sz="0" w:space="0" w:color="auto"/>
        <w:left w:val="none" w:sz="0" w:space="0" w:color="auto"/>
        <w:bottom w:val="none" w:sz="0" w:space="0" w:color="auto"/>
        <w:right w:val="none" w:sz="0" w:space="0" w:color="auto"/>
      </w:divBdr>
    </w:div>
    <w:div w:id="1757048998">
      <w:bodyDiv w:val="1"/>
      <w:marLeft w:val="0"/>
      <w:marRight w:val="0"/>
      <w:marTop w:val="0"/>
      <w:marBottom w:val="0"/>
      <w:divBdr>
        <w:top w:val="none" w:sz="0" w:space="0" w:color="auto"/>
        <w:left w:val="none" w:sz="0" w:space="0" w:color="auto"/>
        <w:bottom w:val="none" w:sz="0" w:space="0" w:color="auto"/>
        <w:right w:val="none" w:sz="0" w:space="0" w:color="auto"/>
      </w:divBdr>
    </w:div>
    <w:div w:id="1773672601">
      <w:bodyDiv w:val="1"/>
      <w:marLeft w:val="0"/>
      <w:marRight w:val="0"/>
      <w:marTop w:val="0"/>
      <w:marBottom w:val="0"/>
      <w:divBdr>
        <w:top w:val="none" w:sz="0" w:space="0" w:color="auto"/>
        <w:left w:val="none" w:sz="0" w:space="0" w:color="auto"/>
        <w:bottom w:val="none" w:sz="0" w:space="0" w:color="auto"/>
        <w:right w:val="none" w:sz="0" w:space="0" w:color="auto"/>
      </w:divBdr>
    </w:div>
    <w:div w:id="1777795382">
      <w:bodyDiv w:val="1"/>
      <w:marLeft w:val="0"/>
      <w:marRight w:val="0"/>
      <w:marTop w:val="0"/>
      <w:marBottom w:val="0"/>
      <w:divBdr>
        <w:top w:val="none" w:sz="0" w:space="0" w:color="auto"/>
        <w:left w:val="none" w:sz="0" w:space="0" w:color="auto"/>
        <w:bottom w:val="none" w:sz="0" w:space="0" w:color="auto"/>
        <w:right w:val="none" w:sz="0" w:space="0" w:color="auto"/>
      </w:divBdr>
    </w:div>
    <w:div w:id="1779181215">
      <w:bodyDiv w:val="1"/>
      <w:marLeft w:val="0"/>
      <w:marRight w:val="0"/>
      <w:marTop w:val="0"/>
      <w:marBottom w:val="0"/>
      <w:divBdr>
        <w:top w:val="none" w:sz="0" w:space="0" w:color="auto"/>
        <w:left w:val="none" w:sz="0" w:space="0" w:color="auto"/>
        <w:bottom w:val="none" w:sz="0" w:space="0" w:color="auto"/>
        <w:right w:val="none" w:sz="0" w:space="0" w:color="auto"/>
      </w:divBdr>
    </w:div>
    <w:div w:id="1804545488">
      <w:bodyDiv w:val="1"/>
      <w:marLeft w:val="0"/>
      <w:marRight w:val="0"/>
      <w:marTop w:val="0"/>
      <w:marBottom w:val="0"/>
      <w:divBdr>
        <w:top w:val="none" w:sz="0" w:space="0" w:color="auto"/>
        <w:left w:val="none" w:sz="0" w:space="0" w:color="auto"/>
        <w:bottom w:val="none" w:sz="0" w:space="0" w:color="auto"/>
        <w:right w:val="none" w:sz="0" w:space="0" w:color="auto"/>
      </w:divBdr>
    </w:div>
    <w:div w:id="1811899237">
      <w:bodyDiv w:val="1"/>
      <w:marLeft w:val="0"/>
      <w:marRight w:val="0"/>
      <w:marTop w:val="0"/>
      <w:marBottom w:val="0"/>
      <w:divBdr>
        <w:top w:val="none" w:sz="0" w:space="0" w:color="auto"/>
        <w:left w:val="none" w:sz="0" w:space="0" w:color="auto"/>
        <w:bottom w:val="none" w:sz="0" w:space="0" w:color="auto"/>
        <w:right w:val="none" w:sz="0" w:space="0" w:color="auto"/>
      </w:divBdr>
    </w:div>
    <w:div w:id="1820148030">
      <w:bodyDiv w:val="1"/>
      <w:marLeft w:val="0"/>
      <w:marRight w:val="0"/>
      <w:marTop w:val="0"/>
      <w:marBottom w:val="0"/>
      <w:divBdr>
        <w:top w:val="none" w:sz="0" w:space="0" w:color="auto"/>
        <w:left w:val="none" w:sz="0" w:space="0" w:color="auto"/>
        <w:bottom w:val="none" w:sz="0" w:space="0" w:color="auto"/>
        <w:right w:val="none" w:sz="0" w:space="0" w:color="auto"/>
      </w:divBdr>
    </w:div>
    <w:div w:id="1872722968">
      <w:bodyDiv w:val="1"/>
      <w:marLeft w:val="0"/>
      <w:marRight w:val="0"/>
      <w:marTop w:val="0"/>
      <w:marBottom w:val="0"/>
      <w:divBdr>
        <w:top w:val="none" w:sz="0" w:space="0" w:color="auto"/>
        <w:left w:val="none" w:sz="0" w:space="0" w:color="auto"/>
        <w:bottom w:val="none" w:sz="0" w:space="0" w:color="auto"/>
        <w:right w:val="none" w:sz="0" w:space="0" w:color="auto"/>
      </w:divBdr>
    </w:div>
    <w:div w:id="1904172805">
      <w:bodyDiv w:val="1"/>
      <w:marLeft w:val="0"/>
      <w:marRight w:val="0"/>
      <w:marTop w:val="0"/>
      <w:marBottom w:val="0"/>
      <w:divBdr>
        <w:top w:val="none" w:sz="0" w:space="0" w:color="auto"/>
        <w:left w:val="none" w:sz="0" w:space="0" w:color="auto"/>
        <w:bottom w:val="none" w:sz="0" w:space="0" w:color="auto"/>
        <w:right w:val="none" w:sz="0" w:space="0" w:color="auto"/>
      </w:divBdr>
    </w:div>
    <w:div w:id="1917208085">
      <w:bodyDiv w:val="1"/>
      <w:marLeft w:val="0"/>
      <w:marRight w:val="0"/>
      <w:marTop w:val="0"/>
      <w:marBottom w:val="0"/>
      <w:divBdr>
        <w:top w:val="none" w:sz="0" w:space="0" w:color="auto"/>
        <w:left w:val="none" w:sz="0" w:space="0" w:color="auto"/>
        <w:bottom w:val="none" w:sz="0" w:space="0" w:color="auto"/>
        <w:right w:val="none" w:sz="0" w:space="0" w:color="auto"/>
      </w:divBdr>
    </w:div>
    <w:div w:id="1924874410">
      <w:bodyDiv w:val="1"/>
      <w:marLeft w:val="0"/>
      <w:marRight w:val="0"/>
      <w:marTop w:val="0"/>
      <w:marBottom w:val="0"/>
      <w:divBdr>
        <w:top w:val="none" w:sz="0" w:space="0" w:color="auto"/>
        <w:left w:val="none" w:sz="0" w:space="0" w:color="auto"/>
        <w:bottom w:val="none" w:sz="0" w:space="0" w:color="auto"/>
        <w:right w:val="none" w:sz="0" w:space="0" w:color="auto"/>
      </w:divBdr>
    </w:div>
    <w:div w:id="1935280678">
      <w:bodyDiv w:val="1"/>
      <w:marLeft w:val="0"/>
      <w:marRight w:val="0"/>
      <w:marTop w:val="0"/>
      <w:marBottom w:val="0"/>
      <w:divBdr>
        <w:top w:val="none" w:sz="0" w:space="0" w:color="auto"/>
        <w:left w:val="none" w:sz="0" w:space="0" w:color="auto"/>
        <w:bottom w:val="none" w:sz="0" w:space="0" w:color="auto"/>
        <w:right w:val="none" w:sz="0" w:space="0" w:color="auto"/>
      </w:divBdr>
    </w:div>
    <w:div w:id="1962954753">
      <w:bodyDiv w:val="1"/>
      <w:marLeft w:val="0"/>
      <w:marRight w:val="0"/>
      <w:marTop w:val="0"/>
      <w:marBottom w:val="0"/>
      <w:divBdr>
        <w:top w:val="none" w:sz="0" w:space="0" w:color="auto"/>
        <w:left w:val="none" w:sz="0" w:space="0" w:color="auto"/>
        <w:bottom w:val="none" w:sz="0" w:space="0" w:color="auto"/>
        <w:right w:val="none" w:sz="0" w:space="0" w:color="auto"/>
      </w:divBdr>
    </w:div>
    <w:div w:id="1968077677">
      <w:bodyDiv w:val="1"/>
      <w:marLeft w:val="0"/>
      <w:marRight w:val="0"/>
      <w:marTop w:val="0"/>
      <w:marBottom w:val="0"/>
      <w:divBdr>
        <w:top w:val="none" w:sz="0" w:space="0" w:color="auto"/>
        <w:left w:val="none" w:sz="0" w:space="0" w:color="auto"/>
        <w:bottom w:val="none" w:sz="0" w:space="0" w:color="auto"/>
        <w:right w:val="none" w:sz="0" w:space="0" w:color="auto"/>
      </w:divBdr>
    </w:div>
    <w:div w:id="1977880143">
      <w:bodyDiv w:val="1"/>
      <w:marLeft w:val="0"/>
      <w:marRight w:val="0"/>
      <w:marTop w:val="0"/>
      <w:marBottom w:val="0"/>
      <w:divBdr>
        <w:top w:val="none" w:sz="0" w:space="0" w:color="auto"/>
        <w:left w:val="none" w:sz="0" w:space="0" w:color="auto"/>
        <w:bottom w:val="none" w:sz="0" w:space="0" w:color="auto"/>
        <w:right w:val="none" w:sz="0" w:space="0" w:color="auto"/>
      </w:divBdr>
    </w:div>
    <w:div w:id="1979262951">
      <w:bodyDiv w:val="1"/>
      <w:marLeft w:val="0"/>
      <w:marRight w:val="0"/>
      <w:marTop w:val="0"/>
      <w:marBottom w:val="0"/>
      <w:divBdr>
        <w:top w:val="none" w:sz="0" w:space="0" w:color="auto"/>
        <w:left w:val="none" w:sz="0" w:space="0" w:color="auto"/>
        <w:bottom w:val="none" w:sz="0" w:space="0" w:color="auto"/>
        <w:right w:val="none" w:sz="0" w:space="0" w:color="auto"/>
      </w:divBdr>
    </w:div>
    <w:div w:id="1992440751">
      <w:bodyDiv w:val="1"/>
      <w:marLeft w:val="0"/>
      <w:marRight w:val="0"/>
      <w:marTop w:val="0"/>
      <w:marBottom w:val="0"/>
      <w:divBdr>
        <w:top w:val="none" w:sz="0" w:space="0" w:color="auto"/>
        <w:left w:val="none" w:sz="0" w:space="0" w:color="auto"/>
        <w:bottom w:val="none" w:sz="0" w:space="0" w:color="auto"/>
        <w:right w:val="none" w:sz="0" w:space="0" w:color="auto"/>
      </w:divBdr>
    </w:div>
    <w:div w:id="1999116626">
      <w:bodyDiv w:val="1"/>
      <w:marLeft w:val="0"/>
      <w:marRight w:val="0"/>
      <w:marTop w:val="0"/>
      <w:marBottom w:val="0"/>
      <w:divBdr>
        <w:top w:val="none" w:sz="0" w:space="0" w:color="auto"/>
        <w:left w:val="none" w:sz="0" w:space="0" w:color="auto"/>
        <w:bottom w:val="none" w:sz="0" w:space="0" w:color="auto"/>
        <w:right w:val="none" w:sz="0" w:space="0" w:color="auto"/>
      </w:divBdr>
    </w:div>
    <w:div w:id="2009554927">
      <w:bodyDiv w:val="1"/>
      <w:marLeft w:val="0"/>
      <w:marRight w:val="0"/>
      <w:marTop w:val="0"/>
      <w:marBottom w:val="0"/>
      <w:divBdr>
        <w:top w:val="none" w:sz="0" w:space="0" w:color="auto"/>
        <w:left w:val="none" w:sz="0" w:space="0" w:color="auto"/>
        <w:bottom w:val="none" w:sz="0" w:space="0" w:color="auto"/>
        <w:right w:val="none" w:sz="0" w:space="0" w:color="auto"/>
      </w:divBdr>
    </w:div>
    <w:div w:id="2012491094">
      <w:bodyDiv w:val="1"/>
      <w:marLeft w:val="0"/>
      <w:marRight w:val="0"/>
      <w:marTop w:val="0"/>
      <w:marBottom w:val="0"/>
      <w:divBdr>
        <w:top w:val="none" w:sz="0" w:space="0" w:color="auto"/>
        <w:left w:val="none" w:sz="0" w:space="0" w:color="auto"/>
        <w:bottom w:val="none" w:sz="0" w:space="0" w:color="auto"/>
        <w:right w:val="none" w:sz="0" w:space="0" w:color="auto"/>
      </w:divBdr>
    </w:div>
    <w:div w:id="2023390495">
      <w:bodyDiv w:val="1"/>
      <w:marLeft w:val="0"/>
      <w:marRight w:val="0"/>
      <w:marTop w:val="0"/>
      <w:marBottom w:val="0"/>
      <w:divBdr>
        <w:top w:val="none" w:sz="0" w:space="0" w:color="auto"/>
        <w:left w:val="none" w:sz="0" w:space="0" w:color="auto"/>
        <w:bottom w:val="none" w:sz="0" w:space="0" w:color="auto"/>
        <w:right w:val="none" w:sz="0" w:space="0" w:color="auto"/>
      </w:divBdr>
    </w:div>
    <w:div w:id="2044550808">
      <w:bodyDiv w:val="1"/>
      <w:marLeft w:val="0"/>
      <w:marRight w:val="0"/>
      <w:marTop w:val="0"/>
      <w:marBottom w:val="0"/>
      <w:divBdr>
        <w:top w:val="none" w:sz="0" w:space="0" w:color="auto"/>
        <w:left w:val="none" w:sz="0" w:space="0" w:color="auto"/>
        <w:bottom w:val="none" w:sz="0" w:space="0" w:color="auto"/>
        <w:right w:val="none" w:sz="0" w:space="0" w:color="auto"/>
      </w:divBdr>
    </w:div>
    <w:div w:id="2062096484">
      <w:bodyDiv w:val="1"/>
      <w:marLeft w:val="0"/>
      <w:marRight w:val="0"/>
      <w:marTop w:val="0"/>
      <w:marBottom w:val="0"/>
      <w:divBdr>
        <w:top w:val="none" w:sz="0" w:space="0" w:color="auto"/>
        <w:left w:val="none" w:sz="0" w:space="0" w:color="auto"/>
        <w:bottom w:val="none" w:sz="0" w:space="0" w:color="auto"/>
        <w:right w:val="none" w:sz="0" w:space="0" w:color="auto"/>
      </w:divBdr>
    </w:div>
    <w:div w:id="2067609191">
      <w:bodyDiv w:val="1"/>
      <w:marLeft w:val="0"/>
      <w:marRight w:val="0"/>
      <w:marTop w:val="0"/>
      <w:marBottom w:val="0"/>
      <w:divBdr>
        <w:top w:val="none" w:sz="0" w:space="0" w:color="auto"/>
        <w:left w:val="none" w:sz="0" w:space="0" w:color="auto"/>
        <w:bottom w:val="none" w:sz="0" w:space="0" w:color="auto"/>
        <w:right w:val="none" w:sz="0" w:space="0" w:color="auto"/>
      </w:divBdr>
    </w:div>
    <w:div w:id="2105219999">
      <w:bodyDiv w:val="1"/>
      <w:marLeft w:val="0"/>
      <w:marRight w:val="0"/>
      <w:marTop w:val="0"/>
      <w:marBottom w:val="0"/>
      <w:divBdr>
        <w:top w:val="none" w:sz="0" w:space="0" w:color="auto"/>
        <w:left w:val="none" w:sz="0" w:space="0" w:color="auto"/>
        <w:bottom w:val="none" w:sz="0" w:space="0" w:color="auto"/>
        <w:right w:val="none" w:sz="0" w:space="0" w:color="auto"/>
      </w:divBdr>
    </w:div>
    <w:div w:id="2111850867">
      <w:bodyDiv w:val="1"/>
      <w:marLeft w:val="0"/>
      <w:marRight w:val="0"/>
      <w:marTop w:val="0"/>
      <w:marBottom w:val="0"/>
      <w:divBdr>
        <w:top w:val="none" w:sz="0" w:space="0" w:color="auto"/>
        <w:left w:val="none" w:sz="0" w:space="0" w:color="auto"/>
        <w:bottom w:val="none" w:sz="0" w:space="0" w:color="auto"/>
        <w:right w:val="none" w:sz="0" w:space="0" w:color="auto"/>
      </w:divBdr>
    </w:div>
    <w:div w:id="2130124139">
      <w:bodyDiv w:val="1"/>
      <w:marLeft w:val="0"/>
      <w:marRight w:val="0"/>
      <w:marTop w:val="0"/>
      <w:marBottom w:val="0"/>
      <w:divBdr>
        <w:top w:val="none" w:sz="0" w:space="0" w:color="auto"/>
        <w:left w:val="none" w:sz="0" w:space="0" w:color="auto"/>
        <w:bottom w:val="none" w:sz="0" w:space="0" w:color="auto"/>
        <w:right w:val="none" w:sz="0" w:space="0" w:color="auto"/>
      </w:divBdr>
    </w:div>
    <w:div w:id="2132896976">
      <w:bodyDiv w:val="1"/>
      <w:marLeft w:val="0"/>
      <w:marRight w:val="0"/>
      <w:marTop w:val="0"/>
      <w:marBottom w:val="0"/>
      <w:divBdr>
        <w:top w:val="none" w:sz="0" w:space="0" w:color="auto"/>
        <w:left w:val="none" w:sz="0" w:space="0" w:color="auto"/>
        <w:bottom w:val="none" w:sz="0" w:space="0" w:color="auto"/>
        <w:right w:val="none" w:sz="0" w:space="0" w:color="auto"/>
      </w:divBdr>
    </w:div>
    <w:div w:id="2142454316">
      <w:bodyDiv w:val="1"/>
      <w:marLeft w:val="0"/>
      <w:marRight w:val="0"/>
      <w:marTop w:val="0"/>
      <w:marBottom w:val="0"/>
      <w:divBdr>
        <w:top w:val="none" w:sz="0" w:space="0" w:color="auto"/>
        <w:left w:val="none" w:sz="0" w:space="0" w:color="auto"/>
        <w:bottom w:val="none" w:sz="0" w:space="0" w:color="auto"/>
        <w:right w:val="none" w:sz="0" w:space="0" w:color="auto"/>
      </w:divBdr>
    </w:div>
    <w:div w:id="21469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Pow19</b:Tag>
    <b:SourceType>JournalArticle</b:SourceType>
    <b:Guid>{CE9754FD-6234-4074-BAC7-8E0A3EF03DE1}</b:Guid>
    <b:Author>
      <b:Author>
        <b:NameList>
          <b:Person>
            <b:Last>Powers</b:Last>
            <b:First>William</b:First>
          </b:Person>
          <b:Person>
            <b:Last>Rabinstein</b:Last>
            <b:First>Alejandro</b:First>
          </b:Person>
          <b:Person>
            <b:Last>Ackerson</b:Last>
            <b:First>Teri</b:First>
          </b:Person>
          <b:Person>
            <b:Last>Adeoye</b:Last>
            <b:First>Opeolu</b:First>
          </b:Person>
          <b:Person>
            <b:Last>Bambakidis</b:Last>
            <b:First>Nicholas</b:First>
          </b:Person>
          <b:Person>
            <b:Last>Becker</b:Last>
            <b:First>Kyra</b:First>
          </b:Person>
          <b:Person>
            <b:Last>Biller</b:Last>
            <b:First>José</b:First>
          </b:Person>
          <b:Person>
            <b:Last>Brown</b:Last>
            <b:First>Michael</b:First>
          </b:Person>
          <b:Person>
            <b:Last>Demaerschalk</b:Last>
            <b:First>Bart</b:First>
          </b:Person>
          <b:Person>
            <b:Last>Hoh</b:Last>
            <b:First>Brian</b:First>
          </b:Person>
          <b:Person>
            <b:Last>Jauch</b:Last>
            <b:First>Edward</b:First>
            <b:Middle>C</b:Middle>
          </b:Person>
          <b:Person>
            <b:Last>Kidwell</b:Last>
            <b:First>Chelsea</b:First>
          </b:Person>
          <b:Person>
            <b:Last>Leslie-Mazwi</b:Last>
            <b:First>Thabele</b:First>
          </b:Person>
          <b:Person>
            <b:Last>Ovbiagele</b:Last>
            <b:First>Bruce</b:First>
          </b:Person>
          <b:Person>
            <b:Last>Scott</b:Last>
            <b:First>Ph</b:First>
          </b:Person>
        </b:NameList>
      </b:Author>
    </b:Author>
    <b:Title>Guidelines for the Early Management of Patients With Acute Ischemic Stroke: 2019 Update to the 2018 Guidelines for the Early Management of Acute Ischemic Stroke: A Guideline for Healthcare Professionals From the American Heart Association/American Stroke </b:Title>
    <b:JournalName>Stroke</b:JournalName>
    <b:Year>2019</b:Year>
    <b:Pages>344-418</b:Pages>
    <b:Volume>50</b:Volume>
    <b:Issue>12</b:Issue>
    <b:RefOrder>4</b:RefOrder>
  </b:Source>
  <b:Source>
    <b:Tag>Fas20</b:Tag>
    <b:SourceType>JournalArticle</b:SourceType>
    <b:Guid>{0BB98709-143C-4DF5-94A6-3322DBAC4120}</b:Guid>
    <b:Author>
      <b:Author>
        <b:NameList>
          <b:Person>
            <b:Last>Fassbender</b:Last>
            <b:First>Klaus</b:First>
          </b:Person>
          <b:Person>
            <b:Last>Walter</b:Last>
            <b:First>Silke</b:First>
          </b:Person>
          <b:Person>
            <b:Last>Grunwald</b:Last>
            <b:First>Iris</b:First>
          </b:Person>
          <b:Person>
            <b:Last>Merzou</b:Last>
            <b:First>Fatma</b:First>
          </b:Person>
          <b:Person>
            <b:Last>Mathur</b:Last>
            <b:First>Shrey,</b:First>
            <b:Middle>Lesmeister, Martin</b:Middle>
          </b:Person>
          <b:Person>
            <b:Last>Liu</b:Last>
            <b:First>Yang</b:First>
          </b:Person>
          <b:Person>
            <b:Last>Bertsch</b:Last>
            <b:First>Thomas</b:First>
          </b:Person>
          <b:Person>
            <b:Last>Grotta</b:Last>
            <b:First>James</b:First>
          </b:Person>
        </b:NameList>
      </b:Author>
    </b:Author>
    <b:Title>Prehospital stroke management in the thrombectomy era</b:Title>
    <b:JournalName>Lancet Neurology</b:JournalName>
    <b:Year>2020</b:Year>
    <b:Pages>601-610</b:Pages>
    <b:Volume>19</b:Volume>
    <b:Issue>7</b:Issue>
    <b:RefOrder>3</b:RefOrder>
  </b:Source>
  <b:Source>
    <b:Tag>Kan21</b:Tag>
    <b:SourceType>JournalArticle</b:SourceType>
    <b:Guid>{B874894D-4D36-4F86-928A-501340A544DA}</b:Guid>
    <b:Author>
      <b:Author>
        <b:NameList>
          <b:Person>
            <b:Last>Kandimalla</b:Last>
            <b:First>Jithendhar</b:First>
          </b:Person>
          <b:Person>
            <b:Last>Vellipuram</b:Last>
            <b:First>Anantha</b:First>
          </b:Person>
          <b:Person>
            <b:Last>Rodriguez</b:Last>
            <b:First>Gustavo</b:First>
          </b:Person>
          <b:Person>
            <b:Last>Maud</b:Last>
            <b:First>Alberto</b:First>
          </b:Person>
          <b:Person>
            <b:Last>Cruz-Flores</b:Last>
            <b:First>Salvador</b:First>
          </b:Person>
          <b:Person>
            <b:Last>Khatri</b:Last>
            <b:First>Rakesh</b:First>
          </b:Person>
        </b:NameList>
      </b:Author>
    </b:Author>
    <b:Title>Role of Telemedicine in Prehospital Stroke Care</b:Title>
    <b:JournalName>Current Cardiology Reports</b:JournalName>
    <b:Year>2021</b:Year>
    <b:Pages>1-5</b:Pages>
    <b:Volume>10</b:Volume>
    <b:Issue>23</b:Issue>
    <b:RefOrder>8</b:RefOrder>
  </b:Source>
  <b:Source>
    <b:Tag>Lar22</b:Tag>
    <b:SourceType>JournalArticle</b:SourceType>
    <b:Guid>{04E950E0-2B7A-41DC-8B2E-F58CE4DDFBB4}</b:Guid>
    <b:Author>
      <b:Author>
        <b:NameList>
          <b:Person>
            <b:Last>Larsen</b:Last>
            <b:First>Karianne</b:First>
          </b:Person>
          <b:Person>
            <b:Last>Hov</b:Last>
            <b:First>Maren,</b:First>
            <b:Middle>Ranhoff</b:Middle>
          </b:Person>
          <b:Person>
            <b:Last>Sandset</b:Last>
            <b:First>Else,</b:First>
            <b:Middle>Charlotte</b:Middle>
          </b:Person>
        </b:NameList>
      </b:Author>
    </b:Author>
    <b:Title>Prehospital stroke scales-the need for a gold standard in the field</b:Title>
    <b:JournalName>Acta Neurologica Scandinavica</b:JournalName>
    <b:Year>2022</b:Year>
    <b:Pages>263-264</b:Pages>
    <b:Volume>14</b:Volume>
    <b:Issue>3</b:Issue>
    <b:RefOrder>14</b:RefOrder>
  </b:Source>
  <b:Source>
    <b:Tag>Mag22</b:Tag>
    <b:SourceType>JournalArticle</b:SourceType>
    <b:Guid>{849A16C9-C7D9-45A0-B724-CAF60EA67B20}</b:Guid>
    <b:Author>
      <b:Author>
        <b:NameList>
          <b:Person>
            <b:Last>Magnusson</b:Last>
            <b:First>Carl</b:First>
          </b:Person>
          <b:Person>
            <b:Last>Herlitz</b:Last>
            <b:First>Johan</b:First>
          </b:Person>
          <b:Person>
            <b:Last>Sunnerhagen</b:Last>
            <b:First>Katharina</b:First>
          </b:Person>
          <b:Person>
            <b:Last>Hansson</b:Last>
            <b:First>Per-Olof</b:First>
          </b:Person>
          <b:Person>
            <b:Last>Andersson</b:Last>
            <b:First>Jan-Otto</b:First>
          </b:Person>
          <b:Person>
            <b:Last>Jood</b:Last>
            <b:First>Katarina</b:First>
          </b:Person>
        </b:NameList>
      </b:Author>
    </b:Author>
    <b:Title>Prehospital recognition of stroke is associated with a lower risk of death</b:Title>
    <b:JournalName>Acta Neurologica Scandinavica</b:JournalName>
    <b:Year>2022</b:Year>
    <b:Pages>126-136</b:Pages>
    <b:Volume>146</b:Volume>
    <b:Issue>2</b:Issue>
    <b:RefOrder>9</b:RefOrder>
  </b:Source>
  <b:Source>
    <b:Tag>Jer22</b:Tag>
    <b:SourceType>JournalArticle</b:SourceType>
    <b:Guid>{0372F4D4-E9BF-441B-AFC0-201BE1C5A707}</b:Guid>
    <b:Author>
      <b:Author>
        <b:NameList>
          <b:Person>
            <b:Last>Jermakow</b:Last>
            <b:First>Natalia</b:First>
          </b:Person>
          <b:Person>
            <b:Last>Maluchnik</b:Last>
            <b:First>Michał</b:First>
          </b:Person>
          <b:Person>
            <b:Last>Sienkiewicz-Jarosz</b:Last>
            <b:First>Halina</b:First>
          </b:Person>
          <b:Person>
            <b:Last>Karaszewski</b:Last>
            <b:First>Bartosz</b:First>
          </b:Person>
          <b:Person>
            <b:Last>Wierzchowska-Cioch</b:Last>
            <b:First>Ewa</b:First>
          </b:Person>
          <b:Person>
            <b:Last>Ryglewicz</b:Last>
            <b:First>Danuta</b:First>
          </b:Person>
        </b:NameList>
      </b:Author>
    </b:Author>
    <b:Title>Trends of stroke hospitalisation and fatality rates in young vs. elderly people in Poland during 2010–2019 decade</b:Title>
    <b:JournalName>Neurologia i Neurochirurgia Polska</b:JournalName>
    <b:Year>2022</b:Year>
    <b:Pages>245-265</b:Pages>
    <b:RefOrder>2</b:RefOrder>
  </b:Source>
  <b:Source>
    <b:Tag>Mal20</b:Tag>
    <b:SourceType>JournalArticle</b:SourceType>
    <b:Guid>{2E366A86-FFA9-4B9A-AC9C-7D968902FA59}</b:Guid>
    <b:Title>Differences in acute ischaemic stroke care in Poland: analysis of claims database of National Health Fund in 2017</b:Title>
    <b:Year>2020</b:Year>
    <b:Author>
      <b:Author>
        <b:NameList>
          <b:Person>
            <b:Last>Maluchnik</b:Last>
            <b:First>Michał</b:First>
          </b:Person>
          <b:Person>
            <b:Last>Ryglewicz</b:Last>
            <b:First>Danuta</b:First>
          </b:Person>
          <b:Person>
            <b:Last>Sienkiewicz-Jarosz</b:Last>
            <b:First>Halina</b:First>
          </b:Person>
          <b:Person>
            <b:Last>Kobayashi</b:Last>
            <b:First>Adam</b:First>
          </b:Person>
          <b:Person>
            <b:Last>Barcikowska-Kotowicz</b:Last>
            <b:First>Maria</b:First>
          </b:Person>
          <b:Person>
            <b:Last>Więckowska</b:Last>
            <b:First>Barbara</b:First>
          </b:Person>
          <b:Person>
            <b:Last>Karaszewski</b:Last>
            <b:First>Bartosz</b:First>
          </b:Person>
          <b:Person>
            <b:Last>Niewada</b:Last>
            <b:First>Maciej</b:First>
          </b:Person>
        </b:NameList>
      </b:Author>
    </b:Author>
    <b:JournalName>Neurologia i Neurochirurgia Polska</b:JournalName>
    <b:Pages>449-455</b:Pages>
    <b:RefOrder>1</b:RefOrder>
  </b:Source>
  <b:Source>
    <b:Tag>Wal22</b:Tag>
    <b:SourceType>JournalArticle</b:SourceType>
    <b:Guid>{D3A72B53-8D60-491C-B082-D959FAD8FF34}</b:Guid>
    <b:Author>
      <b:Author>
        <b:NameList>
          <b:Person>
            <b:Last>Walter</b:Last>
            <b:First>Silke</b:First>
          </b:Person>
          <b:Person>
            <b:Last>Audebert</b:Last>
            <b:First>Heinrich</b:First>
          </b:Person>
          <b:Person>
            <b:Last>Katsanos</b:Last>
            <b:First>Aristeidis</b:First>
          </b:Person>
          <b:Person>
            <b:Last>Larsen</b:Last>
            <b:First>Karianne</b:First>
          </b:Person>
          <b:Person>
            <b:Last>Sacco</b:Last>
            <b:First>Simona</b:First>
          </b:Person>
          <b:Person>
            <b:Last>Steiner</b:Last>
            <b:First>Thorsten</b:First>
          </b:Person>
          <b:Person>
            <b:Last>Turc</b:Last>
            <b:First>Guillaume</b:First>
          </b:Person>
          <b:Person>
            <b:Last>Tsivgoulis</b:Last>
            <b:First>Georgios</b:First>
          </b:Person>
        </b:NameList>
      </b:Author>
    </b:Author>
    <b:Title>European Stroke Organisation (ESO) guidelines on mobile stroke units for prehospital stroke management</b:Title>
    <b:JournalName>European Stroke Journal</b:JournalName>
    <b:Year>2022</b:Year>
    <b:Volume>1</b:Volume>
    <b:Issue>XXVII-LIX</b:Issue>
    <b:RefOrder>5</b:RefOrder>
  </b:Source>
  <b:Source>
    <b:Tag>Bug22</b:Tag>
    <b:SourceType>JournalArticle</b:SourceType>
    <b:Guid>{7107BE9F-C85B-4063-B33B-655527B856ED}</b:Guid>
    <b:Author>
      <b:Author>
        <b:NameList>
          <b:Person>
            <b:Last>Bugge</b:Last>
            <b:First>Helge,</b:First>
            <b:Middle>Fagerheim</b:Middle>
          </b:Person>
          <b:Person>
            <b:Last>Guterud</b:Last>
            <b:First>Mona</b:First>
          </b:Person>
          <b:Person>
            <b:Last>Bache</b:Last>
            <b:First>Kristi</b:First>
          </b:Person>
          <b:Person>
            <b:Last>Braarud</b:Last>
            <b:First>Anne-Cathrine</b:First>
          </b:Person>
          <b:Person>
            <b:Last>Eriksen</b:Last>
            <b:First>Erik</b:First>
          </b:Person>
          <b:Person>
            <b:Last>Fremstad</b:Last>
            <b:First>Kjell,</b:First>
            <b:Middle>Otto</b:Middle>
          </b:Person>
        </b:NameList>
      </b:Author>
    </b:Author>
    <b:Title>Paramedic Norwegian Acute Stroke Prehospital Project (ParaNASPP) study protocol: a stepped wedge randomised trial of stroke screening using the National Institutes of Health Stroke Scale in the ambulance</b:Title>
    <b:JournalName>Trials</b:JournalName>
    <b:Year>2022</b:Year>
    <b:Pages>113</b:Pages>
    <b:Volume>23</b:Volume>
    <b:Issue>1</b:Issue>
    <b:RefOrder>6</b:RefOrder>
  </b:Source>
  <b:Source>
    <b:Tag>Kha21</b:Tag>
    <b:SourceType>JournalArticle</b:SourceType>
    <b:Guid>{F964EE2B-ADD0-4530-A14E-E9C5DD05DCD6}</b:Guid>
    <b:Author>
      <b:Author>
        <b:NameList>
          <b:Person>
            <b:Last>Kharbach</b:Last>
            <b:First>A</b:First>
          </b:Person>
          <b:Person>
            <b:Last>Obtel</b:Last>
            <b:First>M</b:First>
          </b:Person>
          <b:Person>
            <b:Last>Achbani</b:Last>
            <b:First>A</b:First>
          </b:Person>
          <b:Person>
            <b:Last>Aasfara</b:Last>
            <b:First>J</b:First>
          </b:Person>
          <b:Person>
            <b:Last>Hassouni</b:Last>
            <b:First>K</b:First>
          </b:Person>
          <b:Person>
            <b:Last>Lahlou</b:Last>
            <b:First>L</b:First>
          </b:Person>
          <b:Person>
            <b:Last>Razine</b:Last>
            <b:First>R</b:First>
          </b:Person>
        </b:NameList>
      </b:Author>
    </b:Author>
    <b:Title>Ischemic stroke in Morocco: Prehospital delay and associated factors</b:Title>
    <b:JournalName>Revue Epidemiologie Sante Publique</b:JournalName>
    <b:Year>2021</b:Year>
    <b:Pages>345-359</b:Pages>
    <b:Volume>69</b:Volume>
    <b:Issue>6</b:Issue>
    <b:RefOrder>10</b:RefOrder>
  </b:Source>
  <b:Source>
    <b:Tag>Fla19</b:Tag>
    <b:SourceType>JournalArticle</b:SourceType>
    <b:Guid>{2AA98566-FF90-4447-8A92-D0E7DF571373}</b:Guid>
    <b:Author>
      <b:Author>
        <b:NameList>
          <b:Person>
            <b:Last>Fladt</b:Last>
            <b:First>Joachim</b:First>
          </b:Person>
          <b:Person>
            <b:Last>Meier</b:Last>
            <b:First>Nicole</b:First>
          </b:Person>
          <b:Person>
            <b:Last>Thilemann</b:Last>
            <b:First>Sebastian</b:First>
          </b:Person>
          <b:Person>
            <b:Last>Polymeris</b:Last>
            <b:First>Alexandros</b:First>
          </b:Person>
          <b:Person>
            <b:Last>Traenka</b:Last>
            <b:First>Christopher</b:First>
          </b:Person>
          <b:Person>
            <b:Last>Seiffge</b:Last>
            <b:First>David</b:First>
          </b:Person>
          <b:Person>
            <b:Last>Sutter</b:Last>
            <b:First>Raoul</b:First>
          </b:Person>
          <b:Person>
            <b:Last>Peters</b:Last>
            <b:First>Nils</b:First>
          </b:Person>
          <b:Person>
            <b:Last>Gensicke</b:Last>
            <b:First>Henrik</b:First>
          </b:Person>
          <b:Person>
            <b:Last>Flückiger</b:Last>
            <b:First>Benjamin</b:First>
          </b:Person>
          <b:Person>
            <b:Last>de Hoogh</b:Last>
            <b:First>Kees</b:First>
          </b:Person>
          <b:Person>
            <b:Last>Künzli</b:Last>
            <b:First>Nino</b:First>
          </b:Person>
          <b:Person>
            <b:Last>Bringolf-Isler</b:Last>
            <b:First>Bettina</b:First>
          </b:Person>
          <b:Person>
            <b:Last>Bonati</b:Last>
            <b:First>Leo</b:First>
          </b:Person>
          <b:Person>
            <b:Last>Engelter</b:Last>
            <b:First>Stefan</b:First>
          </b:Person>
          <b:Person>
            <b:Last>Lyrer</b:Last>
            <b:First>Philippe</b:First>
          </b:Person>
          <b:Person>
            <b:Last>De Marchis</b:Last>
            <b:First>Marco</b:First>
          </b:Person>
        </b:NameList>
      </b:Author>
    </b:Author>
    <b:Title>Reasons for Prehospital Delay in Acute Ischemic Stroke</b:Title>
    <b:JournalName>Journal of American Heart Association</b:JournalName>
    <b:Year>2019</b:Year>
    <b:Volume>8</b:Volume>
    <b:Issue>20</b:Issue>
    <b:RefOrder>7</b:RefOrder>
  </b:Source>
  <b:Source>
    <b:Tag>Pot20</b:Tag>
    <b:SourceType>JournalArticle</b:SourceType>
    <b:Guid>{FB76B755-0E1E-4820-9D6A-F9A4522C533F}</b:Guid>
    <b:Author>
      <b:Author>
        <b:NameList>
          <b:Person>
            <b:Last>Potisopha</b:Last>
            <b:First>Wiphawadee</b:First>
          </b:Person>
          <b:Person>
            <b:Last>Vuckovic</b:Last>
            <b:First>Karen</b:First>
          </b:Person>
          <b:Person>
            <b:Last>DeVon</b:Last>
            <b:First>Holli</b:First>
          </b:Person>
          <b:Person>
            <b:Last>Park</b:Last>
            <b:First>Chang</b:First>
          </b:Person>
          <b:Person>
            <b:Last>Hershberger</b:Last>
            <b:First>Patricia</b:First>
          </b:Person>
        </b:NameList>
      </b:Author>
    </b:Author>
    <b:Title>Sex Differences in Prehospital Delay in Patients With Acute Stroke: A Systematic Review</b:Title>
    <b:JournalName>Journal of Cardiovascular Nursing</b:JournalName>
    <b:Year>2020</b:Year>
    <b:Pages>E77-E88</b:Pages>
    <b:Volume>35</b:Volume>
    <b:Issue>6</b:Issue>
    <b:RefOrder>15</b:RefOrder>
  </b:Source>
  <b:Source>
    <b:Tag>Gan22</b:Tag>
    <b:SourceType>JournalArticle</b:SourceType>
    <b:Guid>{2A7178BF-97D9-4BEA-A5B4-00E9D3440274}</b:Guid>
    <b:Author>
      <b:Author>
        <b:NameList>
          <b:Person>
            <b:Last>Ganesh</b:Last>
            <b:First>Aravind</b:First>
          </b:Person>
          <b:Person>
            <b:Last>Stang</b:Last>
            <b:First>Jillian</b:First>
          </b:Person>
          <b:Person>
            <b:Last>McAlister</b:Last>
            <b:First>Finlay</b:First>
          </b:Person>
          <b:Person>
            <b:Last>Shlakhter</b:Last>
            <b:First>Oleksandr</b:First>
          </b:Person>
          <b:Person>
            <b:Last>Holodinsky</b:Last>
            <b:First>Jessalyn</b:First>
          </b:Person>
          <b:Person>
            <b:Last>Mann</b:Last>
            <b:First>Balraj</b:First>
          </b:Person>
          <b:Person>
            <b:Last>Hill</b:Last>
            <b:First>Michael</b:First>
          </b:Person>
          <b:Person>
            <b:Last>Smith</b:Last>
            <b:First>Eric</b:First>
          </b:Person>
        </b:NameList>
      </b:Author>
    </b:Author>
    <b:Title>Changes in ischemic stroke presentations, management and outcomes during the first year of the COVID-19 pandemic in Alberta: a population study</b:Title>
    <b:JournalName>Canadian Medical Association Journal</b:JournalName>
    <b:Year>2022</b:Year>
    <b:Pages>E444-E455</b:Pages>
    <b:Volume>194</b:Volume>
    <b:Issue>12</b:Issue>
    <b:RefOrder>11</b:RefOrder>
  </b:Source>
  <b:Source>
    <b:Tag>Seo22</b:Tag>
    <b:SourceType>JournalArticle</b:SourceType>
    <b:Guid>{80B08C57-76C6-45D1-8200-87E25EDAA1D0}</b:Guid>
    <b:Author>
      <b:Author>
        <b:NameList>
          <b:Person>
            <b:Last>Seo</b:Last>
            <b:First>Ah,</b:First>
            <b:Middle>Ram</b:Middle>
          </b:Person>
          <b:Person>
            <b:Last>Lee</b:Last>
            <b:First>Woon,</b:First>
            <b:Middle>Jeong</b:Middle>
          </b:Person>
          <b:Person>
            <b:Last>Woo</b:Last>
            <b:First>Seon,</b:First>
            <b:Middle>Hee</b:Middle>
          </b:Person>
          <b:Person>
            <b:Last>Moon</b:Last>
            <b:First>Jundong</b:First>
          </b:Person>
          <b:Person>
            <b:Last>Kim</b:Last>
            <b:First>Daehee</b:First>
          </b:Person>
        </b:NameList>
      </b:Author>
    </b:Author>
    <b:Title>Pre-Hospital Delay in Patients With Acute Stroke During the Initial Phase of the Coronavirus Disease 2019 Outbreak</b:Title>
    <b:JournalName>Journal of Korean Medical Science</b:JournalName>
    <b:Year>2022</b:Year>
    <b:Pages>e47</b:Pages>
    <b:Volume>37</b:Volume>
    <b:Issue>6</b:Issue>
    <b:RefOrder>12</b:RefOrder>
  </b:Source>
  <b:Source>
    <b:Tag>Mon20</b:Tag>
    <b:SourceType>JournalArticle</b:SourceType>
    <b:Guid>{2F2236AE-2F9C-4249-A325-80B1F4A4F25A}</b:Guid>
    <b:Author>
      <b:Author>
        <b:NameList>
          <b:Person>
            <b:Last>Montaner</b:Last>
            <b:First>Joan</b:First>
          </b:Person>
          <b:Person>
            <b:Last>Barragán-Prieto</b:Last>
            <b:First>Ana</b:First>
          </b:Person>
          <b:Person>
            <b:Last>Pérez-Sánchez</b:Last>
            <b:First>Soledad</b:First>
          </b:Person>
          <b:Person>
            <b:Last>Escudero-Martínez</b:Last>
            <b:First>Irene</b:First>
          </b:Person>
          <b:Person>
            <b:Last>Moniche</b:Last>
            <b:First>Francisco</b:First>
          </b:Person>
          <b:Person>
            <b:Last>Sánchez-Miura</b:Last>
            <b:First>José,</b:First>
            <b:Middle>Antonio</b:Middle>
          </b:Person>
          <b:Person>
            <b:Last>Ruiz-Bayo</b:Last>
            <b:First>Lidia</b:First>
          </b:Person>
          <b:Person>
            <b:Last>González</b:Last>
            <b:First>Alejandro</b:First>
          </b:Person>
        </b:NameList>
      </b:Author>
    </b:Author>
    <b:Title>Break in the Stroke Chain of Survival due to COVID-19</b:Title>
    <b:JournalName>Stroke</b:JournalName>
    <b:Year>2020</b:Year>
    <b:Pages>2307-2314</b:Pages>
    <b:Volume>51</b:Volume>
    <b:Issue>8</b:Issue>
    <b:RefOrder>13</b:RefOrder>
  </b:Source>
  <b:Source>
    <b:Tag>Ber20</b:Tag>
    <b:SourceType>JournalArticle</b:SourceType>
    <b:Guid>{E2226768-B98F-4F2C-871E-419CE312CC8B}</b:Guid>
    <b:Author>
      <b:Author>
        <b:NameList>
          <b:Person>
            <b:Last>Bersano</b:Last>
            <b:First>A</b:First>
          </b:Person>
          <b:Person>
            <b:Last>Kraemer</b:Last>
            <b:First>M</b:First>
          </b:Person>
          <b:Person>
            <b:Last>Touzé</b:Last>
            <b:First>E</b:First>
          </b:Person>
          <b:Person>
            <b:Last>Weber</b:Last>
            <b:First>R</b:First>
          </b:Person>
          <b:Person>
            <b:Last>Alamowitch</b:Last>
            <b:First>S</b:First>
          </b:Person>
          <b:Person>
            <b:Last>Sibon</b:Last>
            <b:First>I</b:First>
          </b:Person>
          <b:Person>
            <b:Last>Pantoni</b:Last>
            <b:First>L</b:First>
          </b:Person>
        </b:NameList>
      </b:Author>
    </b:Author>
    <b:Title>Stroke care during the COVID-19 pandemic: experience from three large European countries</b:Title>
    <b:JournalName>European Journal of Neurology</b:JournalName>
    <b:Year>2020</b:Year>
    <b:Pages>1794-1800</b:Pages>
    <b:Volume>27</b:Volume>
    <b:Issue>9</b:Issue>
    <b:RefOrder>16</b:RefOrder>
  </b:Source>
</b:Sources>
</file>

<file path=customXml/itemProps1.xml><?xml version="1.0" encoding="utf-8"?>
<ds:datastoreItem xmlns:ds="http://schemas.openxmlformats.org/officeDocument/2006/customXml" ds:itemID="{A50B4473-897E-4F4E-803D-2C6BB818B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816</Characters>
  <Application>Microsoft Office Word</Application>
  <DocSecurity>0</DocSecurity>
  <Lines>6</Lines>
  <Paragraphs>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2022-11-10T18:57:00Z</dcterms:created>
  <dcterms:modified xsi:type="dcterms:W3CDTF">2023-01-03T10:14:00Z</dcterms:modified>
</cp:coreProperties>
</file>