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3548" w14:textId="77777777" w:rsidR="00EA53DB" w:rsidRPr="00D543D3" w:rsidRDefault="00EA53DB" w:rsidP="00EA53DB">
      <w:pPr>
        <w:pStyle w:val="Heading1"/>
      </w:pPr>
      <w:r>
        <w:t xml:space="preserve">Appendix 1. </w:t>
      </w:r>
      <w:r w:rsidRPr="0092798A">
        <w:t>Standardized operation capture forms</w:t>
      </w:r>
      <w:r>
        <w:t xml:space="preserve"> of the Nasional Sea Rescue Institute of South Africa</w:t>
      </w:r>
    </w:p>
    <w:p w14:paraId="542CC839" w14:textId="77777777" w:rsidR="00EA53DB" w:rsidRDefault="00EA53DB" w:rsidP="00EA53DB"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236C8" wp14:editId="5D9C4496">
            <wp:simplePos x="0" y="0"/>
            <wp:positionH relativeFrom="column">
              <wp:posOffset>39370</wp:posOffset>
            </wp:positionH>
            <wp:positionV relativeFrom="paragraph">
              <wp:posOffset>-635</wp:posOffset>
            </wp:positionV>
            <wp:extent cx="4923155" cy="69672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cue Operation MIS DATA CAPTURE FORM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96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A0DF8" w14:textId="77777777" w:rsidR="00E05DBD" w:rsidRDefault="002B765C">
      <w:bookmarkStart w:id="0" w:name="_GoBack"/>
      <w:bookmarkEnd w:id="0"/>
    </w:p>
    <w:sectPr w:rsidR="00E05DBD" w:rsidSect="009832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removePersonalInformation/>
  <w:removeDateAndTime/>
  <w:proofState w:spelling="clean" w:grammar="clean"/>
  <w:trackRevisions/>
  <w:documentProtection w:edit="trackedChange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B"/>
    <w:rsid w:val="00156D1A"/>
    <w:rsid w:val="002B765C"/>
    <w:rsid w:val="00D45CF2"/>
    <w:rsid w:val="00E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93FA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3DB"/>
    <w:pPr>
      <w:spacing w:after="120" w:line="360" w:lineRule="auto"/>
      <w:jc w:val="both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3DB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3DB"/>
    <w:rPr>
      <w:rFonts w:eastAsiaTheme="majorEastAsia" w:cstheme="minorHAns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2017-09-25T14:04:00Z</dcterms:created>
  <dcterms:modified xsi:type="dcterms:W3CDTF">2017-09-25T14:04:00Z</dcterms:modified>
</cp:coreProperties>
</file>