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59" w:rsidRPr="00DA27A2" w:rsidRDefault="00AB5459" w:rsidP="00AB5459">
      <w:pPr>
        <w:bidi w:val="0"/>
        <w:spacing w:line="480" w:lineRule="auto"/>
        <w:jc w:val="center"/>
        <w:rPr>
          <w:vertAlign w:val="superscript"/>
        </w:rPr>
      </w:pPr>
      <w:proofErr w:type="spellStart"/>
      <w:r w:rsidRPr="00DA27A2">
        <w:t>Amany</w:t>
      </w:r>
      <w:proofErr w:type="spellEnd"/>
      <w:r w:rsidRPr="00DA27A2">
        <w:t xml:space="preserve"> </w:t>
      </w:r>
      <w:proofErr w:type="spellStart"/>
      <w:r w:rsidRPr="00DA27A2">
        <w:t>Elsayed</w:t>
      </w:r>
      <w:proofErr w:type="spellEnd"/>
      <w:r w:rsidRPr="00DA27A2">
        <w:t xml:space="preserve"> Hamoud</w:t>
      </w:r>
      <w:r w:rsidRPr="00DA27A2">
        <w:rPr>
          <w:vertAlign w:val="superscript"/>
        </w:rPr>
        <w:t>1</w:t>
      </w:r>
      <w:r w:rsidRPr="00DA27A2">
        <w:t xml:space="preserve">, </w:t>
      </w:r>
      <w:proofErr w:type="spellStart"/>
      <w:r w:rsidRPr="00DA27A2">
        <w:t>Maha</w:t>
      </w:r>
      <w:proofErr w:type="spellEnd"/>
      <w:r w:rsidRPr="00DA27A2">
        <w:t xml:space="preserve"> </w:t>
      </w:r>
      <w:proofErr w:type="spellStart"/>
      <w:r w:rsidRPr="00DA27A2">
        <w:t>Baligh</w:t>
      </w:r>
      <w:proofErr w:type="spellEnd"/>
      <w:r w:rsidRPr="00DA27A2">
        <w:t xml:space="preserve"> Zickri</w:t>
      </w:r>
      <w:r w:rsidRPr="00DA27A2">
        <w:rPr>
          <w:vertAlign w:val="superscript"/>
        </w:rPr>
        <w:t>2</w:t>
      </w:r>
      <w:r w:rsidRPr="00DA27A2">
        <w:t xml:space="preserve">, </w:t>
      </w:r>
      <w:proofErr w:type="spellStart"/>
      <w:r w:rsidRPr="00DA27A2">
        <w:t>Enas</w:t>
      </w:r>
      <w:proofErr w:type="spellEnd"/>
      <w:r w:rsidRPr="00DA27A2">
        <w:t xml:space="preserve"> Ahmed Mohamed</w:t>
      </w:r>
      <w:r w:rsidRPr="00DA27A2">
        <w:rPr>
          <w:vertAlign w:val="superscript"/>
        </w:rPr>
        <w:t>1,3</w:t>
      </w:r>
      <w:r w:rsidRPr="00DA27A2">
        <w:t>, Samar F. Miski</w:t>
      </w:r>
      <w:r w:rsidRPr="00DA27A2">
        <w:rPr>
          <w:vertAlign w:val="superscript"/>
        </w:rPr>
        <w:t>4</w:t>
      </w:r>
      <w:r w:rsidRPr="00DA27A2">
        <w:t xml:space="preserve">, </w:t>
      </w:r>
      <w:proofErr w:type="spellStart"/>
      <w:r w:rsidRPr="00DA27A2">
        <w:t>Hanaa</w:t>
      </w:r>
      <w:proofErr w:type="spellEnd"/>
      <w:r w:rsidRPr="00DA27A2">
        <w:t xml:space="preserve"> Wanas</w:t>
      </w:r>
      <w:r w:rsidRPr="00DA27A2">
        <w:rPr>
          <w:vertAlign w:val="superscript"/>
        </w:rPr>
        <w:t>4,5*</w:t>
      </w:r>
    </w:p>
    <w:p w:rsidR="00AB5459" w:rsidRPr="007859D6" w:rsidRDefault="00AB5459" w:rsidP="00AB5459">
      <w:pPr>
        <w:bidi w:val="0"/>
        <w:spacing w:line="480" w:lineRule="auto"/>
        <w:jc w:val="both"/>
        <w:rPr>
          <w:b/>
          <w:bCs/>
          <w:vertAlign w:val="superscript"/>
        </w:rPr>
      </w:pPr>
    </w:p>
    <w:p w:rsidR="00AB5459" w:rsidRPr="007859D6" w:rsidRDefault="00AB5459" w:rsidP="00AB5459">
      <w:pPr>
        <w:bidi w:val="0"/>
        <w:spacing w:line="480" w:lineRule="auto"/>
        <w:jc w:val="both"/>
        <w:rPr>
          <w:lang w:bidi="ar-EG"/>
        </w:rPr>
      </w:pPr>
      <w:r w:rsidRPr="007859D6">
        <w:rPr>
          <w:lang w:bidi="ar-EG"/>
        </w:rPr>
        <w:t>1 Department of Anatomy and Embryology, Faculty of Medicine, Cairo University, Egypt.</w:t>
      </w:r>
    </w:p>
    <w:p w:rsidR="00AB5459" w:rsidRPr="007859D6" w:rsidRDefault="00AB5459" w:rsidP="00AB5459">
      <w:pPr>
        <w:bidi w:val="0"/>
        <w:spacing w:line="480" w:lineRule="auto"/>
        <w:jc w:val="both"/>
        <w:rPr>
          <w:lang w:bidi="ar-EG"/>
        </w:rPr>
      </w:pPr>
      <w:r w:rsidRPr="007859D6">
        <w:rPr>
          <w:lang w:bidi="ar-EG"/>
        </w:rPr>
        <w:t>2 Department of Medical Histology and Cell Biology, Faculty of Medicine, Cairo University, Egypt.</w:t>
      </w:r>
    </w:p>
    <w:p w:rsidR="00AB5459" w:rsidRDefault="00AB5459" w:rsidP="00AB5459">
      <w:pPr>
        <w:bidi w:val="0"/>
        <w:spacing w:line="480" w:lineRule="auto"/>
        <w:jc w:val="both"/>
        <w:rPr>
          <w:lang w:bidi="ar-EG"/>
        </w:rPr>
      </w:pPr>
      <w:r w:rsidRPr="007859D6">
        <w:rPr>
          <w:lang w:bidi="ar-EG"/>
        </w:rPr>
        <w:t xml:space="preserve">3 Department of Anatomy, College of Medicine, </w:t>
      </w:r>
      <w:proofErr w:type="spellStart"/>
      <w:r w:rsidRPr="007859D6">
        <w:rPr>
          <w:lang w:bidi="ar-EG"/>
        </w:rPr>
        <w:t>Qassim</w:t>
      </w:r>
      <w:proofErr w:type="spellEnd"/>
      <w:r w:rsidRPr="007859D6">
        <w:rPr>
          <w:lang w:bidi="ar-EG"/>
        </w:rPr>
        <w:t xml:space="preserve"> University, </w:t>
      </w:r>
      <w:proofErr w:type="spellStart"/>
      <w:r w:rsidRPr="007859D6">
        <w:rPr>
          <w:lang w:bidi="ar-EG"/>
        </w:rPr>
        <w:t>Meleda</w:t>
      </w:r>
      <w:proofErr w:type="spellEnd"/>
      <w:r w:rsidRPr="007859D6">
        <w:rPr>
          <w:lang w:bidi="ar-EG"/>
        </w:rPr>
        <w:t>, KSA.</w:t>
      </w:r>
    </w:p>
    <w:p w:rsidR="00AB5459" w:rsidRPr="007859D6" w:rsidRDefault="00AB5459" w:rsidP="00AB5459">
      <w:pPr>
        <w:bidi w:val="0"/>
        <w:spacing w:line="480" w:lineRule="auto"/>
        <w:jc w:val="both"/>
        <w:rPr>
          <w:lang w:bidi="ar-EG"/>
        </w:rPr>
      </w:pPr>
      <w:r>
        <w:rPr>
          <w:lang w:bidi="ar-EG"/>
        </w:rPr>
        <w:t>4</w:t>
      </w:r>
      <w:r w:rsidRPr="007859D6">
        <w:rPr>
          <w:lang w:bidi="ar-EG"/>
        </w:rPr>
        <w:t xml:space="preserve"> Department of Pharmacology and Toxicology, College of Pharmacy, </w:t>
      </w:r>
      <w:proofErr w:type="spellStart"/>
      <w:r w:rsidRPr="007859D6">
        <w:rPr>
          <w:lang w:bidi="ar-EG"/>
        </w:rPr>
        <w:t>Taibah</w:t>
      </w:r>
      <w:proofErr w:type="spellEnd"/>
      <w:r w:rsidRPr="007859D6">
        <w:rPr>
          <w:lang w:bidi="ar-EG"/>
        </w:rPr>
        <w:t xml:space="preserve"> University, KSA. </w:t>
      </w:r>
    </w:p>
    <w:p w:rsidR="00AB5459" w:rsidRPr="007859D6" w:rsidRDefault="00AB5459" w:rsidP="00AB5459">
      <w:pPr>
        <w:bidi w:val="0"/>
        <w:spacing w:line="480" w:lineRule="auto"/>
        <w:jc w:val="both"/>
        <w:rPr>
          <w:lang w:bidi="ar-EG"/>
        </w:rPr>
      </w:pPr>
      <w:r>
        <w:rPr>
          <w:lang w:bidi="ar-EG"/>
        </w:rPr>
        <w:t>5</w:t>
      </w:r>
      <w:r w:rsidRPr="007859D6">
        <w:rPr>
          <w:lang w:bidi="ar-EG"/>
        </w:rPr>
        <w:t xml:space="preserve"> Department of Medical Pharmacology, Faculty of Medicine, Cairo University, Egypt.</w:t>
      </w:r>
    </w:p>
    <w:p w:rsidR="00AB5459" w:rsidRPr="007859D6" w:rsidRDefault="00AB5459" w:rsidP="00AB5459">
      <w:pPr>
        <w:bidi w:val="0"/>
        <w:spacing w:line="480" w:lineRule="auto"/>
        <w:jc w:val="both"/>
        <w:rPr>
          <w:lang w:bidi="ar-EG"/>
        </w:rPr>
      </w:pPr>
    </w:p>
    <w:p w:rsidR="00AB5459" w:rsidRPr="007859D6" w:rsidRDefault="00AB5459" w:rsidP="00AB5459">
      <w:pPr>
        <w:bidi w:val="0"/>
        <w:spacing w:line="480" w:lineRule="auto"/>
        <w:jc w:val="both"/>
        <w:rPr>
          <w:lang w:bidi="ar-EG"/>
        </w:rPr>
      </w:pPr>
      <w:r w:rsidRPr="007859D6">
        <w:rPr>
          <w:b/>
          <w:bCs/>
          <w:vertAlign w:val="superscript"/>
        </w:rPr>
        <w:t xml:space="preserve">* </w:t>
      </w:r>
      <w:r w:rsidRPr="007859D6">
        <w:rPr>
          <w:lang w:bidi="ar-EG"/>
        </w:rPr>
        <w:t xml:space="preserve">Corresponding Author: </w:t>
      </w:r>
      <w:proofErr w:type="spellStart"/>
      <w:r w:rsidRPr="007859D6">
        <w:rPr>
          <w:lang w:bidi="ar-EG"/>
        </w:rPr>
        <w:t>Hanaa</w:t>
      </w:r>
      <w:proofErr w:type="spellEnd"/>
      <w:r w:rsidRPr="007859D6">
        <w:rPr>
          <w:lang w:bidi="ar-EG"/>
        </w:rPr>
        <w:t xml:space="preserve"> Wanas </w:t>
      </w:r>
      <w:hyperlink r:id="rId4" w:history="1">
        <w:r w:rsidRPr="007859D6">
          <w:rPr>
            <w:rStyle w:val="Hyperlink"/>
            <w:lang w:bidi="ar-EG"/>
          </w:rPr>
          <w:t>hanaa.wanas@kasralainy.edu.eg</w:t>
        </w:r>
      </w:hyperlink>
      <w:r w:rsidRPr="007859D6">
        <w:rPr>
          <w:lang w:bidi="ar-EG"/>
        </w:rPr>
        <w:t xml:space="preserve"> </w:t>
      </w:r>
    </w:p>
    <w:p w:rsidR="00AB5459" w:rsidRPr="00DA27A2" w:rsidRDefault="00AB5459" w:rsidP="00AB5459">
      <w:pPr>
        <w:spacing w:line="480" w:lineRule="auto"/>
        <w:jc w:val="right"/>
        <w:rPr>
          <w:rFonts w:eastAsia="Times New Roman"/>
        </w:rPr>
      </w:pPr>
      <w:r w:rsidRPr="00DA27A2">
        <w:rPr>
          <w:rFonts w:eastAsia="Times New Roman"/>
        </w:rPr>
        <w:t>Tel: +201063396546</w:t>
      </w:r>
    </w:p>
    <w:p w:rsidR="00397D39" w:rsidRDefault="00AB5459" w:rsidP="00397D39">
      <w:pPr>
        <w:spacing w:line="480" w:lineRule="auto"/>
        <w:jc w:val="right"/>
        <w:rPr>
          <w:rFonts w:eastAsia="Times New Roman"/>
        </w:rPr>
      </w:pPr>
      <w:r w:rsidRPr="00DA27A2">
        <w:rPr>
          <w:rFonts w:eastAsia="Times New Roman"/>
        </w:rPr>
        <w:t>Faculty</w:t>
      </w:r>
      <w:r w:rsidR="00397D39">
        <w:rPr>
          <w:rFonts w:eastAsia="Times New Roman"/>
        </w:rPr>
        <w:t xml:space="preserve"> of Medicine, Cairo University,</w:t>
      </w:r>
    </w:p>
    <w:p w:rsidR="00192D16" w:rsidRPr="00397D39" w:rsidRDefault="00AB5459" w:rsidP="00397D39">
      <w:pPr>
        <w:spacing w:line="480" w:lineRule="auto"/>
        <w:jc w:val="right"/>
        <w:rPr>
          <w:rFonts w:eastAsia="Times New Roman"/>
        </w:rPr>
      </w:pPr>
      <w:bookmarkStart w:id="0" w:name="_GoBack"/>
      <w:bookmarkEnd w:id="0"/>
      <w:r w:rsidRPr="00DA27A2">
        <w:rPr>
          <w:rFonts w:eastAsia="Times New Roman"/>
        </w:rPr>
        <w:t xml:space="preserve">El </w:t>
      </w:r>
      <w:proofErr w:type="spellStart"/>
      <w:r w:rsidRPr="00DA27A2">
        <w:rPr>
          <w:rFonts w:eastAsia="Times New Roman"/>
        </w:rPr>
        <w:t>Saray</w:t>
      </w:r>
      <w:proofErr w:type="spellEnd"/>
      <w:r w:rsidRPr="00DA27A2">
        <w:rPr>
          <w:rFonts w:eastAsia="Times New Roman"/>
        </w:rPr>
        <w:t xml:space="preserve"> Street </w:t>
      </w:r>
      <w:proofErr w:type="spellStart"/>
      <w:r w:rsidRPr="00DA27A2">
        <w:rPr>
          <w:rFonts w:eastAsia="Times New Roman"/>
        </w:rPr>
        <w:t>Manial</w:t>
      </w:r>
      <w:proofErr w:type="spellEnd"/>
      <w:r w:rsidRPr="00DA27A2">
        <w:rPr>
          <w:rFonts w:eastAsia="Times New Roman"/>
        </w:rPr>
        <w:t xml:space="preserve">, El </w:t>
      </w:r>
      <w:proofErr w:type="spellStart"/>
      <w:r w:rsidRPr="00DA27A2">
        <w:rPr>
          <w:rFonts w:eastAsia="Times New Roman"/>
        </w:rPr>
        <w:t>Manial</w:t>
      </w:r>
      <w:proofErr w:type="spellEnd"/>
      <w:r w:rsidRPr="00DA27A2">
        <w:rPr>
          <w:rFonts w:eastAsia="Times New Roman"/>
        </w:rPr>
        <w:t>, Cairo,11562 –</w:t>
      </w:r>
      <w:proofErr w:type="spellStart"/>
      <w:r w:rsidRPr="00DA27A2">
        <w:rPr>
          <w:rFonts w:eastAsia="Times New Roman"/>
        </w:rPr>
        <w:t>Manial</w:t>
      </w:r>
      <w:proofErr w:type="spellEnd"/>
      <w:r w:rsidRPr="00DA27A2">
        <w:rPr>
          <w:rFonts w:eastAsia="Times New Roman"/>
        </w:rPr>
        <w:t>, Egypt</w:t>
      </w:r>
    </w:p>
    <w:sectPr w:rsidR="00192D16" w:rsidRPr="00397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27"/>
    <w:rsid w:val="00192D16"/>
    <w:rsid w:val="00244C27"/>
    <w:rsid w:val="00397D39"/>
    <w:rsid w:val="00A6484A"/>
    <w:rsid w:val="00A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A662"/>
  <w15:chartTrackingRefBased/>
  <w15:docId w15:val="{4474E264-F433-41B5-BD64-FC5F6916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59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5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aa.wanas@kasralainy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DR.Hanaa Wanas</dc:creator>
  <cp:keywords/>
  <dc:description/>
  <cp:lastModifiedBy>DR.Hanaa Wanas</cp:lastModifiedBy>
  <cp:revision>3</cp:revision>
  <dcterms:created xsi:type="dcterms:W3CDTF">2024-06-09T12:26:00Z</dcterms:created>
  <dcterms:modified xsi:type="dcterms:W3CDTF">2024-06-09T12:59:00Z</dcterms:modified>
</cp:coreProperties>
</file>