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4ECF" w14:textId="4B9B63ED" w:rsidR="009A5173" w:rsidRPr="00FC6919" w:rsidRDefault="003B2DF1">
      <w:pPr>
        <w:pStyle w:val="Tre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Pr="006362D6">
        <w:rPr>
          <w:rFonts w:ascii="Times New Roman"/>
          <w:color w:val="000000" w:themeColor="text1"/>
          <w:sz w:val="24"/>
          <w:szCs w:val="24"/>
        </w:rPr>
        <w:tab/>
      </w:r>
      <w:r w:rsidR="00AF41D6" w:rsidRPr="00FC6919">
        <w:rPr>
          <w:rFonts w:ascii="Times New Roman"/>
          <w:color w:val="000000" w:themeColor="text1"/>
          <w:sz w:val="24"/>
          <w:szCs w:val="24"/>
        </w:rPr>
        <w:t>War</w:t>
      </w:r>
      <w:r w:rsidR="00C26F56" w:rsidRPr="00FC6919">
        <w:rPr>
          <w:rFonts w:ascii="Times New Roman"/>
          <w:color w:val="000000" w:themeColor="text1"/>
          <w:sz w:val="24"/>
          <w:szCs w:val="24"/>
        </w:rPr>
        <w:t>szawa</w:t>
      </w:r>
      <w:r w:rsidR="00AF41D6" w:rsidRPr="00FC6919">
        <w:rPr>
          <w:rFonts w:ascii="Times New Roman"/>
          <w:color w:val="000000" w:themeColor="text1"/>
          <w:sz w:val="24"/>
          <w:szCs w:val="24"/>
        </w:rPr>
        <w:t xml:space="preserve">, </w:t>
      </w:r>
      <w:r w:rsidR="00C26F56" w:rsidRPr="00FC6919">
        <w:rPr>
          <w:rFonts w:ascii="Times New Roman"/>
          <w:color w:val="000000" w:themeColor="text1"/>
          <w:sz w:val="24"/>
          <w:szCs w:val="24"/>
        </w:rPr>
        <w:t>04</w:t>
      </w:r>
      <w:r w:rsidR="00AF41D6" w:rsidRPr="00FC6919">
        <w:rPr>
          <w:rFonts w:ascii="Times New Roman"/>
          <w:color w:val="000000" w:themeColor="text1"/>
          <w:sz w:val="24"/>
          <w:szCs w:val="24"/>
        </w:rPr>
        <w:t>.</w:t>
      </w:r>
      <w:r w:rsidR="00C26F56" w:rsidRPr="00FC6919">
        <w:rPr>
          <w:rFonts w:ascii="Times New Roman"/>
          <w:color w:val="000000" w:themeColor="text1"/>
          <w:sz w:val="24"/>
          <w:szCs w:val="24"/>
        </w:rPr>
        <w:t>12</w:t>
      </w:r>
      <w:r w:rsidR="00176551" w:rsidRPr="00FC6919">
        <w:rPr>
          <w:rFonts w:ascii="Times New Roman"/>
          <w:color w:val="000000" w:themeColor="text1"/>
          <w:sz w:val="24"/>
          <w:szCs w:val="24"/>
        </w:rPr>
        <w:t>.201</w:t>
      </w:r>
      <w:r w:rsidR="005A14C5" w:rsidRPr="00FC6919">
        <w:rPr>
          <w:rFonts w:ascii="Times New Roman"/>
          <w:color w:val="000000" w:themeColor="text1"/>
          <w:sz w:val="24"/>
          <w:szCs w:val="24"/>
        </w:rPr>
        <w:t>8</w:t>
      </w:r>
    </w:p>
    <w:p w14:paraId="3EF44692" w14:textId="77777777" w:rsidR="009A5173" w:rsidRPr="00FC6919" w:rsidRDefault="009A5173">
      <w:pPr>
        <w:pStyle w:val="Tre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88E567" w14:textId="77777777" w:rsidR="004C3EA0" w:rsidRDefault="004C3EA0" w:rsidP="006A702F">
      <w:pPr>
        <w:pStyle w:val="Tre"/>
        <w:spacing w:line="360" w:lineRule="auto"/>
        <w:rPr>
          <w:rFonts w:ascii="Times New Roman"/>
          <w:color w:val="000000" w:themeColor="text1"/>
          <w:sz w:val="24"/>
          <w:szCs w:val="24"/>
        </w:rPr>
      </w:pPr>
    </w:p>
    <w:p w14:paraId="643944BF" w14:textId="77777777" w:rsidR="004C3EA0" w:rsidRDefault="004C3EA0" w:rsidP="006A702F">
      <w:pPr>
        <w:pStyle w:val="Tre"/>
        <w:spacing w:line="360" w:lineRule="auto"/>
        <w:rPr>
          <w:rFonts w:ascii="Times New Roman"/>
          <w:color w:val="000000" w:themeColor="text1"/>
          <w:sz w:val="24"/>
          <w:szCs w:val="24"/>
        </w:rPr>
      </w:pPr>
    </w:p>
    <w:p w14:paraId="562FB144" w14:textId="77777777" w:rsidR="004C3EA0" w:rsidRDefault="004C3EA0" w:rsidP="006A702F">
      <w:pPr>
        <w:pStyle w:val="Tre"/>
        <w:spacing w:line="360" w:lineRule="auto"/>
        <w:rPr>
          <w:rFonts w:ascii="Times New Roman"/>
          <w:color w:val="000000" w:themeColor="text1"/>
          <w:sz w:val="24"/>
          <w:szCs w:val="24"/>
        </w:rPr>
      </w:pPr>
    </w:p>
    <w:p w14:paraId="3C44340B" w14:textId="040F334D" w:rsidR="009A5173" w:rsidRPr="00FC6919" w:rsidRDefault="00C26F56" w:rsidP="006A702F">
      <w:pPr>
        <w:pStyle w:val="Tre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919">
        <w:rPr>
          <w:rFonts w:ascii="Times New Roman"/>
          <w:color w:val="000000" w:themeColor="text1"/>
          <w:sz w:val="24"/>
          <w:szCs w:val="24"/>
        </w:rPr>
        <w:t>Droga Redakcjo</w:t>
      </w:r>
      <w:r w:rsidR="003B2DF1" w:rsidRPr="00FC6919">
        <w:rPr>
          <w:rFonts w:ascii="Times New Roman"/>
          <w:color w:val="000000" w:themeColor="text1"/>
          <w:sz w:val="24"/>
          <w:szCs w:val="24"/>
        </w:rPr>
        <w:t>,</w:t>
      </w:r>
    </w:p>
    <w:p w14:paraId="1F8D5E25" w14:textId="77777777" w:rsidR="009A5173" w:rsidRPr="00FC6919" w:rsidRDefault="009A5173" w:rsidP="006A702F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61643F" w14:textId="610D867B" w:rsidR="009A5173" w:rsidRPr="003E077B" w:rsidRDefault="00FC6919" w:rsidP="008B726B">
      <w:pPr>
        <w:spacing w:line="480" w:lineRule="auto"/>
        <w:ind w:firstLine="720"/>
        <w:rPr>
          <w:b/>
          <w:lang w:val="pl-PL"/>
        </w:rPr>
      </w:pPr>
      <w:r>
        <w:rPr>
          <w:color w:val="000000" w:themeColor="text1"/>
          <w:lang w:val="pl-PL"/>
        </w:rPr>
        <w:t xml:space="preserve">Zwracamy się z prośbą o przyjęcie do oceny </w:t>
      </w:r>
      <w:r w:rsidR="0055738B">
        <w:rPr>
          <w:color w:val="000000" w:themeColor="text1"/>
          <w:lang w:val="pl-PL"/>
        </w:rPr>
        <w:t>manuskryptu</w:t>
      </w:r>
      <w:r w:rsidR="0055738B" w:rsidDel="00FC6919">
        <w:rPr>
          <w:color w:val="000000" w:themeColor="text1"/>
          <w:lang w:val="pl-PL"/>
        </w:rPr>
        <w:t>:</w:t>
      </w:r>
      <w:r w:rsidR="003B2DF1" w:rsidRPr="00FC6919">
        <w:rPr>
          <w:color w:val="000000" w:themeColor="text1"/>
          <w:lang w:val="pl-PL"/>
        </w:rPr>
        <w:t xml:space="preserve"> </w:t>
      </w:r>
      <w:r w:rsidR="004C3EA0" w:rsidRPr="00FC6919">
        <w:rPr>
          <w:color w:val="000000" w:themeColor="text1"/>
          <w:lang w:val="pl-PL"/>
        </w:rPr>
        <w:t>“</w:t>
      </w:r>
      <w:r w:rsidR="004C3EA0" w:rsidRPr="003E077B">
        <w:rPr>
          <w:b/>
          <w:lang w:val="pl-PL"/>
        </w:rPr>
        <w:t>Wieloetapowe</w:t>
      </w:r>
      <w:r w:rsidR="003E077B" w:rsidRPr="003E077B">
        <w:rPr>
          <w:b/>
          <w:lang w:val="pl-PL"/>
        </w:rPr>
        <w:t>, wewnątrznaczyniowe leczenie ostrego, jatrogennego niedokrwienia kończyny dolnej u pacjenta z penetrującym owrzodzeniem aorty</w:t>
      </w:r>
      <w:r w:rsidR="003B2DF1" w:rsidRPr="00FC6919">
        <w:rPr>
          <w:color w:val="000000" w:themeColor="text1"/>
          <w:lang w:val="pl-PL"/>
        </w:rPr>
        <w:t>”</w:t>
      </w:r>
      <w:r w:rsidR="004C3EA0">
        <w:rPr>
          <w:color w:val="000000" w:themeColor="text1"/>
          <w:lang w:val="pl-PL"/>
        </w:rPr>
        <w:t>,</w:t>
      </w:r>
      <w:r w:rsidR="003B2DF1" w:rsidRPr="00FC6919">
        <w:rPr>
          <w:color w:val="000000" w:themeColor="text1"/>
          <w:lang w:val="pl-PL"/>
        </w:rPr>
        <w:t xml:space="preserve"> </w:t>
      </w:r>
      <w:r w:rsidR="00C26F56" w:rsidRPr="00FC6919">
        <w:rPr>
          <w:color w:val="000000" w:themeColor="text1"/>
          <w:lang w:val="pl-PL"/>
        </w:rPr>
        <w:t xml:space="preserve">celem publikacji w Folia </w:t>
      </w:r>
      <w:proofErr w:type="spellStart"/>
      <w:r w:rsidR="00C26F56" w:rsidRPr="00FC6919">
        <w:rPr>
          <w:color w:val="000000" w:themeColor="text1"/>
          <w:lang w:val="pl-PL"/>
        </w:rPr>
        <w:t>Cardiologica</w:t>
      </w:r>
      <w:proofErr w:type="spellEnd"/>
      <w:r w:rsidR="00FB6031" w:rsidRPr="00FC6919">
        <w:rPr>
          <w:color w:val="000000" w:themeColor="text1"/>
          <w:lang w:val="pl-PL"/>
        </w:rPr>
        <w:t>.</w:t>
      </w:r>
    </w:p>
    <w:p w14:paraId="6C4F7E34" w14:textId="77777777" w:rsidR="009A5173" w:rsidRPr="00FC6919" w:rsidRDefault="009A5173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5CD34F" w14:textId="60C3CD7F" w:rsidR="00C26F56" w:rsidRPr="00FC6919" w:rsidRDefault="006A702F">
      <w:pPr>
        <w:pStyle w:val="Tre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a</w:t>
      </w:r>
      <w:r w:rsidR="00C26F56"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>rtyku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C26F56"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="00C26F56"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przypadek pacjenta z ostrym niedokrwieniem kończyny dolnej oraz małym tętniakiem aorty brzusznej</w:t>
      </w:r>
      <w:r w:rsid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C26F56"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>penetrującym owrzodzeniem</w:t>
      </w:r>
      <w:r w:rsid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aorty,</w:t>
      </w:r>
      <w:r w:rsidR="00C26F56"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powikłany jatrogenną, śródoperacyjną zatorowością obwodową.</w:t>
      </w:r>
      <w:r w:rsidR="00921131"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Leczenie </w:t>
      </w:r>
      <w:r w:rsidR="00FC6919">
        <w:rPr>
          <w:rFonts w:ascii="Times New Roman" w:hAnsi="Times New Roman" w:cs="Times New Roman"/>
          <w:color w:val="000000" w:themeColor="text1"/>
          <w:sz w:val="24"/>
          <w:szCs w:val="24"/>
        </w:rPr>
        <w:t>obejmowało różne techniki wewnątrznaczyniowe, których zastosowanie było wymuszone zmieniającym się obrazem klinicznym.</w:t>
      </w:r>
    </w:p>
    <w:p w14:paraId="2B9B9DF9" w14:textId="03905D0E" w:rsidR="006A702F" w:rsidRDefault="001F2BF5" w:rsidP="006A702F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702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>ożliwoś</w:t>
      </w:r>
      <w:r w:rsidR="006A702F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stosowania oraz skutecznoś</w:t>
      </w:r>
      <w:r w:rsidR="006A702F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trombolizy dotętniczej w przypadku leczenia ostrego </w:t>
      </w:r>
      <w:proofErr w:type="spellStart"/>
      <w:r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>niedokorwienia</w:t>
      </w:r>
      <w:proofErr w:type="spellEnd"/>
      <w:r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kończyn dolnych</w:t>
      </w:r>
      <w:r w:rsidR="006A7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opisana w wielu publikacjach. Pomimo braku rejestracji produktu leczniczego w tym wskazaniu, jest on szeroko stosowany w praktyce medycznej</w:t>
      </w:r>
      <w:r w:rsidRPr="00FC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6B3C554" w14:textId="77777777" w:rsidR="006A702F" w:rsidRDefault="006A702F" w:rsidP="006A702F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42F30" w14:textId="131F6EFB" w:rsidR="001F2BF5" w:rsidRPr="001F2BF5" w:rsidRDefault="00A20161" w:rsidP="006A702F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bookmarkStart w:id="0" w:name="_GoBack"/>
      <w:bookmarkEnd w:id="0"/>
      <w:r w:rsidR="006A702F">
        <w:rPr>
          <w:rFonts w:ascii="Times New Roman" w:hAnsi="Times New Roman" w:cs="Times New Roman"/>
          <w:color w:val="212121"/>
          <w:sz w:val="24"/>
          <w:szCs w:val="24"/>
        </w:rPr>
        <w:t>Artykuł</w:t>
      </w:r>
      <w:r w:rsidR="001F2BF5" w:rsidRPr="001F2BF5">
        <w:rPr>
          <w:rFonts w:ascii="Times New Roman" w:hAnsi="Times New Roman" w:cs="Times New Roman"/>
          <w:color w:val="212121"/>
          <w:sz w:val="24"/>
          <w:szCs w:val="24"/>
        </w:rPr>
        <w:t xml:space="preserve"> opisuje nasz </w:t>
      </w:r>
      <w:r w:rsidR="001F2BF5">
        <w:rPr>
          <w:rFonts w:ascii="Times New Roman" w:hAnsi="Times New Roman" w:cs="Times New Roman"/>
          <w:color w:val="212121"/>
          <w:sz w:val="24"/>
          <w:szCs w:val="24"/>
        </w:rPr>
        <w:t xml:space="preserve">własny </w:t>
      </w:r>
      <w:r w:rsidR="001F2BF5" w:rsidRPr="001F2BF5">
        <w:rPr>
          <w:rFonts w:ascii="Times New Roman" w:hAnsi="Times New Roman" w:cs="Times New Roman"/>
          <w:color w:val="212121"/>
          <w:sz w:val="24"/>
          <w:szCs w:val="24"/>
        </w:rPr>
        <w:t>przypadek kliniczny</w:t>
      </w:r>
      <w:r w:rsidR="00C622EF">
        <w:rPr>
          <w:rFonts w:ascii="Times New Roman" w:hAnsi="Times New Roman" w:cs="Times New Roman"/>
          <w:color w:val="212121"/>
          <w:sz w:val="24"/>
          <w:szCs w:val="24"/>
        </w:rPr>
        <w:t>. N</w:t>
      </w:r>
      <w:r w:rsidR="001F2BF5" w:rsidRPr="001F2BF5">
        <w:rPr>
          <w:rFonts w:ascii="Times New Roman" w:hAnsi="Times New Roman" w:cs="Times New Roman"/>
          <w:color w:val="212121"/>
          <w:sz w:val="24"/>
          <w:szCs w:val="24"/>
        </w:rPr>
        <w:t xml:space="preserve">ie został </w:t>
      </w:r>
      <w:r w:rsidR="00C622EF">
        <w:rPr>
          <w:rFonts w:ascii="Times New Roman" w:hAnsi="Times New Roman" w:cs="Times New Roman"/>
          <w:color w:val="212121"/>
          <w:sz w:val="24"/>
          <w:szCs w:val="24"/>
        </w:rPr>
        <w:t xml:space="preserve">on </w:t>
      </w:r>
      <w:r w:rsidR="001F2BF5" w:rsidRPr="001F2BF5">
        <w:rPr>
          <w:rFonts w:ascii="Times New Roman" w:hAnsi="Times New Roman" w:cs="Times New Roman"/>
          <w:color w:val="212121"/>
          <w:sz w:val="24"/>
          <w:szCs w:val="24"/>
        </w:rPr>
        <w:t xml:space="preserve">wysłany do żadnego innego czasopisma. Wszyscy autorzy zatwierdzili rękopis i </w:t>
      </w:r>
      <w:r w:rsidR="006A702F">
        <w:rPr>
          <w:rFonts w:ascii="Times New Roman" w:hAnsi="Times New Roman" w:cs="Times New Roman"/>
          <w:color w:val="212121"/>
          <w:sz w:val="24"/>
          <w:szCs w:val="24"/>
        </w:rPr>
        <w:t>powyższe</w:t>
      </w:r>
      <w:r w:rsidR="001F2BF5" w:rsidRPr="001F2BF5">
        <w:rPr>
          <w:rFonts w:ascii="Times New Roman" w:hAnsi="Times New Roman" w:cs="Times New Roman"/>
          <w:color w:val="212121"/>
          <w:sz w:val="24"/>
          <w:szCs w:val="24"/>
        </w:rPr>
        <w:t xml:space="preserve"> oświadczenie.</w:t>
      </w:r>
    </w:p>
    <w:p w14:paraId="7DC49C67" w14:textId="77777777" w:rsidR="006362D6" w:rsidRPr="00FC6919" w:rsidRDefault="006362D6" w:rsidP="00C622EF">
      <w:pPr>
        <w:pStyle w:val="Tre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0E7E1" w14:textId="77777777" w:rsidR="004C3EA0" w:rsidRDefault="004C3EA0">
      <w:pPr>
        <w:pStyle w:val="Domylne"/>
        <w:rPr>
          <w:rFonts w:ascii="Times New Roman"/>
          <w:color w:val="000000" w:themeColor="text1"/>
          <w:sz w:val="24"/>
          <w:szCs w:val="24"/>
          <w:lang w:val="pl-PL"/>
        </w:rPr>
      </w:pPr>
    </w:p>
    <w:p w14:paraId="517B86C8" w14:textId="77777777" w:rsidR="004C3EA0" w:rsidRDefault="004C3EA0">
      <w:pPr>
        <w:pStyle w:val="Domylne"/>
        <w:rPr>
          <w:rFonts w:ascii="Times New Roman"/>
          <w:color w:val="000000" w:themeColor="text1"/>
          <w:sz w:val="24"/>
          <w:szCs w:val="24"/>
          <w:lang w:val="pl-PL"/>
        </w:rPr>
      </w:pPr>
    </w:p>
    <w:p w14:paraId="7B7691C9" w14:textId="77777777" w:rsidR="004C3EA0" w:rsidRDefault="004C3EA0">
      <w:pPr>
        <w:pStyle w:val="Domylne"/>
        <w:rPr>
          <w:rFonts w:ascii="Times New Roman"/>
          <w:color w:val="000000" w:themeColor="text1"/>
          <w:sz w:val="24"/>
          <w:szCs w:val="24"/>
          <w:lang w:val="pl-PL"/>
        </w:rPr>
      </w:pPr>
    </w:p>
    <w:p w14:paraId="0A6162BB" w14:textId="77777777" w:rsidR="004C3EA0" w:rsidRDefault="004C3EA0">
      <w:pPr>
        <w:pStyle w:val="Domylne"/>
        <w:rPr>
          <w:rFonts w:ascii="Times New Roman"/>
          <w:color w:val="000000" w:themeColor="text1"/>
          <w:sz w:val="24"/>
          <w:szCs w:val="24"/>
          <w:lang w:val="pl-PL"/>
        </w:rPr>
      </w:pPr>
    </w:p>
    <w:p w14:paraId="34E0701D" w14:textId="3B68B8E6" w:rsidR="009A5173" w:rsidRPr="00FC6919" w:rsidRDefault="004C3EA0">
      <w:pPr>
        <w:pStyle w:val="Domyl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 w:rsidR="001F2BF5" w:rsidRPr="00FC6919">
        <w:rPr>
          <w:rFonts w:ascii="Times New Roman"/>
          <w:color w:val="000000" w:themeColor="text1"/>
          <w:sz w:val="24"/>
          <w:szCs w:val="24"/>
          <w:lang w:val="pl-PL"/>
        </w:rPr>
        <w:t xml:space="preserve">Z </w:t>
      </w:r>
      <w:r w:rsidR="00C622EF">
        <w:rPr>
          <w:rFonts w:ascii="Times New Roman"/>
          <w:color w:val="000000" w:themeColor="text1"/>
          <w:sz w:val="24"/>
          <w:szCs w:val="24"/>
          <w:lang w:val="pl-PL"/>
        </w:rPr>
        <w:t>powa</w:t>
      </w:r>
      <w:r w:rsidR="00C622EF">
        <w:rPr>
          <w:rFonts w:ascii="Times New Roman"/>
          <w:color w:val="000000" w:themeColor="text1"/>
          <w:sz w:val="24"/>
          <w:szCs w:val="24"/>
          <w:lang w:val="pl-PL"/>
        </w:rPr>
        <w:t>ż</w:t>
      </w:r>
      <w:r w:rsidR="00C622EF">
        <w:rPr>
          <w:rFonts w:ascii="Times New Roman"/>
          <w:color w:val="000000" w:themeColor="text1"/>
          <w:sz w:val="24"/>
          <w:szCs w:val="24"/>
          <w:lang w:val="pl-PL"/>
        </w:rPr>
        <w:t>aniem</w:t>
      </w:r>
    </w:p>
    <w:p w14:paraId="2139D317" w14:textId="77777777" w:rsidR="009A5173" w:rsidRPr="00FC6919" w:rsidRDefault="009A5173">
      <w:pPr>
        <w:pStyle w:val="Domyl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263E8EE" w14:textId="46F6E2BF" w:rsidR="009A5173" w:rsidRPr="00FC6919" w:rsidRDefault="004C3EA0">
      <w:pPr>
        <w:pStyle w:val="Domyl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>
        <w:rPr>
          <w:rFonts w:ascii="Times New Roman"/>
          <w:color w:val="000000" w:themeColor="text1"/>
          <w:sz w:val="24"/>
          <w:szCs w:val="24"/>
          <w:lang w:val="pl-PL"/>
        </w:rPr>
        <w:tab/>
      </w:r>
      <w:r w:rsidR="001F2BF5" w:rsidRPr="00FC6919">
        <w:rPr>
          <w:rFonts w:ascii="Times New Roman"/>
          <w:color w:val="000000" w:themeColor="text1"/>
          <w:sz w:val="24"/>
          <w:szCs w:val="24"/>
          <w:lang w:val="pl-PL"/>
        </w:rPr>
        <w:t>Dawid Siemieniuk</w:t>
      </w:r>
    </w:p>
    <w:p w14:paraId="0DEBC88F" w14:textId="77777777" w:rsidR="009A5173" w:rsidRPr="00FC6919" w:rsidRDefault="009A5173">
      <w:pPr>
        <w:pStyle w:val="Domyl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979BE1D" w14:textId="77777777" w:rsidR="009A5173" w:rsidRPr="00FC6919" w:rsidRDefault="009A5173">
      <w:pPr>
        <w:pStyle w:val="TreA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color w:val="000000" w:themeColor="text1"/>
          <w:lang w:val="pl-PL"/>
        </w:rPr>
      </w:pPr>
    </w:p>
    <w:p w14:paraId="3BD9693A" w14:textId="1EA69EFA" w:rsidR="004C3EA0" w:rsidRDefault="004C3EA0">
      <w:pPr>
        <w:pStyle w:val="TreA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color w:val="000000" w:themeColor="text1"/>
          <w:lang w:val="pl-PL"/>
        </w:rPr>
      </w:pPr>
    </w:p>
    <w:p w14:paraId="792DAC8A" w14:textId="77777777" w:rsidR="004C3EA0" w:rsidRPr="00FC6919" w:rsidRDefault="004C3EA0">
      <w:pPr>
        <w:pStyle w:val="TreA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color w:val="000000" w:themeColor="text1"/>
          <w:lang w:val="pl-PL"/>
        </w:rPr>
      </w:pPr>
    </w:p>
    <w:p w14:paraId="2DF3B6F8" w14:textId="18484FCD" w:rsidR="009A5173" w:rsidRPr="00FC6919" w:rsidRDefault="001F2BF5">
      <w:pPr>
        <w:pStyle w:val="TreA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color w:val="000000" w:themeColor="text1"/>
          <w:lang w:val="pl-PL"/>
        </w:rPr>
      </w:pPr>
      <w:r w:rsidRPr="00FC6919">
        <w:rPr>
          <w:color w:val="000000" w:themeColor="text1"/>
          <w:lang w:val="pl-PL"/>
        </w:rPr>
        <w:t xml:space="preserve">Numer </w:t>
      </w:r>
      <w:r w:rsidR="006A702F" w:rsidRPr="00FC6919">
        <w:rPr>
          <w:color w:val="000000" w:themeColor="text1"/>
          <w:lang w:val="pl-PL"/>
        </w:rPr>
        <w:t>telefonu: +</w:t>
      </w:r>
      <w:r w:rsidR="003B2DF1" w:rsidRPr="00FC6919">
        <w:rPr>
          <w:color w:val="000000" w:themeColor="text1"/>
          <w:lang w:val="pl-PL"/>
        </w:rPr>
        <w:t xml:space="preserve">48 22 326 56 </w:t>
      </w:r>
      <w:r w:rsidRPr="00FC6919">
        <w:rPr>
          <w:color w:val="000000" w:themeColor="text1"/>
          <w:lang w:val="pl-PL"/>
        </w:rPr>
        <w:t>00</w:t>
      </w:r>
    </w:p>
    <w:p w14:paraId="79BF041C" w14:textId="72868E48" w:rsidR="009A5173" w:rsidRPr="00FC6919" w:rsidRDefault="001F2BF5">
      <w:pPr>
        <w:pStyle w:val="TreA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color w:val="000000" w:themeColor="text1"/>
          <w:lang w:val="pl-PL"/>
        </w:rPr>
      </w:pPr>
      <w:r w:rsidRPr="00FC6919">
        <w:rPr>
          <w:color w:val="000000" w:themeColor="text1"/>
          <w:lang w:val="pl-PL"/>
        </w:rPr>
        <w:t>Numer telefonu komórkowego</w:t>
      </w:r>
      <w:r w:rsidR="003B2DF1" w:rsidRPr="00FC6919">
        <w:rPr>
          <w:color w:val="000000" w:themeColor="text1"/>
          <w:lang w:val="pl-PL"/>
        </w:rPr>
        <w:t>: +48</w:t>
      </w:r>
      <w:r w:rsidRPr="00FC6919">
        <w:rPr>
          <w:color w:val="000000" w:themeColor="text1"/>
          <w:lang w:val="pl-PL"/>
        </w:rPr>
        <w:t> 504 313 953</w:t>
      </w:r>
      <w:r w:rsidR="003B2DF1" w:rsidRPr="00FC6919">
        <w:rPr>
          <w:color w:val="000000" w:themeColor="text1"/>
          <w:lang w:val="pl-PL"/>
        </w:rPr>
        <w:t xml:space="preserve"> </w:t>
      </w:r>
    </w:p>
    <w:p w14:paraId="300D92F8" w14:textId="528AA269" w:rsidR="009A5173" w:rsidRPr="00FC6919" w:rsidRDefault="003B2DF1">
      <w:pPr>
        <w:pStyle w:val="TreA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color w:val="000000" w:themeColor="text1"/>
          <w:lang w:val="pl-PL"/>
        </w:rPr>
      </w:pPr>
      <w:r w:rsidRPr="00FC6919">
        <w:rPr>
          <w:color w:val="000000" w:themeColor="text1"/>
          <w:lang w:val="pl-PL"/>
        </w:rPr>
        <w:t>E-mail</w:t>
      </w:r>
      <w:r w:rsidR="001F2BF5" w:rsidRPr="00FC6919">
        <w:rPr>
          <w:color w:val="000000" w:themeColor="text1"/>
          <w:lang w:val="pl-PL"/>
        </w:rPr>
        <w:t>: dawid4310@gmail.com</w:t>
      </w:r>
    </w:p>
    <w:p w14:paraId="13CC040C" w14:textId="22D83E35" w:rsidR="009A5173" w:rsidRPr="006362D6" w:rsidRDefault="003B2DF1">
      <w:pPr>
        <w:pStyle w:val="TreA"/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color w:val="000000" w:themeColor="text1"/>
        </w:rPr>
      </w:pPr>
      <w:r w:rsidRPr="00FC6919">
        <w:rPr>
          <w:color w:val="000000" w:themeColor="text1"/>
          <w:lang w:val="pl-PL"/>
        </w:rPr>
        <w:t>A</w:t>
      </w:r>
      <w:r w:rsidR="001F2BF5" w:rsidRPr="00FC6919">
        <w:rPr>
          <w:color w:val="000000" w:themeColor="text1"/>
          <w:lang w:val="pl-PL"/>
        </w:rPr>
        <w:t>dres</w:t>
      </w:r>
      <w:r w:rsidRPr="00FC6919">
        <w:rPr>
          <w:color w:val="000000" w:themeColor="text1"/>
          <w:lang w:val="pl-PL"/>
        </w:rPr>
        <w:t>:</w:t>
      </w:r>
      <w:r w:rsidR="001F2BF5" w:rsidRPr="00FC6919">
        <w:rPr>
          <w:color w:val="000000" w:themeColor="text1"/>
          <w:lang w:val="pl-PL"/>
        </w:rPr>
        <w:t xml:space="preserve"> Dawid Siemieniuk</w:t>
      </w:r>
      <w:r w:rsidRPr="00FC6919">
        <w:rPr>
          <w:color w:val="000000" w:themeColor="text1"/>
          <w:lang w:val="pl-PL"/>
        </w:rPr>
        <w:t xml:space="preserve">, </w:t>
      </w:r>
      <w:r w:rsidR="001F2BF5" w:rsidRPr="00FC6919">
        <w:rPr>
          <w:color w:val="000000" w:themeColor="text1"/>
          <w:lang w:val="pl-PL"/>
        </w:rPr>
        <w:t>Klinika Chirurgii Ogólnej i Naczyniowej</w:t>
      </w:r>
      <w:r w:rsidRPr="00FC6919">
        <w:rPr>
          <w:color w:val="000000" w:themeColor="text1"/>
          <w:lang w:val="pl-PL"/>
        </w:rPr>
        <w:t xml:space="preserve">, </w:t>
      </w:r>
      <w:r w:rsidR="001F2BF5" w:rsidRPr="00FC6919">
        <w:rPr>
          <w:color w:val="000000" w:themeColor="text1"/>
          <w:lang w:val="pl-PL"/>
        </w:rPr>
        <w:t>Mazowiecki Szpital Bródnowski</w:t>
      </w:r>
      <w:r w:rsidR="00176551" w:rsidRPr="00FC6919">
        <w:rPr>
          <w:color w:val="000000" w:themeColor="text1"/>
          <w:lang w:val="pl-PL"/>
        </w:rPr>
        <w:t xml:space="preserve"> </w:t>
      </w:r>
      <w:r w:rsidRPr="00FC6919">
        <w:rPr>
          <w:color w:val="000000" w:themeColor="text1"/>
          <w:lang w:val="pl-PL"/>
        </w:rPr>
        <w:t xml:space="preserve">03-242 Warszawa, ul. </w:t>
      </w:r>
      <w:proofErr w:type="spellStart"/>
      <w:r w:rsidRPr="006362D6">
        <w:rPr>
          <w:color w:val="000000" w:themeColor="text1"/>
        </w:rPr>
        <w:t>Kondratowicza</w:t>
      </w:r>
      <w:proofErr w:type="spellEnd"/>
      <w:r w:rsidRPr="006362D6">
        <w:rPr>
          <w:color w:val="000000" w:themeColor="text1"/>
        </w:rPr>
        <w:t xml:space="preserve"> 8</w:t>
      </w:r>
      <w:r w:rsidR="00176551">
        <w:rPr>
          <w:color w:val="000000" w:themeColor="text1"/>
        </w:rPr>
        <w:t xml:space="preserve">, </w:t>
      </w:r>
      <w:proofErr w:type="spellStart"/>
      <w:r w:rsidR="001F2BF5">
        <w:rPr>
          <w:color w:val="000000" w:themeColor="text1"/>
        </w:rPr>
        <w:t>P</w:t>
      </w:r>
      <w:r w:rsidR="003E077B">
        <w:rPr>
          <w:color w:val="000000" w:themeColor="text1"/>
        </w:rPr>
        <w:t>olska</w:t>
      </w:r>
      <w:proofErr w:type="spellEnd"/>
    </w:p>
    <w:sectPr w:rsidR="009A5173" w:rsidRPr="006362D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4E11" w14:textId="77777777" w:rsidR="003C0CCB" w:rsidRDefault="003C0CCB">
      <w:r>
        <w:separator/>
      </w:r>
    </w:p>
  </w:endnote>
  <w:endnote w:type="continuationSeparator" w:id="0">
    <w:p w14:paraId="071E5DFC" w14:textId="77777777" w:rsidR="003C0CCB" w:rsidRDefault="003C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164B" w14:textId="77777777" w:rsidR="009A5173" w:rsidRDefault="009A51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88FD" w14:textId="77777777" w:rsidR="003C0CCB" w:rsidRDefault="003C0CCB">
      <w:r>
        <w:separator/>
      </w:r>
    </w:p>
  </w:footnote>
  <w:footnote w:type="continuationSeparator" w:id="0">
    <w:p w14:paraId="6465D944" w14:textId="77777777" w:rsidR="003C0CCB" w:rsidRDefault="003C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7641" w14:textId="77777777" w:rsidR="009A5173" w:rsidRDefault="009A51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73"/>
    <w:rsid w:val="00050865"/>
    <w:rsid w:val="000710B2"/>
    <w:rsid w:val="00094B7B"/>
    <w:rsid w:val="00176551"/>
    <w:rsid w:val="001D42B8"/>
    <w:rsid w:val="001D4A86"/>
    <w:rsid w:val="001E0C61"/>
    <w:rsid w:val="001F2BF5"/>
    <w:rsid w:val="002F12C5"/>
    <w:rsid w:val="003670FB"/>
    <w:rsid w:val="003B2DF1"/>
    <w:rsid w:val="003C0CCB"/>
    <w:rsid w:val="003D1644"/>
    <w:rsid w:val="003E077B"/>
    <w:rsid w:val="004062CB"/>
    <w:rsid w:val="0041594F"/>
    <w:rsid w:val="004405C1"/>
    <w:rsid w:val="00441E43"/>
    <w:rsid w:val="00452E71"/>
    <w:rsid w:val="004C3EA0"/>
    <w:rsid w:val="00506ADB"/>
    <w:rsid w:val="0053294A"/>
    <w:rsid w:val="0055738B"/>
    <w:rsid w:val="005973E0"/>
    <w:rsid w:val="005A14C5"/>
    <w:rsid w:val="005B1CCC"/>
    <w:rsid w:val="006362D6"/>
    <w:rsid w:val="006A702F"/>
    <w:rsid w:val="00710AFF"/>
    <w:rsid w:val="00741E99"/>
    <w:rsid w:val="00766ED3"/>
    <w:rsid w:val="007E1485"/>
    <w:rsid w:val="00856646"/>
    <w:rsid w:val="00881DC7"/>
    <w:rsid w:val="008B726B"/>
    <w:rsid w:val="008C0FF5"/>
    <w:rsid w:val="008D6DF8"/>
    <w:rsid w:val="00921131"/>
    <w:rsid w:val="009A5173"/>
    <w:rsid w:val="009A5DEC"/>
    <w:rsid w:val="009C40C5"/>
    <w:rsid w:val="009F648D"/>
    <w:rsid w:val="00A04268"/>
    <w:rsid w:val="00A20161"/>
    <w:rsid w:val="00AE2C2F"/>
    <w:rsid w:val="00AF41D6"/>
    <w:rsid w:val="00B4341C"/>
    <w:rsid w:val="00B919D2"/>
    <w:rsid w:val="00BA2937"/>
    <w:rsid w:val="00BA607F"/>
    <w:rsid w:val="00BE1177"/>
    <w:rsid w:val="00BF5DDB"/>
    <w:rsid w:val="00C26F56"/>
    <w:rsid w:val="00C622EF"/>
    <w:rsid w:val="00CC20C2"/>
    <w:rsid w:val="00D31F4F"/>
    <w:rsid w:val="00D764D5"/>
    <w:rsid w:val="00DB5F8F"/>
    <w:rsid w:val="00E01A8E"/>
    <w:rsid w:val="00E3240C"/>
    <w:rsid w:val="00E94A08"/>
    <w:rsid w:val="00EA6721"/>
    <w:rsid w:val="00F447DB"/>
    <w:rsid w:val="00FB6031"/>
    <w:rsid w:val="00FC6919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8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94B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paragraph" w:customStyle="1" w:styleId="Domylne">
    <w:name w:val="Domyślne"/>
    <w:next w:val="Tre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reA">
    <w:name w:val="Treść A"/>
    <w:pPr>
      <w:tabs>
        <w:tab w:val="left" w:pos="720"/>
      </w:tabs>
      <w:spacing w:line="360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11A98"/>
      <w:sz w:val="24"/>
      <w:szCs w:val="24"/>
      <w:u w:val="single"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4B7B"/>
    <w:rPr>
      <w:b/>
      <w:bCs/>
      <w:sz w:val="36"/>
      <w:szCs w:val="36"/>
      <w:bdr w:val="none" w:sz="0" w:space="0" w:color="auto"/>
    </w:rPr>
  </w:style>
  <w:style w:type="character" w:customStyle="1" w:styleId="Tytu1">
    <w:name w:val="Tytuł1"/>
    <w:basedOn w:val="Domylnaczcionkaakapitu"/>
    <w:rsid w:val="00094B7B"/>
  </w:style>
  <w:style w:type="paragraph" w:styleId="Tekstdymka">
    <w:name w:val="Balloon Text"/>
    <w:basedOn w:val="Normalny"/>
    <w:link w:val="TekstdymkaZnak"/>
    <w:uiPriority w:val="99"/>
    <w:semiHidden/>
    <w:unhideWhenUsed/>
    <w:rsid w:val="009C40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C5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2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2BF5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Prywatny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Dawid Siemieniuk</cp:lastModifiedBy>
  <cp:revision>13</cp:revision>
  <cp:lastPrinted>2017-01-08T18:21:00Z</cp:lastPrinted>
  <dcterms:created xsi:type="dcterms:W3CDTF">2018-12-06T22:53:00Z</dcterms:created>
  <dcterms:modified xsi:type="dcterms:W3CDTF">2018-12-15T17:17:00Z</dcterms:modified>
</cp:coreProperties>
</file>