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97CC" w14:textId="77777777" w:rsidR="000022DE" w:rsidRPr="008C5835" w:rsidRDefault="000022DE" w:rsidP="000022DE">
      <w:pPr>
        <w:spacing w:line="360" w:lineRule="auto"/>
        <w:contextualSpacing/>
        <w:rPr>
          <w:rFonts w:asciiTheme="majorBidi" w:hAnsiTheme="majorBidi" w:cstheme="majorBidi" w:hint="cs"/>
          <w:b/>
          <w:bCs/>
          <w:sz w:val="24"/>
          <w:szCs w:val="24"/>
        </w:rPr>
      </w:pPr>
    </w:p>
    <w:p w14:paraId="7D4ED9CE" w14:textId="77777777" w:rsidR="002568A6" w:rsidRPr="002568A6" w:rsidRDefault="002568A6" w:rsidP="002568A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568A6">
        <w:rPr>
          <w:rFonts w:asciiTheme="majorBidi" w:hAnsiTheme="majorBidi" w:cstheme="majorBidi"/>
          <w:b/>
          <w:bCs/>
          <w:sz w:val="24"/>
          <w:szCs w:val="24"/>
        </w:rPr>
        <w:t>Social Distancing due to the COVID-19 Pandemic:  Effects of Non-Urgent Emergency Department Visits</w:t>
      </w:r>
    </w:p>
    <w:p w14:paraId="5CDCFCCC" w14:textId="77777777" w:rsidR="000022DE" w:rsidRPr="002568A6" w:rsidRDefault="000022DE" w:rsidP="000022DE">
      <w:pPr>
        <w:spacing w:line="480" w:lineRule="auto"/>
        <w:rPr>
          <w:rFonts w:asciiTheme="majorBidi" w:hAnsiTheme="majorBidi" w:cstheme="majorBidi"/>
          <w:sz w:val="24"/>
          <w:szCs w:val="24"/>
          <w:vertAlign w:val="superscript"/>
        </w:rPr>
      </w:pPr>
    </w:p>
    <w:p w14:paraId="24DAFF98" w14:textId="77777777" w:rsidR="005B472A" w:rsidRPr="005F51F8" w:rsidRDefault="005B472A" w:rsidP="005B472A">
      <w:pPr>
        <w:bidi w:val="0"/>
        <w:spacing w:line="360" w:lineRule="auto"/>
        <w:contextualSpacing/>
        <w:jc w:val="left"/>
        <w:rPr>
          <w:rFonts w:asciiTheme="majorBidi" w:hAnsiTheme="majorBidi" w:cstheme="majorBidi"/>
          <w:sz w:val="24"/>
          <w:szCs w:val="24"/>
        </w:rPr>
      </w:pPr>
    </w:p>
    <w:p w14:paraId="008C29C3" w14:textId="75A9AF42" w:rsidR="002B4EE4" w:rsidRPr="00E045BA" w:rsidRDefault="002B4EE4" w:rsidP="002B4EE4">
      <w:pPr>
        <w:bidi w:val="0"/>
        <w:spacing w:line="480" w:lineRule="auto"/>
        <w:contextualSpacing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E045BA">
        <w:rPr>
          <w:rFonts w:asciiTheme="majorBidi" w:hAnsiTheme="majorBidi" w:cstheme="majorBidi"/>
          <w:sz w:val="24"/>
          <w:szCs w:val="24"/>
        </w:rPr>
        <w:t>Saban</w:t>
      </w:r>
      <w:proofErr w:type="spellEnd"/>
      <w:r w:rsidRPr="00E045BA">
        <w:rPr>
          <w:rFonts w:asciiTheme="majorBidi" w:hAnsiTheme="majorBidi" w:cstheme="majorBidi"/>
          <w:sz w:val="24"/>
          <w:szCs w:val="24"/>
        </w:rPr>
        <w:t xml:space="preserve"> M</w:t>
      </w:r>
      <w:r w:rsidR="006567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A06999">
        <w:rPr>
          <w:rFonts w:asciiTheme="majorBidi" w:hAnsiTheme="majorBidi" w:cstheme="majorBidi"/>
          <w:sz w:val="24"/>
          <w:szCs w:val="24"/>
        </w:rPr>
        <w:t>- RN;</w:t>
      </w:r>
      <w:r w:rsidR="005F47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6999">
        <w:rPr>
          <w:rFonts w:asciiTheme="majorBidi" w:hAnsiTheme="majorBidi" w:cstheme="majorBidi"/>
          <w:sz w:val="24"/>
          <w:szCs w:val="24"/>
        </w:rPr>
        <w:t>PhC</w:t>
      </w:r>
      <w:proofErr w:type="spellEnd"/>
      <w:r w:rsidR="006567D5" w:rsidRPr="00E045B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567D5">
        <w:rPr>
          <w:rFonts w:asciiTheme="majorBidi" w:hAnsiTheme="majorBidi" w:cstheme="majorBidi"/>
          <w:sz w:val="24"/>
          <w:szCs w:val="24"/>
        </w:rPr>
        <w:t>Shachar</w:t>
      </w:r>
      <w:proofErr w:type="spellEnd"/>
      <w:r w:rsidR="00644523">
        <w:rPr>
          <w:rFonts w:asciiTheme="majorBidi" w:hAnsiTheme="majorBidi" w:cstheme="majorBidi"/>
          <w:sz w:val="24"/>
          <w:szCs w:val="24"/>
        </w:rPr>
        <w:t xml:space="preserve"> Tal</w:t>
      </w:r>
      <w:r w:rsidR="00644523">
        <w:rPr>
          <w:rFonts w:asciiTheme="majorBidi" w:hAnsiTheme="majorBidi" w:cstheme="majorBidi" w:hint="cs"/>
          <w:sz w:val="24"/>
          <w:szCs w:val="24"/>
          <w:vertAlign w:val="superscript"/>
          <w:rtl/>
        </w:rPr>
        <w:t>2</w:t>
      </w:r>
      <w:r w:rsidR="00644523">
        <w:rPr>
          <w:rFonts w:asciiTheme="majorBidi" w:hAnsiTheme="majorBidi" w:cstheme="majorBidi"/>
          <w:sz w:val="24"/>
          <w:szCs w:val="24"/>
        </w:rPr>
        <w:t>-MD's</w:t>
      </w:r>
    </w:p>
    <w:p w14:paraId="41783AAF" w14:textId="77777777" w:rsidR="006567D5" w:rsidRDefault="002B4EE4" w:rsidP="002B4EE4">
      <w:pPr>
        <w:bidi w:val="0"/>
        <w:spacing w:line="480" w:lineRule="auto"/>
        <w:contextualSpacing/>
        <w:jc w:val="left"/>
        <w:rPr>
          <w:rFonts w:asciiTheme="majorBidi" w:hAnsiTheme="majorBidi" w:cstheme="majorBidi"/>
          <w:sz w:val="24"/>
          <w:szCs w:val="24"/>
        </w:rPr>
      </w:pPr>
      <w:r w:rsidRPr="006443DF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045BA">
        <w:rPr>
          <w:rFonts w:asciiTheme="majorBidi" w:hAnsiTheme="majorBidi" w:cstheme="majorBidi"/>
          <w:sz w:val="24"/>
          <w:szCs w:val="24"/>
        </w:rPr>
        <w:t>The Cheryl Spencer Department of Nursing, University of Haifa</w:t>
      </w:r>
    </w:p>
    <w:p w14:paraId="1C2AD284" w14:textId="3C70130E" w:rsidR="002B4EE4" w:rsidRDefault="002B4EE4" w:rsidP="006567D5">
      <w:pPr>
        <w:bidi w:val="0"/>
        <w:spacing w:line="480" w:lineRule="auto"/>
        <w:contextualSpacing/>
        <w:jc w:val="lef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6443D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644523" w:rsidRPr="00644523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644523" w:rsidRPr="00644523">
        <w:rPr>
          <w:rFonts w:asciiTheme="majorBidi" w:hAnsiTheme="majorBidi" w:cstheme="majorBidi"/>
          <w:sz w:val="24"/>
          <w:szCs w:val="24"/>
        </w:rPr>
        <w:t>Azrieli</w:t>
      </w:r>
      <w:proofErr w:type="spellEnd"/>
      <w:r w:rsidR="00644523" w:rsidRPr="00644523">
        <w:rPr>
          <w:rFonts w:asciiTheme="majorBidi" w:hAnsiTheme="majorBidi" w:cstheme="majorBidi"/>
          <w:sz w:val="24"/>
          <w:szCs w:val="24"/>
        </w:rPr>
        <w:t xml:space="preserve"> faculty of Medicine, Bar-</w:t>
      </w:r>
      <w:proofErr w:type="spellStart"/>
      <w:r w:rsidR="00644523" w:rsidRPr="00644523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644523" w:rsidRPr="00644523">
        <w:rPr>
          <w:rFonts w:asciiTheme="majorBidi" w:hAnsiTheme="majorBidi" w:cstheme="majorBidi"/>
          <w:sz w:val="24"/>
          <w:szCs w:val="24"/>
        </w:rPr>
        <w:t xml:space="preserve"> University, Safed, Israel</w:t>
      </w:r>
    </w:p>
    <w:p w14:paraId="31DAE008" w14:textId="77777777" w:rsidR="005B472A" w:rsidRDefault="005B472A" w:rsidP="005B472A">
      <w:pPr>
        <w:bidi w:val="0"/>
        <w:spacing w:after="0" w:line="480" w:lineRule="auto"/>
        <w:jc w:val="left"/>
        <w:rPr>
          <w:rFonts w:asciiTheme="majorBidi" w:hAnsiTheme="majorBidi" w:cstheme="majorBidi"/>
          <w:sz w:val="24"/>
          <w:szCs w:val="24"/>
          <w:lang w:val="en"/>
        </w:rPr>
      </w:pPr>
    </w:p>
    <w:p w14:paraId="34D15C39" w14:textId="77777777" w:rsidR="005B472A" w:rsidRDefault="005B472A" w:rsidP="005B472A">
      <w:pPr>
        <w:bidi w:val="0"/>
        <w:spacing w:after="0" w:line="480" w:lineRule="auto"/>
        <w:jc w:val="left"/>
        <w:rPr>
          <w:rFonts w:asciiTheme="majorBidi" w:hAnsiTheme="majorBidi" w:cstheme="majorBidi"/>
          <w:sz w:val="24"/>
          <w:szCs w:val="24"/>
          <w:lang w:val="en"/>
        </w:rPr>
      </w:pPr>
      <w:r w:rsidRPr="005B472A">
        <w:rPr>
          <w:rFonts w:asciiTheme="majorBidi" w:hAnsiTheme="majorBidi" w:cstheme="majorBidi"/>
          <w:sz w:val="24"/>
          <w:szCs w:val="24"/>
          <w:lang w:val="en"/>
        </w:rPr>
        <w:t xml:space="preserve">The research has not been presented. </w:t>
      </w:r>
    </w:p>
    <w:p w14:paraId="5ECBD993" w14:textId="77777777" w:rsidR="005B472A" w:rsidRPr="005B472A" w:rsidRDefault="005B472A" w:rsidP="005B472A">
      <w:pPr>
        <w:bidi w:val="0"/>
        <w:spacing w:after="0" w:line="480" w:lineRule="auto"/>
        <w:jc w:val="left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No financial support was received for this research.</w:t>
      </w:r>
    </w:p>
    <w:p w14:paraId="796B7EA8" w14:textId="77777777" w:rsidR="00CE7197" w:rsidRDefault="00CE7197">
      <w:pPr>
        <w:bidi w:val="0"/>
        <w:spacing w:after="0"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CE7197">
        <w:rPr>
          <w:rFonts w:asciiTheme="majorBidi" w:hAnsiTheme="majorBidi" w:cstheme="majorBidi"/>
          <w:sz w:val="24"/>
          <w:szCs w:val="24"/>
        </w:rPr>
        <w:t>None of the authors have any conflicts of interest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BE6DEB4" w14:textId="682ACEDE" w:rsidR="005B472A" w:rsidRPr="00DC3890" w:rsidRDefault="005B472A" w:rsidP="00F92EE3">
      <w:pPr>
        <w:bidi w:val="0"/>
        <w:spacing w:after="0"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DC3890">
        <w:rPr>
          <w:rFonts w:asciiTheme="majorBidi" w:hAnsiTheme="majorBidi" w:cstheme="majorBidi"/>
          <w:sz w:val="24"/>
          <w:szCs w:val="24"/>
        </w:rPr>
        <w:t>Word count:</w:t>
      </w:r>
      <w:r w:rsidR="000022DE">
        <w:rPr>
          <w:rFonts w:asciiTheme="majorBidi" w:hAnsiTheme="majorBidi" w:cstheme="majorBidi"/>
          <w:sz w:val="24"/>
          <w:szCs w:val="24"/>
        </w:rPr>
        <w:t xml:space="preserve"> </w:t>
      </w:r>
      <w:r w:rsidR="00644523">
        <w:rPr>
          <w:rFonts w:asciiTheme="majorBidi" w:hAnsiTheme="majorBidi" w:cstheme="majorBidi"/>
          <w:sz w:val="24"/>
          <w:szCs w:val="24"/>
        </w:rPr>
        <w:t>1,</w:t>
      </w:r>
      <w:r w:rsidR="002568A6">
        <w:rPr>
          <w:rFonts w:asciiTheme="majorBidi" w:hAnsiTheme="majorBidi" w:cstheme="majorBidi"/>
          <w:sz w:val="24"/>
          <w:szCs w:val="24"/>
        </w:rPr>
        <w:t>4</w:t>
      </w:r>
      <w:r w:rsidR="00F92EE3">
        <w:rPr>
          <w:rFonts w:asciiTheme="majorBidi" w:hAnsiTheme="majorBidi" w:cstheme="majorBidi"/>
          <w:sz w:val="24"/>
          <w:szCs w:val="24"/>
        </w:rPr>
        <w:t>38</w:t>
      </w:r>
    </w:p>
    <w:p w14:paraId="6E265CCF" w14:textId="77777777" w:rsidR="005B472A" w:rsidRPr="003D41D2" w:rsidRDefault="005B472A" w:rsidP="005B472A">
      <w:pPr>
        <w:pStyle w:val="BodyTextIndent"/>
        <w:ind w:firstLine="0"/>
        <w:contextualSpacing/>
      </w:pPr>
    </w:p>
    <w:p w14:paraId="50C36E1B" w14:textId="77777777" w:rsidR="005B472A" w:rsidRPr="005F51F8" w:rsidRDefault="005B472A" w:rsidP="005B472A">
      <w:pPr>
        <w:bidi w:val="0"/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5F51F8">
        <w:rPr>
          <w:rFonts w:asciiTheme="majorBidi" w:hAnsiTheme="majorBidi" w:cstheme="majorBidi"/>
          <w:sz w:val="24"/>
          <w:szCs w:val="24"/>
        </w:rPr>
        <w:t>Corresponding author:</w:t>
      </w:r>
    </w:p>
    <w:p w14:paraId="7463D3DA" w14:textId="77777777" w:rsidR="005B472A" w:rsidRPr="005F51F8" w:rsidRDefault="005B472A" w:rsidP="005B472A">
      <w:pPr>
        <w:bidi w:val="0"/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proofErr w:type="spellStart"/>
      <w:r w:rsidRPr="005F51F8">
        <w:rPr>
          <w:rFonts w:asciiTheme="majorBidi" w:hAnsiTheme="majorBidi" w:cstheme="majorBidi"/>
          <w:sz w:val="24"/>
          <w:szCs w:val="24"/>
        </w:rPr>
        <w:t>Mor</w:t>
      </w:r>
      <w:proofErr w:type="spellEnd"/>
      <w:r w:rsidRPr="005F51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51F8">
        <w:rPr>
          <w:rFonts w:asciiTheme="majorBidi" w:hAnsiTheme="majorBidi" w:cstheme="majorBidi"/>
          <w:sz w:val="24"/>
          <w:szCs w:val="24"/>
        </w:rPr>
        <w:t>Saban</w:t>
      </w:r>
      <w:proofErr w:type="spellEnd"/>
    </w:p>
    <w:p w14:paraId="34C34E6D" w14:textId="77777777" w:rsidR="005B472A" w:rsidRPr="005F51F8" w:rsidRDefault="005B472A" w:rsidP="005B472A">
      <w:pPr>
        <w:bidi w:val="0"/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5F51F8">
        <w:rPr>
          <w:rFonts w:asciiTheme="majorBidi" w:hAnsiTheme="majorBidi" w:cstheme="majorBidi"/>
          <w:sz w:val="24"/>
          <w:szCs w:val="24"/>
        </w:rPr>
        <w:t>The Cheryl Spencer Department of Nursing,</w:t>
      </w:r>
    </w:p>
    <w:p w14:paraId="43A48BBB" w14:textId="77777777" w:rsidR="005B472A" w:rsidRPr="005F51F8" w:rsidRDefault="005B472A" w:rsidP="005B472A">
      <w:pPr>
        <w:bidi w:val="0"/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5F51F8">
        <w:rPr>
          <w:rFonts w:asciiTheme="majorBidi" w:hAnsiTheme="majorBidi" w:cstheme="majorBidi"/>
          <w:sz w:val="24"/>
          <w:szCs w:val="24"/>
        </w:rPr>
        <w:t>The Faculty of Social Welfare and Health Sciences, University of Haifa, Israel</w:t>
      </w:r>
    </w:p>
    <w:p w14:paraId="1A916080" w14:textId="77777777" w:rsidR="005B472A" w:rsidRPr="005F51F8" w:rsidRDefault="005B472A" w:rsidP="005B472A">
      <w:pPr>
        <w:bidi w:val="0"/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5F51F8">
        <w:rPr>
          <w:rFonts w:asciiTheme="majorBidi" w:hAnsiTheme="majorBidi" w:cstheme="majorBidi"/>
          <w:sz w:val="24"/>
          <w:szCs w:val="24"/>
        </w:rPr>
        <w:t>Phone: (+972/05) 203-0191</w:t>
      </w:r>
    </w:p>
    <w:p w14:paraId="562FC0A0" w14:textId="77777777" w:rsidR="005B472A" w:rsidRPr="00CC436D" w:rsidRDefault="005B472A" w:rsidP="00CC436D">
      <w:pPr>
        <w:bidi w:val="0"/>
        <w:spacing w:line="360" w:lineRule="auto"/>
        <w:jc w:val="left"/>
        <w:rPr>
          <w:sz w:val="24"/>
          <w:szCs w:val="24"/>
          <w:rtl/>
        </w:rPr>
      </w:pPr>
      <w:proofErr w:type="gramStart"/>
      <w:r w:rsidRPr="005F51F8">
        <w:rPr>
          <w:rFonts w:asciiTheme="majorBidi" w:hAnsiTheme="majorBidi" w:cstheme="majorBidi"/>
          <w:sz w:val="24"/>
          <w:szCs w:val="24"/>
        </w:rPr>
        <w:t>e-mail</w:t>
      </w:r>
      <w:proofErr w:type="gramEnd"/>
      <w:r w:rsidRPr="005F51F8">
        <w:rPr>
          <w:rFonts w:asciiTheme="majorBidi" w:hAnsiTheme="majorBidi" w:cstheme="majorBidi"/>
          <w:sz w:val="24"/>
          <w:szCs w:val="24"/>
        </w:rPr>
        <w:t xml:space="preserve">: </w:t>
      </w:r>
      <w:r w:rsidR="000022DE">
        <w:rPr>
          <w:rFonts w:asciiTheme="majorBidi" w:hAnsiTheme="majorBidi" w:cstheme="majorBidi"/>
          <w:sz w:val="24"/>
          <w:szCs w:val="24"/>
        </w:rPr>
        <w:t>morsab1608@gmail.com</w:t>
      </w:r>
    </w:p>
    <w:sectPr w:rsidR="005B472A" w:rsidRPr="00CC436D" w:rsidSect="005B01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949F9"/>
    <w:multiLevelType w:val="multilevel"/>
    <w:tmpl w:val="19E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63"/>
    <w:rsid w:val="000022DE"/>
    <w:rsid w:val="00027981"/>
    <w:rsid w:val="002568A6"/>
    <w:rsid w:val="002B4EE4"/>
    <w:rsid w:val="002F6AEB"/>
    <w:rsid w:val="00333737"/>
    <w:rsid w:val="00496740"/>
    <w:rsid w:val="00552B7D"/>
    <w:rsid w:val="00554AAC"/>
    <w:rsid w:val="005A6F4A"/>
    <w:rsid w:val="005B0189"/>
    <w:rsid w:val="005B472A"/>
    <w:rsid w:val="005E4414"/>
    <w:rsid w:val="005F4747"/>
    <w:rsid w:val="00644523"/>
    <w:rsid w:val="006567D5"/>
    <w:rsid w:val="00706F63"/>
    <w:rsid w:val="008F35D5"/>
    <w:rsid w:val="00952FDC"/>
    <w:rsid w:val="00A06999"/>
    <w:rsid w:val="00B93091"/>
    <w:rsid w:val="00BC1C65"/>
    <w:rsid w:val="00C1149A"/>
    <w:rsid w:val="00CC436D"/>
    <w:rsid w:val="00CE7197"/>
    <w:rsid w:val="00DC3890"/>
    <w:rsid w:val="00F9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FA22"/>
  <w15:docId w15:val="{1A175DCB-1294-4AAB-AACB-407AF962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2A"/>
    <w:pPr>
      <w:bidi/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72A"/>
    <w:rPr>
      <w:color w:val="0000FF"/>
      <w:u w:val="single"/>
    </w:rPr>
  </w:style>
  <w:style w:type="paragraph" w:styleId="BodyTextIndent">
    <w:name w:val="Body Text Indent"/>
    <w:basedOn w:val="BodyText"/>
    <w:link w:val="BodyTextIndentChar"/>
    <w:uiPriority w:val="99"/>
    <w:rsid w:val="005B472A"/>
    <w:pPr>
      <w:bidi w:val="0"/>
      <w:spacing w:after="0" w:line="480" w:lineRule="auto"/>
      <w:ind w:firstLine="720"/>
      <w:jc w:val="left"/>
    </w:pPr>
    <w:rPr>
      <w:rFonts w:asciiTheme="majorBidi" w:hAnsiTheme="majorBidi" w:cstheme="maj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B472A"/>
    <w:rPr>
      <w:rFonts w:asciiTheme="majorBidi" w:hAnsiTheme="majorBid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B47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472A"/>
  </w:style>
  <w:style w:type="paragraph" w:styleId="BalloonText">
    <w:name w:val="Balloon Text"/>
    <w:basedOn w:val="Normal"/>
    <w:link w:val="BalloonTextChar"/>
    <w:uiPriority w:val="99"/>
    <w:semiHidden/>
    <w:unhideWhenUsed/>
    <w:rsid w:val="00552B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7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4EE4"/>
    <w:pPr>
      <w:bidi w:val="0"/>
      <w:spacing w:line="480" w:lineRule="auto"/>
      <w:contextualSpacing/>
      <w:jc w:val="center"/>
    </w:pPr>
    <w:rPr>
      <w:rFonts w:asciiTheme="majorBidi" w:hAnsiTheme="majorBidi" w:cstheme="majorBid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B4EE4"/>
    <w:rPr>
      <w:rFonts w:asciiTheme="majorBidi" w:hAnsiTheme="majorBid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171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77951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5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9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4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837327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5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6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71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47335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983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99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0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424990">
                                                                                                  <w:marLeft w:val="105"/>
                                                                                                  <w:marRight w:val="105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571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555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806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סבאן</dc:creator>
  <cp:keywords/>
  <dc:description/>
  <cp:lastModifiedBy>TAL SHACHAR</cp:lastModifiedBy>
  <cp:revision>22</cp:revision>
  <dcterms:created xsi:type="dcterms:W3CDTF">2018-05-17T07:37:00Z</dcterms:created>
  <dcterms:modified xsi:type="dcterms:W3CDTF">2020-04-10T08:23:00Z</dcterms:modified>
</cp:coreProperties>
</file>