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DC8B" w14:textId="63C1E8C6" w:rsidR="00686689" w:rsidRPr="00AD47E5" w:rsidRDefault="00686689" w:rsidP="00686689">
      <w:pPr>
        <w:rPr>
          <w:rFonts w:ascii="Times New Roman" w:hAnsi="Times New Roman" w:cs="Times New Roman"/>
          <w:lang w:val="en-US"/>
        </w:rPr>
      </w:pPr>
      <w:r w:rsidRPr="002107BC">
        <w:rPr>
          <w:rFonts w:ascii="Times New Roman" w:hAnsi="Times New Roman" w:cs="Times New Roman"/>
          <w:b/>
          <w:bCs/>
          <w:lang w:val="en-US"/>
        </w:rPr>
        <w:t>Table S1</w:t>
      </w:r>
      <w:r w:rsidRPr="00AD47E5">
        <w:rPr>
          <w:rFonts w:ascii="Times New Roman" w:hAnsi="Times New Roman" w:cs="Times New Roman"/>
          <w:lang w:val="en-US"/>
        </w:rPr>
        <w:t xml:space="preserve"> – Correlations between blood cell parameters at admission during first days of newly diagnosed type 1 diabetes treatment and clinical parameters</w:t>
      </w:r>
      <w:r w:rsidR="00AB71BB">
        <w:rPr>
          <w:rFonts w:ascii="Times New Roman" w:hAnsi="Times New Roman" w:cs="Times New Roman"/>
          <w:lang w:val="en-US"/>
        </w:rPr>
        <w:t>.</w:t>
      </w:r>
    </w:p>
    <w:tbl>
      <w:tblPr>
        <w:tblStyle w:val="Tabela-Siatka"/>
        <w:tblpPr w:leftFromText="141" w:rightFromText="141" w:vertAnchor="text" w:horzAnchor="margin" w:tblpX="-1277" w:tblpY="200"/>
        <w:tblW w:w="6407" w:type="pct"/>
        <w:tblLayout w:type="fixed"/>
        <w:tblLook w:val="04A0" w:firstRow="1" w:lastRow="0" w:firstColumn="1" w:lastColumn="0" w:noHBand="0" w:noVBand="1"/>
      </w:tblPr>
      <w:tblGrid>
        <w:gridCol w:w="993"/>
        <w:gridCol w:w="707"/>
        <w:gridCol w:w="995"/>
        <w:gridCol w:w="707"/>
        <w:gridCol w:w="995"/>
        <w:gridCol w:w="851"/>
        <w:gridCol w:w="1116"/>
        <w:gridCol w:w="865"/>
        <w:gridCol w:w="995"/>
        <w:gridCol w:w="709"/>
        <w:gridCol w:w="993"/>
        <w:gridCol w:w="709"/>
        <w:gridCol w:w="990"/>
      </w:tblGrid>
      <w:tr w:rsidR="00534F90" w:rsidRPr="00AD47E5" w14:paraId="2B7A5B48" w14:textId="77777777" w:rsidTr="00534F90">
        <w:tc>
          <w:tcPr>
            <w:tcW w:w="427" w:type="pct"/>
            <w:tcBorders>
              <w:left w:val="nil"/>
              <w:right w:val="nil"/>
            </w:tcBorders>
            <w:vAlign w:val="center"/>
          </w:tcPr>
          <w:p w14:paraId="38A1A250" w14:textId="77777777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</w:p>
          <w:p w14:paraId="2BDC9FAB" w14:textId="77777777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</w:p>
        </w:tc>
        <w:tc>
          <w:tcPr>
            <w:tcW w:w="732" w:type="pct"/>
            <w:gridSpan w:val="2"/>
            <w:tcBorders>
              <w:left w:val="nil"/>
              <w:right w:val="nil"/>
            </w:tcBorders>
            <w:vAlign w:val="center"/>
          </w:tcPr>
          <w:p w14:paraId="2B044F92" w14:textId="171FAF2F" w:rsidR="00642486" w:rsidRPr="00AD47E5" w:rsidRDefault="00D61047" w:rsidP="00534F90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A</w:t>
            </w:r>
            <w:r w:rsidR="00642486"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ge</w:t>
            </w: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 xml:space="preserve"> at onset [years]</w:t>
            </w:r>
          </w:p>
        </w:tc>
        <w:tc>
          <w:tcPr>
            <w:tcW w:w="732" w:type="pct"/>
            <w:gridSpan w:val="2"/>
            <w:tcBorders>
              <w:left w:val="nil"/>
              <w:right w:val="nil"/>
            </w:tcBorders>
            <w:vAlign w:val="center"/>
          </w:tcPr>
          <w:p w14:paraId="49E63D56" w14:textId="4DAAC2E9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HCO</w:t>
            </w:r>
            <w:r w:rsidRPr="002107BC">
              <w:rPr>
                <w:rFonts w:ascii="Times New Roman" w:hAnsi="Times New Roman" w:cs="Times New Roman"/>
                <w:b/>
                <w:bCs/>
                <w:szCs w:val="11"/>
                <w:vertAlign w:val="sub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b/>
                <w:bCs/>
                <w:szCs w:val="11"/>
                <w:vertAlign w:val="superscript"/>
                <w:lang w:val="en-US"/>
              </w:rPr>
              <w:t>-</w:t>
            </w: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 xml:space="preserve"> [mmol/L]</w:t>
            </w:r>
          </w:p>
        </w:tc>
        <w:tc>
          <w:tcPr>
            <w:tcW w:w="846" w:type="pct"/>
            <w:gridSpan w:val="2"/>
            <w:tcBorders>
              <w:left w:val="nil"/>
              <w:right w:val="nil"/>
            </w:tcBorders>
            <w:vAlign w:val="center"/>
          </w:tcPr>
          <w:p w14:paraId="20CBDA65" w14:textId="77777777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BE [</w:t>
            </w:r>
            <w:proofErr w:type="spellStart"/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mEq</w:t>
            </w:r>
            <w:proofErr w:type="spellEnd"/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/L]</w:t>
            </w:r>
          </w:p>
        </w:tc>
        <w:tc>
          <w:tcPr>
            <w:tcW w:w="800" w:type="pct"/>
            <w:gridSpan w:val="2"/>
            <w:tcBorders>
              <w:left w:val="nil"/>
              <w:right w:val="nil"/>
            </w:tcBorders>
            <w:vAlign w:val="center"/>
          </w:tcPr>
          <w:p w14:paraId="4786197A" w14:textId="77777777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Time between the blood tests measurements [days]</w:t>
            </w:r>
          </w:p>
        </w:tc>
        <w:tc>
          <w:tcPr>
            <w:tcW w:w="732" w:type="pct"/>
            <w:gridSpan w:val="2"/>
            <w:tcBorders>
              <w:left w:val="nil"/>
              <w:right w:val="nil"/>
            </w:tcBorders>
            <w:vAlign w:val="center"/>
          </w:tcPr>
          <w:p w14:paraId="7E8C2D6A" w14:textId="77777777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Urine specific gravity [kg/L]</w:t>
            </w:r>
          </w:p>
        </w:tc>
        <w:tc>
          <w:tcPr>
            <w:tcW w:w="731" w:type="pct"/>
            <w:gridSpan w:val="2"/>
            <w:tcBorders>
              <w:left w:val="nil"/>
              <w:right w:val="nil"/>
            </w:tcBorders>
            <w:vAlign w:val="center"/>
          </w:tcPr>
          <w:p w14:paraId="62B74260" w14:textId="77777777" w:rsidR="00642486" w:rsidRPr="00AD47E5" w:rsidRDefault="00642486" w:rsidP="00534F90">
            <w:pPr>
              <w:jc w:val="center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DDI [units/kg]</w:t>
            </w:r>
          </w:p>
        </w:tc>
      </w:tr>
      <w:tr w:rsidR="00534F90" w:rsidRPr="00AD47E5" w14:paraId="3D233D1E" w14:textId="77777777" w:rsidTr="00534F90">
        <w:trPr>
          <w:trHeight w:val="235"/>
        </w:trPr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0C9D0B" w14:textId="77777777" w:rsidR="00642486" w:rsidRPr="00AD47E5" w:rsidRDefault="00642486" w:rsidP="00534F90">
            <w:pP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DKA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A78D9" w14:textId="7FA09653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85774D" w14:textId="3610D68B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F17833" w14:textId="5F6D4F3B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D282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9272B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08AC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D85B7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3AC5E4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C6A2DC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627C07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3D1BE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63E3B4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</w:tr>
      <w:tr w:rsidR="00534F90" w:rsidRPr="00AD47E5" w14:paraId="400CA6F9" w14:textId="77777777" w:rsidTr="00534F90">
        <w:trPr>
          <w:trHeight w:val="222"/>
        </w:trPr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0BEC81BE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RBC 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12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/L]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vAlign w:val="center"/>
          </w:tcPr>
          <w:p w14:paraId="49EB5AA0" w14:textId="5D6A2E9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0.51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08AF0611" w14:textId="519AE460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vAlign w:val="center"/>
          </w:tcPr>
          <w:p w14:paraId="0B3A0156" w14:textId="3E3EC241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-0.23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4B51F34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0.0442</w:t>
            </w:r>
          </w:p>
        </w:tc>
        <w:tc>
          <w:tcPr>
            <w:tcW w:w="366" w:type="pct"/>
            <w:tcBorders>
              <w:left w:val="nil"/>
              <w:bottom w:val="nil"/>
              <w:right w:val="nil"/>
            </w:tcBorders>
            <w:vAlign w:val="center"/>
          </w:tcPr>
          <w:p w14:paraId="21EE6C4B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-0.30</w:t>
            </w:r>
          </w:p>
        </w:tc>
        <w:tc>
          <w:tcPr>
            <w:tcW w:w="480" w:type="pct"/>
            <w:tcBorders>
              <w:left w:val="nil"/>
              <w:bottom w:val="nil"/>
              <w:right w:val="nil"/>
            </w:tcBorders>
            <w:vAlign w:val="center"/>
          </w:tcPr>
          <w:p w14:paraId="52BD44F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0.0087</w:t>
            </w: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  <w:vAlign w:val="center"/>
          </w:tcPr>
          <w:p w14:paraId="420CDCFA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-0.06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028643B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0.6161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73E024E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0.30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78F4D44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0.1000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6380FCF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0.01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vAlign w:val="center"/>
          </w:tcPr>
          <w:p w14:paraId="667560BA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0.9219</w:t>
            </w:r>
          </w:p>
        </w:tc>
      </w:tr>
      <w:tr w:rsidR="00534F90" w:rsidRPr="00AD47E5" w14:paraId="22D577D8" w14:textId="77777777" w:rsidTr="00534F90">
        <w:trPr>
          <w:trHeight w:val="222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6B69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Hct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 [%]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13C7" w14:textId="4ADD9841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0.67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0592" w14:textId="60314A1C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6386" w14:textId="3D887478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F75B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0.3921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123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-0.27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654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0.0189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2F7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6D1B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0.6730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750D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26F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0.3577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D003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F8F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0.8532</w:t>
            </w:r>
          </w:p>
        </w:tc>
      </w:tr>
      <w:tr w:rsidR="00534F90" w:rsidRPr="00AD47E5" w14:paraId="354DF98E" w14:textId="77777777" w:rsidTr="00534F90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4CB8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Hb [g/dL]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EEA0" w14:textId="68BF7265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0.71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5A51" w14:textId="09462DD2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311F9" w14:textId="2487940C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634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BB9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620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0.0030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708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C2C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0.5315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676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A6787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0.1478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9E1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55A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0.4664</w:t>
            </w:r>
          </w:p>
        </w:tc>
      </w:tr>
      <w:tr w:rsidR="00534F90" w:rsidRPr="00AD47E5" w14:paraId="2F8CDF68" w14:textId="77777777" w:rsidTr="00534F90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892B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MCV [</w:t>
            </w: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fL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0133" w14:textId="5C67F02F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0.37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E519" w14:textId="33483281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0.0011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DC29" w14:textId="4C60939E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EAC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0.2981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DFD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B105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0.6233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01A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2D4C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0.5467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6BB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3152B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0.3525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CE7C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704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0.4429</w:t>
            </w:r>
          </w:p>
        </w:tc>
      </w:tr>
      <w:tr w:rsidR="00534F90" w:rsidRPr="00AD47E5" w14:paraId="528EE70E" w14:textId="77777777" w:rsidTr="00534F90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788A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PLT [10</w:t>
            </w:r>
            <w:r w:rsidRPr="00AD47E5">
              <w:rPr>
                <w:rFonts w:ascii="Times New Roman" w:hAnsi="Times New Roman" w:cs="Times New Roman"/>
                <w:szCs w:val="11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/µL]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3A899" w14:textId="116BE87E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1447" w14:textId="36C97375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0.3322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2537" w14:textId="5360C9FF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49C13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0.6354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70B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&lt;0.01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51A7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0.9694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A7BF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75CA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0.8444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B60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F6E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0.7220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8CA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C36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0.5990</w:t>
            </w:r>
          </w:p>
        </w:tc>
      </w:tr>
      <w:tr w:rsidR="00534F90" w:rsidRPr="00AD47E5" w14:paraId="4B3464C3" w14:textId="77777777" w:rsidTr="00534F90"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4F42F23B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WBC </w:t>
            </w:r>
            <w:r w:rsidRPr="00AD47E5">
              <w:rPr>
                <w:rFonts w:ascii="Times New Roman" w:hAnsi="Times New Roman" w:cs="Times New Roman"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lang w:val="en-US"/>
              </w:rPr>
              <w:t>/µL]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center"/>
          </w:tcPr>
          <w:p w14:paraId="346A6ABE" w14:textId="015B5B57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0.11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15A1DD6A" w14:textId="6A7A27E4" w:rsidR="00642486" w:rsidRPr="00AD47E5" w:rsidRDefault="00DC2292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0.3480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center"/>
          </w:tcPr>
          <w:p w14:paraId="56539BB9" w14:textId="7340BD0F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-0.50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6089DD53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vAlign w:val="center"/>
          </w:tcPr>
          <w:p w14:paraId="23FCA02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-0.55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vAlign w:val="center"/>
          </w:tcPr>
          <w:p w14:paraId="2D99D52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  <w:vAlign w:val="center"/>
          </w:tcPr>
          <w:p w14:paraId="0194491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0.05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30C3AE4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0.6673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5E009302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0.21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57149D3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0.2409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4CDF1A5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-0.03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vAlign w:val="center"/>
          </w:tcPr>
          <w:p w14:paraId="26028EF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0.8142</w:t>
            </w:r>
          </w:p>
        </w:tc>
      </w:tr>
      <w:tr w:rsidR="00534F90" w:rsidRPr="00AD47E5" w14:paraId="08A0750D" w14:textId="77777777" w:rsidTr="00534F90">
        <w:trPr>
          <w:trHeight w:val="268"/>
        </w:trPr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A7969" w14:textId="7A9BDC2D" w:rsidR="00642486" w:rsidRPr="00AD47E5" w:rsidRDefault="00642486" w:rsidP="00534F90">
            <w:pP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No-DKA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7FD2BC" w14:textId="44618BB3" w:rsidR="00642486" w:rsidRPr="00AD47E5" w:rsidRDefault="004F2475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15745" w14:textId="64C8FE80" w:rsidR="00642486" w:rsidRPr="00AD47E5" w:rsidRDefault="004F2475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0928E" w14:textId="7DB7F3CF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630A2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97FB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F4770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8622C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0F5B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F945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BAE18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6A4DDB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9C0A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</w:tr>
      <w:tr w:rsidR="00534F90" w:rsidRPr="00AD47E5" w14:paraId="215F1529" w14:textId="77777777" w:rsidTr="00534F90">
        <w:trPr>
          <w:trHeight w:val="198"/>
        </w:trPr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0EB737FC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RBC 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12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/L]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vAlign w:val="center"/>
          </w:tcPr>
          <w:p w14:paraId="19737BA9" w14:textId="208D3380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0.28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1F8C8EE5" w14:textId="1F2BD3B4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0.0002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vAlign w:val="center"/>
          </w:tcPr>
          <w:p w14:paraId="25EB843B" w14:textId="554DAA56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0.13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573CA26D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0.0975</w:t>
            </w:r>
          </w:p>
        </w:tc>
        <w:tc>
          <w:tcPr>
            <w:tcW w:w="366" w:type="pct"/>
            <w:tcBorders>
              <w:left w:val="nil"/>
              <w:bottom w:val="nil"/>
              <w:right w:val="nil"/>
            </w:tcBorders>
            <w:vAlign w:val="center"/>
          </w:tcPr>
          <w:p w14:paraId="4C300504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0.11</w:t>
            </w:r>
          </w:p>
        </w:tc>
        <w:tc>
          <w:tcPr>
            <w:tcW w:w="480" w:type="pct"/>
            <w:tcBorders>
              <w:left w:val="nil"/>
              <w:bottom w:val="nil"/>
              <w:right w:val="nil"/>
            </w:tcBorders>
            <w:vAlign w:val="center"/>
          </w:tcPr>
          <w:p w14:paraId="693D46FD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0.1612</w:t>
            </w: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  <w:vAlign w:val="center"/>
          </w:tcPr>
          <w:p w14:paraId="6ED93E42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-0.06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1F366ED4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0.4323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06467071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5754661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0.3839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5BDD14F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vAlign w:val="center"/>
          </w:tcPr>
          <w:p w14:paraId="4B79F95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0.3214</w:t>
            </w:r>
          </w:p>
        </w:tc>
      </w:tr>
      <w:tr w:rsidR="00534F90" w:rsidRPr="00AD47E5" w14:paraId="2E74D40F" w14:textId="77777777" w:rsidTr="00534F90">
        <w:trPr>
          <w:trHeight w:val="198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B9338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Hct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 [%]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1DDF" w14:textId="04E9CAB3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B1C4A" w14:textId="3DB7204E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B691" w14:textId="6E529F03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AFB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0.0407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E86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DC8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0.2736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F40AC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&lt;0.01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07D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0.9537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7DD1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8B12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0.2031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16402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9312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0.1990</w:t>
            </w:r>
          </w:p>
        </w:tc>
      </w:tr>
      <w:tr w:rsidR="00534F90" w:rsidRPr="00AD47E5" w14:paraId="764B8E8A" w14:textId="77777777" w:rsidTr="00534F90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17F8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Hb [g/dL]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12D5" w14:textId="4A8BE985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0.49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B04C7" w14:textId="215BACF6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5ABD" w14:textId="296939CC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CFBD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0.0343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5FA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42EA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0.1894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0DC2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B981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0.5556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74E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EFC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0.1719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8A844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260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0.4310</w:t>
            </w:r>
          </w:p>
        </w:tc>
      </w:tr>
      <w:tr w:rsidR="00534F90" w:rsidRPr="00AD47E5" w14:paraId="2EB9969D" w14:textId="77777777" w:rsidTr="00534F90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4695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MCV [</w:t>
            </w: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fL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6384" w14:textId="1AB395EC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0.28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64BC8" w14:textId="7A2B7E1B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0.0002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8A51D" w14:textId="21530C94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2FAF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0.8190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9140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402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0.6974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30F5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01BE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0.8150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C2A1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89C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0.7765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4D78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B494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0.2055</w:t>
            </w:r>
          </w:p>
        </w:tc>
      </w:tr>
      <w:tr w:rsidR="00534F90" w:rsidRPr="00AD47E5" w14:paraId="785451C5" w14:textId="77777777" w:rsidTr="00534F90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E0D3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PLT [10</w:t>
            </w:r>
            <w:r w:rsidRPr="00AD47E5">
              <w:rPr>
                <w:rFonts w:ascii="Times New Roman" w:hAnsi="Times New Roman" w:cs="Times New Roman"/>
                <w:szCs w:val="11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/µL]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7EAD" w14:textId="7901911F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A758" w14:textId="18D17919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C5AE" w14:textId="1465EC1C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0ABE7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0.0305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FBB53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230A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FFD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A057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0.7451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FD26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88F3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0.5156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AC91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0BCC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0.1495</w:t>
            </w:r>
          </w:p>
        </w:tc>
      </w:tr>
      <w:tr w:rsidR="00534F90" w:rsidRPr="00AD47E5" w14:paraId="2B22958E" w14:textId="77777777" w:rsidTr="00534F90"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55D1E967" w14:textId="77777777" w:rsidR="00642486" w:rsidRPr="00AD47E5" w:rsidRDefault="00642486" w:rsidP="00534F90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WBC </w:t>
            </w:r>
            <w:r w:rsidRPr="00AD47E5">
              <w:rPr>
                <w:rFonts w:ascii="Times New Roman" w:hAnsi="Times New Roman" w:cs="Times New Roman"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lang w:val="en-US"/>
              </w:rPr>
              <w:t>/µL]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center"/>
          </w:tcPr>
          <w:p w14:paraId="314C6AD7" w14:textId="2D7AD91A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-0.43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6BC375E6" w14:textId="43FEA9FA" w:rsidR="00642486" w:rsidRPr="00AD47E5" w:rsidRDefault="0077528D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center"/>
          </w:tcPr>
          <w:p w14:paraId="70F3F18D" w14:textId="4A63A526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-0.38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5986A5F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vAlign w:val="center"/>
          </w:tcPr>
          <w:p w14:paraId="1D998C0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-0.41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vAlign w:val="center"/>
          </w:tcPr>
          <w:p w14:paraId="269DFB8E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  <w:vAlign w:val="center"/>
          </w:tcPr>
          <w:p w14:paraId="15C8389A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0.02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3D302065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0.7703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7A57A23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0EF75541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0.9314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418E4B7F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0.02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vAlign w:val="center"/>
          </w:tcPr>
          <w:p w14:paraId="0AF31969" w14:textId="77777777" w:rsidR="00642486" w:rsidRPr="00AD47E5" w:rsidRDefault="00642486" w:rsidP="00534F90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0.8612</w:t>
            </w:r>
          </w:p>
        </w:tc>
      </w:tr>
    </w:tbl>
    <w:p w14:paraId="08226908" w14:textId="36BF7FBD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6B94411C" w14:textId="3192CC01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67A90D84" w14:textId="68D03C34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17A28C02" w14:textId="51E1D888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603CAEE6" w14:textId="130E9110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30DFCEAE" w14:textId="1508C813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0CF032BC" w14:textId="2952EFDF" w:rsidR="00686689" w:rsidRPr="00AD47E5" w:rsidRDefault="00686689">
      <w:pPr>
        <w:rPr>
          <w:rFonts w:ascii="Times New Roman" w:hAnsi="Times New Roman" w:cs="Times New Roman"/>
          <w:lang w:val="en-US"/>
        </w:rPr>
      </w:pPr>
    </w:p>
    <w:p w14:paraId="6DC8F575" w14:textId="517D733A" w:rsidR="00AD0BC8" w:rsidRPr="00AD47E5" w:rsidRDefault="00AD0BC8">
      <w:pPr>
        <w:rPr>
          <w:rFonts w:ascii="Times New Roman" w:hAnsi="Times New Roman" w:cs="Times New Roman"/>
          <w:lang w:val="en-US"/>
        </w:rPr>
      </w:pPr>
    </w:p>
    <w:p w14:paraId="54BA5D4C" w14:textId="0C9A15AA" w:rsidR="00AD0BC8" w:rsidRPr="00AD47E5" w:rsidRDefault="00AD0BC8">
      <w:pPr>
        <w:rPr>
          <w:rFonts w:ascii="Times New Roman" w:hAnsi="Times New Roman" w:cs="Times New Roman"/>
          <w:lang w:val="en-US"/>
        </w:rPr>
      </w:pPr>
    </w:p>
    <w:p w14:paraId="0E3DC133" w14:textId="72297BF8" w:rsidR="00AD0BC8" w:rsidRPr="00AD47E5" w:rsidRDefault="00AD0BC8">
      <w:pPr>
        <w:rPr>
          <w:rFonts w:ascii="Times New Roman" w:hAnsi="Times New Roman" w:cs="Times New Roman"/>
          <w:lang w:val="en-US"/>
        </w:rPr>
      </w:pPr>
    </w:p>
    <w:p w14:paraId="3C85CD02" w14:textId="74169F90" w:rsidR="00AD0BC8" w:rsidRPr="00AD47E5" w:rsidRDefault="00AD0BC8">
      <w:pPr>
        <w:rPr>
          <w:rFonts w:ascii="Times New Roman" w:hAnsi="Times New Roman" w:cs="Times New Roman"/>
          <w:lang w:val="en-US"/>
        </w:rPr>
      </w:pPr>
    </w:p>
    <w:p w14:paraId="3FA2CAA6" w14:textId="58F73833" w:rsidR="00AD0BC8" w:rsidRDefault="00AD0BC8">
      <w:pPr>
        <w:rPr>
          <w:rFonts w:ascii="Times New Roman" w:hAnsi="Times New Roman" w:cs="Times New Roman"/>
          <w:lang w:val="en-US"/>
        </w:rPr>
      </w:pPr>
    </w:p>
    <w:p w14:paraId="295D27DC" w14:textId="77777777" w:rsidR="00AD47E5" w:rsidRPr="00AD47E5" w:rsidRDefault="00AD47E5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AD47E5" w:rsidRPr="00AD47E5" w:rsidSect="00B1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57"/>
    <w:rsid w:val="000109DA"/>
    <w:rsid w:val="00011912"/>
    <w:rsid w:val="00043992"/>
    <w:rsid w:val="000A328C"/>
    <w:rsid w:val="000B77E6"/>
    <w:rsid w:val="00141516"/>
    <w:rsid w:val="00150A6E"/>
    <w:rsid w:val="00194CDA"/>
    <w:rsid w:val="00195FCB"/>
    <w:rsid w:val="001C7389"/>
    <w:rsid w:val="001F07CD"/>
    <w:rsid w:val="00202EA4"/>
    <w:rsid w:val="002107BC"/>
    <w:rsid w:val="00246BB3"/>
    <w:rsid w:val="00277FBC"/>
    <w:rsid w:val="002B5E65"/>
    <w:rsid w:val="002B7768"/>
    <w:rsid w:val="002E574F"/>
    <w:rsid w:val="00332B0D"/>
    <w:rsid w:val="003662D3"/>
    <w:rsid w:val="00377203"/>
    <w:rsid w:val="00377433"/>
    <w:rsid w:val="00381FCE"/>
    <w:rsid w:val="003B3C2F"/>
    <w:rsid w:val="003C1C15"/>
    <w:rsid w:val="003E52F4"/>
    <w:rsid w:val="003F0916"/>
    <w:rsid w:val="00446D0B"/>
    <w:rsid w:val="004539C9"/>
    <w:rsid w:val="0046719E"/>
    <w:rsid w:val="0047443C"/>
    <w:rsid w:val="00475BEE"/>
    <w:rsid w:val="004849BE"/>
    <w:rsid w:val="004F2475"/>
    <w:rsid w:val="005347FC"/>
    <w:rsid w:val="00534F90"/>
    <w:rsid w:val="0056768E"/>
    <w:rsid w:val="005C4855"/>
    <w:rsid w:val="005E73B4"/>
    <w:rsid w:val="005F21D7"/>
    <w:rsid w:val="00622F34"/>
    <w:rsid w:val="00634853"/>
    <w:rsid w:val="00642486"/>
    <w:rsid w:val="00686689"/>
    <w:rsid w:val="0069491E"/>
    <w:rsid w:val="006C72B4"/>
    <w:rsid w:val="006E0AC5"/>
    <w:rsid w:val="006F6E23"/>
    <w:rsid w:val="006F7308"/>
    <w:rsid w:val="007204B8"/>
    <w:rsid w:val="00750F57"/>
    <w:rsid w:val="00753862"/>
    <w:rsid w:val="0077528D"/>
    <w:rsid w:val="007A6399"/>
    <w:rsid w:val="007C70FE"/>
    <w:rsid w:val="008426FD"/>
    <w:rsid w:val="008448A3"/>
    <w:rsid w:val="00887B2E"/>
    <w:rsid w:val="008B119F"/>
    <w:rsid w:val="008B24A4"/>
    <w:rsid w:val="008D659E"/>
    <w:rsid w:val="008D6B6D"/>
    <w:rsid w:val="008E2C15"/>
    <w:rsid w:val="008E544C"/>
    <w:rsid w:val="008F0498"/>
    <w:rsid w:val="00921357"/>
    <w:rsid w:val="00961B77"/>
    <w:rsid w:val="009B7FB7"/>
    <w:rsid w:val="009E6E81"/>
    <w:rsid w:val="00A05278"/>
    <w:rsid w:val="00A356AD"/>
    <w:rsid w:val="00A37070"/>
    <w:rsid w:val="00A379C1"/>
    <w:rsid w:val="00A437E7"/>
    <w:rsid w:val="00A62DCD"/>
    <w:rsid w:val="00A64E07"/>
    <w:rsid w:val="00A85D2E"/>
    <w:rsid w:val="00AB71BB"/>
    <w:rsid w:val="00AD0BC8"/>
    <w:rsid w:val="00AD1BF2"/>
    <w:rsid w:val="00AD23D9"/>
    <w:rsid w:val="00AD47E5"/>
    <w:rsid w:val="00B12E75"/>
    <w:rsid w:val="00B1644B"/>
    <w:rsid w:val="00B32513"/>
    <w:rsid w:val="00B37C1B"/>
    <w:rsid w:val="00B43DB1"/>
    <w:rsid w:val="00B52D3B"/>
    <w:rsid w:val="00B5432B"/>
    <w:rsid w:val="00BA0AB6"/>
    <w:rsid w:val="00BF2661"/>
    <w:rsid w:val="00C37376"/>
    <w:rsid w:val="00C85B4F"/>
    <w:rsid w:val="00C87A56"/>
    <w:rsid w:val="00CA186C"/>
    <w:rsid w:val="00CB5A2A"/>
    <w:rsid w:val="00D24148"/>
    <w:rsid w:val="00D2510D"/>
    <w:rsid w:val="00D571FA"/>
    <w:rsid w:val="00D61047"/>
    <w:rsid w:val="00D70A4C"/>
    <w:rsid w:val="00D961E4"/>
    <w:rsid w:val="00DA71A0"/>
    <w:rsid w:val="00DC2292"/>
    <w:rsid w:val="00E17DEE"/>
    <w:rsid w:val="00E423FD"/>
    <w:rsid w:val="00E51E09"/>
    <w:rsid w:val="00E5435A"/>
    <w:rsid w:val="00EA68CF"/>
    <w:rsid w:val="00EF0CF3"/>
    <w:rsid w:val="00F114C4"/>
    <w:rsid w:val="00F27478"/>
    <w:rsid w:val="00F40B20"/>
    <w:rsid w:val="00F64B5A"/>
    <w:rsid w:val="00F93089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F5256"/>
  <w15:chartTrackingRefBased/>
  <w15:docId w15:val="{20EF16C7-4A0F-4CAA-A439-0FAE58B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0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F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9110-383A-4177-8147-E2EE5AA5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Małachowska</dc:creator>
  <cp:keywords/>
  <dc:description/>
  <cp:lastModifiedBy>stud_sporna</cp:lastModifiedBy>
  <cp:revision>2</cp:revision>
  <dcterms:created xsi:type="dcterms:W3CDTF">2019-10-03T17:56:00Z</dcterms:created>
  <dcterms:modified xsi:type="dcterms:W3CDTF">2019-10-03T17:56:00Z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https://csl.mendeley.com/styles/558477801/vancouver</vt:lpwstr>
  </property>
  <property fmtid="{D5CDD505-2E9C-101B-9397-08002B2CF9AE}" pid="21" name="Mendeley Recent Style Name 9_1">
    <vt:lpwstr>Vancouver/National Library of Medicine - Dominika Michalek, MS</vt:lpwstr>
  </property>
</Properties>
</file>