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491E" w14:textId="2C77D675" w:rsidR="00DF10A4" w:rsidRPr="00B63196" w:rsidRDefault="002F6C7C" w:rsidP="00066FC4">
      <w:pPr>
        <w:rPr>
          <w:rFonts w:ascii="Times New Roman" w:hAnsi="Times New Roman" w:cs="Times New Roman"/>
          <w:sz w:val="24"/>
          <w:szCs w:val="24"/>
        </w:rPr>
      </w:pPr>
      <w:r w:rsidRPr="00B63196">
        <w:rPr>
          <w:rFonts w:ascii="Times New Roman" w:hAnsi="Times New Roman" w:cs="Times New Roman"/>
          <w:sz w:val="24"/>
          <w:szCs w:val="24"/>
        </w:rPr>
        <w:t xml:space="preserve">Table </w:t>
      </w:r>
      <w:r w:rsidR="00C86E50" w:rsidRPr="00B63196">
        <w:rPr>
          <w:rFonts w:ascii="Times New Roman" w:hAnsi="Times New Roman" w:cs="Times New Roman"/>
          <w:sz w:val="24"/>
          <w:szCs w:val="24"/>
        </w:rPr>
        <w:t>S</w:t>
      </w:r>
      <w:r w:rsidR="00C86E50">
        <w:rPr>
          <w:rFonts w:ascii="Times New Roman" w:hAnsi="Times New Roman" w:cs="Times New Roman"/>
          <w:sz w:val="24"/>
          <w:szCs w:val="24"/>
        </w:rPr>
        <w:t>2.</w:t>
      </w:r>
      <w:r w:rsidR="00C86E50" w:rsidRPr="00B63196">
        <w:rPr>
          <w:rFonts w:ascii="Times New Roman" w:hAnsi="Times New Roman" w:cs="Times New Roman"/>
          <w:sz w:val="24"/>
          <w:szCs w:val="24"/>
        </w:rPr>
        <w:t xml:space="preserve"> </w:t>
      </w:r>
      <w:r w:rsidR="00DD1FB7" w:rsidRPr="00B63196">
        <w:rPr>
          <w:rFonts w:ascii="Times New Roman" w:hAnsi="Times New Roman" w:cs="Times New Roman"/>
          <w:sz w:val="24"/>
          <w:szCs w:val="24"/>
        </w:rPr>
        <w:t>L</w:t>
      </w:r>
      <w:r w:rsidR="0099640A" w:rsidRPr="00B63196">
        <w:rPr>
          <w:rFonts w:ascii="Times New Roman" w:hAnsi="Times New Roman" w:cs="Times New Roman"/>
          <w:sz w:val="24"/>
          <w:szCs w:val="24"/>
        </w:rPr>
        <w:t xml:space="preserve">ogistic regression </w:t>
      </w:r>
      <w:r w:rsidR="002D3A93" w:rsidRPr="00B63196">
        <w:rPr>
          <w:rFonts w:ascii="Times New Roman" w:hAnsi="Times New Roman" w:cs="Times New Roman"/>
          <w:sz w:val="24"/>
          <w:szCs w:val="24"/>
        </w:rPr>
        <w:t xml:space="preserve">of </w:t>
      </w:r>
      <w:r w:rsidR="003C327F" w:rsidRPr="00B63196">
        <w:rPr>
          <w:rFonts w:ascii="Times New Roman" w:hAnsi="Times New Roman" w:cs="Times New Roman"/>
          <w:sz w:val="24"/>
          <w:szCs w:val="24"/>
        </w:rPr>
        <w:t>L</w:t>
      </w:r>
      <w:r w:rsidR="00DD1FB7" w:rsidRPr="00B63196">
        <w:rPr>
          <w:rFonts w:ascii="Times New Roman" w:hAnsi="Times New Roman" w:cs="Times New Roman"/>
          <w:sz w:val="24"/>
          <w:szCs w:val="24"/>
        </w:rPr>
        <w:t>DL-C/Apo</w:t>
      </w:r>
      <w:r w:rsidR="003C327F" w:rsidRPr="00B63196">
        <w:rPr>
          <w:rFonts w:ascii="Times New Roman" w:hAnsi="Times New Roman" w:cs="Times New Roman"/>
          <w:sz w:val="24"/>
          <w:szCs w:val="24"/>
        </w:rPr>
        <w:t>B</w:t>
      </w:r>
      <w:r w:rsidR="002D3A93" w:rsidRPr="00B63196">
        <w:rPr>
          <w:rFonts w:ascii="Times New Roman" w:hAnsi="Times New Roman" w:cs="Times New Roman"/>
          <w:sz w:val="24"/>
          <w:szCs w:val="24"/>
        </w:rPr>
        <w:t xml:space="preserve"> predicting in-hospital death in </w:t>
      </w:r>
      <w:r w:rsidR="00AB5655" w:rsidRPr="00B63196">
        <w:rPr>
          <w:rFonts w:ascii="Times New Roman" w:hAnsi="Times New Roman" w:cs="Times New Roman"/>
          <w:sz w:val="24"/>
          <w:szCs w:val="24"/>
        </w:rPr>
        <w:t>ACS</w:t>
      </w:r>
      <w:r w:rsidR="002D3A93" w:rsidRPr="00B63196">
        <w:rPr>
          <w:rFonts w:ascii="Times New Roman" w:hAnsi="Times New Roman" w:cs="Times New Roman"/>
          <w:sz w:val="24"/>
          <w:szCs w:val="24"/>
        </w:rPr>
        <w:t xml:space="preserve"> patients.</w:t>
      </w:r>
      <w:r w:rsidR="004C7873" w:rsidRPr="00B63196">
        <w:rPr>
          <w:rFonts w:ascii="Times New Roman" w:hAnsi="Times New Roman" w:cs="Times New Roman"/>
          <w:sz w:val="24"/>
          <w:szCs w:val="24"/>
        </w:rPr>
        <w:t xml:space="preserve"> *P&lt;0.05; **P&lt;0.01; *</w:t>
      </w:r>
      <w:r w:rsidR="00A749F3" w:rsidRPr="00B63196">
        <w:rPr>
          <w:rFonts w:ascii="Times New Roman" w:hAnsi="Times New Roman" w:cs="Times New Roman"/>
          <w:sz w:val="24"/>
          <w:szCs w:val="24"/>
        </w:rPr>
        <w:t>*</w:t>
      </w:r>
      <w:r w:rsidR="004C7873" w:rsidRPr="00B63196">
        <w:rPr>
          <w:rFonts w:ascii="Times New Roman" w:hAnsi="Times New Roman" w:cs="Times New Roman"/>
          <w:sz w:val="24"/>
          <w:szCs w:val="24"/>
        </w:rPr>
        <w:t>*P&lt;0.001.</w:t>
      </w:r>
      <w:r w:rsidR="00DF10A4" w:rsidRPr="00B63196">
        <w:rPr>
          <w:rFonts w:ascii="Times New Roman" w:hAnsi="Times New Roman" w:cs="Times New Roman"/>
          <w:sz w:val="24"/>
          <w:szCs w:val="24"/>
        </w:rPr>
        <w:t xml:space="preserve"> Systolic blood pressure (SBP), </w:t>
      </w:r>
      <w:r w:rsidR="00D46C5B" w:rsidRPr="00B63196">
        <w:rPr>
          <w:rFonts w:ascii="Times New Roman" w:hAnsi="Times New Roman" w:cs="Times New Roman"/>
          <w:sz w:val="24"/>
          <w:szCs w:val="24"/>
        </w:rPr>
        <w:t>Creatinine (Cr), Ala</w:t>
      </w:r>
      <w:r w:rsidR="0065130B">
        <w:rPr>
          <w:rFonts w:ascii="Times New Roman" w:hAnsi="Times New Roman" w:cs="Times New Roman" w:hint="eastAsia"/>
          <w:sz w:val="24"/>
          <w:szCs w:val="24"/>
        </w:rPr>
        <w:t>n</w:t>
      </w:r>
      <w:r w:rsidR="00D46C5B" w:rsidRPr="00B63196">
        <w:rPr>
          <w:rFonts w:ascii="Times New Roman" w:hAnsi="Times New Roman" w:cs="Times New Roman"/>
          <w:sz w:val="24"/>
          <w:szCs w:val="24"/>
        </w:rPr>
        <w:t>ine aminotransferase (ALT),</w:t>
      </w:r>
      <w:r w:rsidR="00066FC4" w:rsidRPr="00B63196">
        <w:rPr>
          <w:rFonts w:ascii="Times New Roman" w:hAnsi="Times New Roman" w:cs="Times New Roman"/>
          <w:sz w:val="24"/>
          <w:szCs w:val="24"/>
        </w:rPr>
        <w:t xml:space="preserve"> Lactate dehydrogenase (LDH), Aspartate aminotransferase (AST), Albumin (ALB), Glucose (GLU), Uric acid (UA), Prothrombin time (PT)</w:t>
      </w:r>
      <w:r w:rsidR="00234F84" w:rsidRPr="00B63196">
        <w:rPr>
          <w:rFonts w:ascii="Times New Roman" w:hAnsi="Times New Roman" w:cs="Times New Roman"/>
          <w:sz w:val="24"/>
          <w:szCs w:val="24"/>
        </w:rPr>
        <w:t>, Left ventricular ejected fraction (LVEF)</w:t>
      </w:r>
      <w:r w:rsidR="00DF10A4" w:rsidRPr="00B6319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listy6kolorowaakcent3"/>
        <w:tblpPr w:leftFromText="180" w:rightFromText="180" w:vertAnchor="page" w:horzAnchor="margin" w:tblpXSpec="center" w:tblpY="3435"/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354"/>
        <w:gridCol w:w="205"/>
        <w:gridCol w:w="1418"/>
        <w:gridCol w:w="992"/>
        <w:gridCol w:w="1559"/>
        <w:gridCol w:w="1134"/>
      </w:tblGrid>
      <w:tr w:rsidR="009D66CD" w:rsidRPr="009D66CD" w14:paraId="34C16E87" w14:textId="77777777" w:rsidTr="00234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4F410890" w14:textId="77777777" w:rsidR="00A54826" w:rsidRPr="009D66CD" w:rsidRDefault="00A54826" w:rsidP="00234F8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Parameters</w:t>
            </w:r>
          </w:p>
        </w:tc>
        <w:tc>
          <w:tcPr>
            <w:tcW w:w="2346" w:type="dxa"/>
            <w:gridSpan w:val="2"/>
          </w:tcPr>
          <w:p w14:paraId="0CF25781" w14:textId="77777777" w:rsidR="00A54826" w:rsidRPr="009D66CD" w:rsidRDefault="00A54826" w:rsidP="00234F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Univariate logistic regression</w:t>
            </w:r>
          </w:p>
        </w:tc>
        <w:tc>
          <w:tcPr>
            <w:tcW w:w="5308" w:type="dxa"/>
            <w:gridSpan w:val="5"/>
          </w:tcPr>
          <w:p w14:paraId="4813A583" w14:textId="77777777" w:rsidR="00A54826" w:rsidRPr="009D66CD" w:rsidRDefault="00A54826" w:rsidP="00234F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Variate logistic regression</w:t>
            </w:r>
          </w:p>
        </w:tc>
      </w:tr>
      <w:tr w:rsidR="009D66CD" w:rsidRPr="009D66CD" w14:paraId="45FA2AED" w14:textId="77777777" w:rsidTr="0023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5A5A5" w:themeColor="accent3"/>
            </w:tcBorders>
          </w:tcPr>
          <w:p w14:paraId="7BBA0602" w14:textId="77777777" w:rsidR="00A54826" w:rsidRPr="009D66CD" w:rsidRDefault="00A54826" w:rsidP="00234F84"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5A5A5" w:themeColor="accent3"/>
            </w:tcBorders>
          </w:tcPr>
          <w:p w14:paraId="2A857A2E" w14:textId="77777777" w:rsidR="00A54826" w:rsidRPr="009D66CD" w:rsidRDefault="00A54826" w:rsidP="00234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HR</w:t>
            </w:r>
          </w:p>
        </w:tc>
        <w:tc>
          <w:tcPr>
            <w:tcW w:w="1559" w:type="dxa"/>
            <w:gridSpan w:val="2"/>
            <w:tcBorders>
              <w:bottom w:val="single" w:sz="4" w:space="0" w:color="A5A5A5" w:themeColor="accent3"/>
            </w:tcBorders>
          </w:tcPr>
          <w:p w14:paraId="5DAD0F80" w14:textId="77777777" w:rsidR="00A54826" w:rsidRPr="009D66CD" w:rsidRDefault="00A54826" w:rsidP="00234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95%CI</w:t>
            </w:r>
          </w:p>
        </w:tc>
        <w:tc>
          <w:tcPr>
            <w:tcW w:w="1418" w:type="dxa"/>
            <w:tcBorders>
              <w:bottom w:val="single" w:sz="4" w:space="0" w:color="A5A5A5" w:themeColor="accent3"/>
            </w:tcBorders>
          </w:tcPr>
          <w:p w14:paraId="533884B4" w14:textId="77777777" w:rsidR="00A54826" w:rsidRPr="009D66CD" w:rsidRDefault="00A54826" w:rsidP="00234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P value</w:t>
            </w:r>
          </w:p>
        </w:tc>
        <w:tc>
          <w:tcPr>
            <w:tcW w:w="992" w:type="dxa"/>
            <w:tcBorders>
              <w:bottom w:val="single" w:sz="4" w:space="0" w:color="A5A5A5" w:themeColor="accent3"/>
            </w:tcBorders>
          </w:tcPr>
          <w:p w14:paraId="3A47DA1D" w14:textId="77777777" w:rsidR="00A54826" w:rsidRPr="009D66CD" w:rsidRDefault="00A54826" w:rsidP="00234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HR</w:t>
            </w:r>
          </w:p>
        </w:tc>
        <w:tc>
          <w:tcPr>
            <w:tcW w:w="0" w:type="dxa"/>
            <w:tcBorders>
              <w:bottom w:val="single" w:sz="4" w:space="0" w:color="A5A5A5" w:themeColor="accent3"/>
            </w:tcBorders>
          </w:tcPr>
          <w:p w14:paraId="71875383" w14:textId="77777777" w:rsidR="00A54826" w:rsidRPr="009D66CD" w:rsidRDefault="00A54826" w:rsidP="00234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95%CI</w:t>
            </w:r>
          </w:p>
        </w:tc>
        <w:tc>
          <w:tcPr>
            <w:tcW w:w="0" w:type="dxa"/>
            <w:tcBorders>
              <w:bottom w:val="single" w:sz="4" w:space="0" w:color="A5A5A5" w:themeColor="accent3"/>
            </w:tcBorders>
          </w:tcPr>
          <w:p w14:paraId="6F9BC5A5" w14:textId="77777777" w:rsidR="00A54826" w:rsidRPr="009D66CD" w:rsidRDefault="00A54826" w:rsidP="00234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P value</w:t>
            </w:r>
          </w:p>
        </w:tc>
      </w:tr>
      <w:tr w:rsidR="009D66CD" w:rsidRPr="009D66CD" w14:paraId="19BDEEA1" w14:textId="77777777" w:rsidTr="00234F84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4D93CD" w14:textId="77777777" w:rsidR="0078436F" w:rsidRPr="009D66CD" w:rsidRDefault="0078436F" w:rsidP="00234F84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Sex (Female)</w:t>
            </w:r>
          </w:p>
        </w:tc>
        <w:tc>
          <w:tcPr>
            <w:tcW w:w="992" w:type="dxa"/>
          </w:tcPr>
          <w:p w14:paraId="202BE0D0" w14:textId="78BACE41" w:rsidR="0078436F" w:rsidRPr="009D66CD" w:rsidRDefault="0078436F" w:rsidP="00234F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1.762</w:t>
            </w:r>
          </w:p>
        </w:tc>
        <w:tc>
          <w:tcPr>
            <w:tcW w:w="0" w:type="dxa"/>
            <w:gridSpan w:val="2"/>
          </w:tcPr>
          <w:p w14:paraId="4E5C4E06" w14:textId="31879B29" w:rsidR="0078436F" w:rsidRPr="009D66CD" w:rsidRDefault="0078436F" w:rsidP="00234F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1.317-2.359</w:t>
            </w:r>
          </w:p>
        </w:tc>
        <w:tc>
          <w:tcPr>
            <w:tcW w:w="1418" w:type="dxa"/>
          </w:tcPr>
          <w:p w14:paraId="462A1A70" w14:textId="3A583E00" w:rsidR="0078436F" w:rsidRPr="009D66CD" w:rsidRDefault="0078436F" w:rsidP="00234F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  <w:tc>
          <w:tcPr>
            <w:tcW w:w="0" w:type="dxa"/>
          </w:tcPr>
          <w:p w14:paraId="584527DB" w14:textId="664F5220" w:rsidR="0078436F" w:rsidRPr="009D66CD" w:rsidRDefault="006A3334" w:rsidP="00234F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1.8</w:t>
            </w:r>
            <w:r w:rsidR="007B6309" w:rsidRPr="009D66CD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8</w:t>
            </w:r>
          </w:p>
        </w:tc>
        <w:tc>
          <w:tcPr>
            <w:tcW w:w="0" w:type="dxa"/>
          </w:tcPr>
          <w:p w14:paraId="7016EF59" w14:textId="23FBD5B1" w:rsidR="0078436F" w:rsidRPr="009D66CD" w:rsidRDefault="006A3334" w:rsidP="00234F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1.32</w:t>
            </w:r>
            <w:r w:rsidR="007B6309" w:rsidRPr="009D66CD"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-2.5</w:t>
            </w:r>
            <w:r w:rsidR="007B6309" w:rsidRPr="009D66CD">
              <w:rPr>
                <w:rFonts w:ascii="Times New Roman" w:hAnsi="Times New Roman" w:cs="Times New Roman"/>
                <w:color w:val="auto"/>
                <w:szCs w:val="21"/>
              </w:rPr>
              <w:t>60</w:t>
            </w:r>
          </w:p>
        </w:tc>
        <w:tc>
          <w:tcPr>
            <w:tcW w:w="0" w:type="dxa"/>
          </w:tcPr>
          <w:p w14:paraId="3AE90DA9" w14:textId="681719B2" w:rsidR="0078436F" w:rsidRPr="009D66CD" w:rsidRDefault="006A3334" w:rsidP="00234F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</w:t>
            </w:r>
            <w:r w:rsidR="0078436F" w:rsidRPr="009D66CD">
              <w:rPr>
                <w:rFonts w:ascii="Times New Roman" w:hAnsi="Times New Roman" w:cs="Times New Roman"/>
                <w:color w:val="auto"/>
                <w:szCs w:val="21"/>
              </w:rPr>
              <w:t>0.0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01***</w:t>
            </w:r>
          </w:p>
        </w:tc>
      </w:tr>
      <w:tr w:rsidR="009D66CD" w:rsidRPr="009D66CD" w14:paraId="2CC88D4C" w14:textId="77777777" w:rsidTr="0023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784EFC" w14:textId="77777777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Age 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(years)</w:t>
            </w:r>
          </w:p>
        </w:tc>
        <w:tc>
          <w:tcPr>
            <w:tcW w:w="992" w:type="dxa"/>
          </w:tcPr>
          <w:p w14:paraId="707AF1BC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1.086</w:t>
            </w:r>
          </w:p>
        </w:tc>
        <w:tc>
          <w:tcPr>
            <w:tcW w:w="0" w:type="dxa"/>
            <w:gridSpan w:val="2"/>
          </w:tcPr>
          <w:p w14:paraId="3798B17C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1.070-1.102</w:t>
            </w:r>
          </w:p>
        </w:tc>
        <w:tc>
          <w:tcPr>
            <w:tcW w:w="1418" w:type="dxa"/>
          </w:tcPr>
          <w:p w14:paraId="77DDA302" w14:textId="5941BF2B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</w:t>
            </w:r>
            <w:r w:rsidR="00BC5898" w:rsidRPr="009D66CD">
              <w:rPr>
                <w:rFonts w:ascii="Times New Roman" w:hAnsi="Times New Roman" w:cs="Times New Roman"/>
                <w:color w:val="auto"/>
                <w:szCs w:val="21"/>
              </w:rPr>
              <w:t>***</w:t>
            </w:r>
          </w:p>
        </w:tc>
        <w:tc>
          <w:tcPr>
            <w:tcW w:w="992" w:type="dxa"/>
          </w:tcPr>
          <w:p w14:paraId="0CC37014" w14:textId="4A4FB7FA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</w:t>
            </w:r>
            <w:r w:rsidR="006A3334" w:rsidRPr="009D66CD">
              <w:rPr>
                <w:rFonts w:ascii="Times New Roman" w:hAnsi="Times New Roman" w:cs="Times New Roman"/>
                <w:color w:val="auto"/>
                <w:szCs w:val="21"/>
              </w:rPr>
              <w:t>68</w:t>
            </w:r>
          </w:p>
        </w:tc>
        <w:tc>
          <w:tcPr>
            <w:tcW w:w="0" w:type="dxa"/>
          </w:tcPr>
          <w:p w14:paraId="40AF558E" w14:textId="2F2A2DA3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1.05</w:t>
            </w:r>
            <w:r w:rsidR="006A3334" w:rsidRPr="009D66CD"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-1.0</w:t>
            </w:r>
            <w:r w:rsidR="006A3334" w:rsidRPr="009D66CD">
              <w:rPr>
                <w:rFonts w:ascii="Times New Roman" w:hAnsi="Times New Roman" w:cs="Times New Roman"/>
                <w:color w:val="auto"/>
                <w:szCs w:val="21"/>
              </w:rPr>
              <w:t>8</w:t>
            </w:r>
            <w:r w:rsidR="007B6309" w:rsidRPr="009D66CD">
              <w:rPr>
                <w:rFonts w:ascii="Times New Roman" w:hAnsi="Times New Roman" w:cs="Times New Roman"/>
                <w:color w:val="auto"/>
                <w:szCs w:val="21"/>
              </w:rPr>
              <w:t>6</w:t>
            </w:r>
          </w:p>
        </w:tc>
        <w:tc>
          <w:tcPr>
            <w:tcW w:w="0" w:type="dxa"/>
          </w:tcPr>
          <w:p w14:paraId="2171FB75" w14:textId="00259DA9" w:rsidR="0078436F" w:rsidRPr="009D66CD" w:rsidRDefault="006A333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</w:tr>
      <w:tr w:rsidR="009D66CD" w:rsidRPr="009D66CD" w14:paraId="6C14824B" w14:textId="77777777" w:rsidTr="00234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4E175A0" w14:textId="222E515E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SBP 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(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&lt;90mmHg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)</w:t>
            </w:r>
          </w:p>
        </w:tc>
        <w:tc>
          <w:tcPr>
            <w:tcW w:w="992" w:type="dxa"/>
          </w:tcPr>
          <w:p w14:paraId="786A4CDE" w14:textId="65F453C5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113E75F" w14:textId="693E977D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0" w:type="dxa"/>
          </w:tcPr>
          <w:p w14:paraId="139FF1C5" w14:textId="27752B9A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0" w:type="dxa"/>
          </w:tcPr>
          <w:p w14:paraId="7A0AC644" w14:textId="551689DC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0" w:type="dxa"/>
          </w:tcPr>
          <w:p w14:paraId="0A650549" w14:textId="5CB3B1BC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0" w:type="dxa"/>
          </w:tcPr>
          <w:p w14:paraId="60886841" w14:textId="74B659F4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 w:rsidR="009D66CD" w:rsidRPr="009D66CD" w14:paraId="26E34C0C" w14:textId="77777777" w:rsidTr="0023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2A50F41" w14:textId="194145A0" w:rsidR="0078436F" w:rsidRPr="009D66CD" w:rsidRDefault="0078436F" w:rsidP="00D14473">
            <w:pPr>
              <w:ind w:firstLineChars="100" w:firstLine="210"/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90-140mmHg</w:t>
            </w:r>
          </w:p>
        </w:tc>
        <w:tc>
          <w:tcPr>
            <w:tcW w:w="992" w:type="dxa"/>
          </w:tcPr>
          <w:p w14:paraId="1146DE06" w14:textId="7818BE26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0.122</w:t>
            </w:r>
          </w:p>
        </w:tc>
        <w:tc>
          <w:tcPr>
            <w:tcW w:w="0" w:type="dxa"/>
            <w:gridSpan w:val="2"/>
          </w:tcPr>
          <w:p w14:paraId="66C04281" w14:textId="6843AC64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0.068-0.219</w:t>
            </w:r>
          </w:p>
        </w:tc>
        <w:tc>
          <w:tcPr>
            <w:tcW w:w="0" w:type="dxa"/>
          </w:tcPr>
          <w:p w14:paraId="78C433CA" w14:textId="07396A73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  <w:tc>
          <w:tcPr>
            <w:tcW w:w="0" w:type="dxa"/>
          </w:tcPr>
          <w:p w14:paraId="1A03BFED" w14:textId="0FB90758" w:rsidR="0078436F" w:rsidRPr="009D66CD" w:rsidRDefault="006A333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0.24</w:t>
            </w:r>
            <w:r w:rsidR="007B6309" w:rsidRPr="009D66CD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0" w:type="dxa"/>
          </w:tcPr>
          <w:p w14:paraId="1CE69E2C" w14:textId="726749CC" w:rsidR="0078436F" w:rsidRPr="009D66CD" w:rsidRDefault="006A333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0.12</w:t>
            </w:r>
            <w:r w:rsidR="007B6309" w:rsidRPr="009D66CD"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-0.48</w:t>
            </w:r>
            <w:r w:rsidR="007B6309" w:rsidRPr="009D66CD">
              <w:rPr>
                <w:rFonts w:ascii="Times New Roman" w:hAnsi="Times New Roman" w:cs="Times New Roman"/>
                <w:color w:val="auto"/>
                <w:szCs w:val="21"/>
              </w:rPr>
              <w:t>6</w:t>
            </w:r>
          </w:p>
        </w:tc>
        <w:tc>
          <w:tcPr>
            <w:tcW w:w="0" w:type="dxa"/>
          </w:tcPr>
          <w:p w14:paraId="564EC4DE" w14:textId="36F57831" w:rsidR="0078436F" w:rsidRPr="009D66CD" w:rsidRDefault="006A333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</w:tr>
      <w:tr w:rsidR="009D66CD" w:rsidRPr="009D66CD" w14:paraId="4934BF7C" w14:textId="77777777" w:rsidTr="00234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22EE0B9" w14:textId="40B56364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  </w:t>
            </w:r>
            <w:r w:rsidRPr="009D66CD">
              <w:rPr>
                <w:rFonts w:ascii="Times New Roman" w:hAnsi="Times New Roman" w:cs="Times New Roman" w:hint="eastAsia"/>
                <w:b w:val="0"/>
                <w:bCs w:val="0"/>
                <w:color w:val="auto"/>
                <w:szCs w:val="21"/>
              </w:rPr>
              <w:t>≥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140mmHg</w:t>
            </w:r>
          </w:p>
        </w:tc>
        <w:tc>
          <w:tcPr>
            <w:tcW w:w="992" w:type="dxa"/>
          </w:tcPr>
          <w:p w14:paraId="2B6FC9D6" w14:textId="09B2D437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0.078</w:t>
            </w:r>
          </w:p>
        </w:tc>
        <w:tc>
          <w:tcPr>
            <w:tcW w:w="0" w:type="dxa"/>
            <w:gridSpan w:val="2"/>
          </w:tcPr>
          <w:p w14:paraId="7A9EEC28" w14:textId="2C83F023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0.041-0.149</w:t>
            </w:r>
          </w:p>
        </w:tc>
        <w:tc>
          <w:tcPr>
            <w:tcW w:w="1418" w:type="dxa"/>
          </w:tcPr>
          <w:p w14:paraId="3DD6BD6E" w14:textId="5CA0445B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  <w:tc>
          <w:tcPr>
            <w:tcW w:w="992" w:type="dxa"/>
          </w:tcPr>
          <w:p w14:paraId="722E0B63" w14:textId="731FE827" w:rsidR="0078436F" w:rsidRPr="009D66CD" w:rsidRDefault="006A333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0.134</w:t>
            </w:r>
          </w:p>
        </w:tc>
        <w:tc>
          <w:tcPr>
            <w:tcW w:w="0" w:type="dxa"/>
          </w:tcPr>
          <w:p w14:paraId="6B77BA6A" w14:textId="64F1D943" w:rsidR="0078436F" w:rsidRPr="009D66CD" w:rsidRDefault="006A333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0.063-0.286</w:t>
            </w:r>
          </w:p>
        </w:tc>
        <w:tc>
          <w:tcPr>
            <w:tcW w:w="0" w:type="dxa"/>
          </w:tcPr>
          <w:p w14:paraId="6B37729C" w14:textId="0210D34F" w:rsidR="0078436F" w:rsidRPr="009D66CD" w:rsidRDefault="006A333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</w:tr>
      <w:tr w:rsidR="009D66CD" w:rsidRPr="009D66CD" w14:paraId="6FCCEEED" w14:textId="77777777" w:rsidTr="0023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CBF151" w14:textId="724228A2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ALB (</w:t>
            </w:r>
            <w:r w:rsidR="003F5574"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&lt;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40g/L)</w:t>
            </w:r>
          </w:p>
        </w:tc>
        <w:tc>
          <w:tcPr>
            <w:tcW w:w="992" w:type="dxa"/>
          </w:tcPr>
          <w:p w14:paraId="6BF59161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0" w:type="dxa"/>
            <w:gridSpan w:val="2"/>
          </w:tcPr>
          <w:p w14:paraId="46D73817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18" w:type="dxa"/>
          </w:tcPr>
          <w:p w14:paraId="498F9BF4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0" w:type="dxa"/>
          </w:tcPr>
          <w:p w14:paraId="255EB210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</w:tcPr>
          <w:p w14:paraId="3CE1E229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4" w:type="dxa"/>
          </w:tcPr>
          <w:p w14:paraId="40AE0A46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 w:rsidR="009D66CD" w:rsidRPr="009D66CD" w14:paraId="42DAA643" w14:textId="77777777" w:rsidTr="00234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FEAE69" w14:textId="65E4FA86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  </w:t>
            </w:r>
            <w:r w:rsidR="003F5574" w:rsidRPr="009D66CD">
              <w:rPr>
                <w:rFonts w:ascii="Times New Roman" w:hAnsi="Times New Roman" w:cs="Times New Roman" w:hint="eastAsia"/>
                <w:b w:val="0"/>
                <w:bCs w:val="0"/>
                <w:color w:val="auto"/>
                <w:szCs w:val="21"/>
              </w:rPr>
              <w:t>≥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40g/L</w:t>
            </w:r>
          </w:p>
        </w:tc>
        <w:tc>
          <w:tcPr>
            <w:tcW w:w="992" w:type="dxa"/>
          </w:tcPr>
          <w:p w14:paraId="1375C565" w14:textId="6A6E3896" w:rsidR="0078436F" w:rsidRPr="009D66CD" w:rsidRDefault="003F557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0.236</w:t>
            </w:r>
          </w:p>
        </w:tc>
        <w:tc>
          <w:tcPr>
            <w:tcW w:w="0" w:type="dxa"/>
            <w:gridSpan w:val="2"/>
          </w:tcPr>
          <w:p w14:paraId="28225F9A" w14:textId="0A75BA4C" w:rsidR="0078436F" w:rsidRPr="009D66CD" w:rsidRDefault="003F557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0.149-0.373</w:t>
            </w:r>
          </w:p>
        </w:tc>
        <w:tc>
          <w:tcPr>
            <w:tcW w:w="0" w:type="dxa"/>
          </w:tcPr>
          <w:p w14:paraId="49BA5B5B" w14:textId="4DDFC630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  <w:tc>
          <w:tcPr>
            <w:tcW w:w="0" w:type="dxa"/>
          </w:tcPr>
          <w:p w14:paraId="0D4F85AF" w14:textId="2CC615C5" w:rsidR="0078436F" w:rsidRPr="009D66CD" w:rsidRDefault="00893B9D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0.5</w:t>
            </w:r>
            <w:r w:rsidR="007B6309" w:rsidRPr="009D66CD">
              <w:rPr>
                <w:rFonts w:ascii="Times New Roman" w:hAnsi="Times New Roman" w:cs="Times New Roman"/>
                <w:color w:val="auto"/>
                <w:szCs w:val="21"/>
              </w:rPr>
              <w:t>63</w:t>
            </w:r>
          </w:p>
        </w:tc>
        <w:tc>
          <w:tcPr>
            <w:tcW w:w="0" w:type="dxa"/>
          </w:tcPr>
          <w:p w14:paraId="3EC832F6" w14:textId="16B6E793" w:rsidR="0078436F" w:rsidRPr="009D66CD" w:rsidRDefault="00893B9D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0.3</w:t>
            </w:r>
            <w:r w:rsidR="007B6309" w:rsidRPr="009D66CD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6-0.9</w:t>
            </w:r>
            <w:r w:rsidR="007B6309" w:rsidRPr="009D66CD">
              <w:rPr>
                <w:rFonts w:ascii="Times New Roman" w:hAnsi="Times New Roman" w:cs="Times New Roman"/>
                <w:color w:val="auto"/>
                <w:szCs w:val="21"/>
              </w:rPr>
              <w:t>14</w:t>
            </w:r>
          </w:p>
        </w:tc>
        <w:tc>
          <w:tcPr>
            <w:tcW w:w="0" w:type="dxa"/>
          </w:tcPr>
          <w:p w14:paraId="2157DD89" w14:textId="4B87DAEC" w:rsidR="0078436F" w:rsidRPr="009D66CD" w:rsidRDefault="00893B9D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0.02</w:t>
            </w:r>
            <w:r w:rsidR="007B6309" w:rsidRPr="009D66CD"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  <w:r w:rsidR="00BC5898" w:rsidRPr="009D66CD">
              <w:rPr>
                <w:rFonts w:ascii="Times New Roman" w:hAnsi="Times New Roman" w:cs="Times New Roman"/>
                <w:color w:val="auto"/>
                <w:szCs w:val="21"/>
              </w:rPr>
              <w:t>*</w:t>
            </w:r>
          </w:p>
        </w:tc>
      </w:tr>
      <w:tr w:rsidR="009D66CD" w:rsidRPr="009D66CD" w14:paraId="724EF38A" w14:textId="77777777" w:rsidTr="0023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2D0078" w14:textId="1CC30737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Cr 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(</w:t>
            </w:r>
            <w:r w:rsidRPr="009D66CD">
              <w:rPr>
                <w:rFonts w:ascii="Times New Roman" w:hAnsi="Times New Roman" w:cs="Times New Roman" w:hint="eastAsia"/>
                <w:b w:val="0"/>
                <w:bCs w:val="0"/>
                <w:color w:val="auto"/>
                <w:szCs w:val="21"/>
              </w:rPr>
              <w:t>≤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81</w:t>
            </w:r>
            <w:r w:rsidRPr="009D66CD">
              <w:rPr>
                <w:rFonts w:ascii="Times New Roman" w:hAnsi="Times New Roman" w:cs="Times New Roman" w:hint="eastAsia"/>
                <w:b w:val="0"/>
                <w:bCs w:val="0"/>
                <w:color w:val="auto"/>
                <w:szCs w:val="21"/>
              </w:rPr>
              <w:t>μ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mol/L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)</w:t>
            </w:r>
          </w:p>
        </w:tc>
        <w:tc>
          <w:tcPr>
            <w:tcW w:w="992" w:type="dxa"/>
          </w:tcPr>
          <w:p w14:paraId="6E77BDFA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0" w:type="dxa"/>
            <w:gridSpan w:val="2"/>
          </w:tcPr>
          <w:p w14:paraId="02C01D7B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18" w:type="dxa"/>
          </w:tcPr>
          <w:p w14:paraId="1F379C53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2" w:type="dxa"/>
          </w:tcPr>
          <w:p w14:paraId="3374EF2D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0" w:type="dxa"/>
          </w:tcPr>
          <w:p w14:paraId="280865B8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0" w:type="dxa"/>
          </w:tcPr>
          <w:p w14:paraId="65330B8C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 w:rsidR="009D66CD" w:rsidRPr="009D66CD" w14:paraId="66F3D80E" w14:textId="77777777" w:rsidTr="00234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A8C4D5" w14:textId="00F8926A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  &gt;81μmol/L</w:t>
            </w:r>
          </w:p>
        </w:tc>
        <w:tc>
          <w:tcPr>
            <w:tcW w:w="992" w:type="dxa"/>
          </w:tcPr>
          <w:p w14:paraId="6893F7CB" w14:textId="5B15A048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6.122</w:t>
            </w:r>
          </w:p>
        </w:tc>
        <w:tc>
          <w:tcPr>
            <w:tcW w:w="0" w:type="dxa"/>
            <w:gridSpan w:val="2"/>
          </w:tcPr>
          <w:p w14:paraId="0F96247B" w14:textId="67B2D7B3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4.056-9.240</w:t>
            </w:r>
          </w:p>
        </w:tc>
        <w:tc>
          <w:tcPr>
            <w:tcW w:w="1418" w:type="dxa"/>
          </w:tcPr>
          <w:p w14:paraId="0E022E38" w14:textId="5309E8C2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  <w:tc>
          <w:tcPr>
            <w:tcW w:w="0" w:type="dxa"/>
          </w:tcPr>
          <w:p w14:paraId="04B3E247" w14:textId="6A9D673B" w:rsidR="0078436F" w:rsidRPr="009D66CD" w:rsidRDefault="00893B9D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3.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602</w:t>
            </w:r>
          </w:p>
        </w:tc>
        <w:tc>
          <w:tcPr>
            <w:tcW w:w="1559" w:type="dxa"/>
          </w:tcPr>
          <w:p w14:paraId="03FC7FA9" w14:textId="5D04DFC9" w:rsidR="0078436F" w:rsidRPr="009D66CD" w:rsidRDefault="00893B9D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2.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318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-5.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596</w:t>
            </w:r>
          </w:p>
        </w:tc>
        <w:tc>
          <w:tcPr>
            <w:tcW w:w="1134" w:type="dxa"/>
          </w:tcPr>
          <w:p w14:paraId="08BA1CE9" w14:textId="56BB727E" w:rsidR="0078436F" w:rsidRPr="009D66CD" w:rsidRDefault="00893B9D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</w:tr>
      <w:tr w:rsidR="009D66CD" w:rsidRPr="009D66CD" w14:paraId="438417E9" w14:textId="77777777" w:rsidTr="0023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757770" w14:textId="77777777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ALT 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(U/L)</w:t>
            </w:r>
          </w:p>
        </w:tc>
        <w:tc>
          <w:tcPr>
            <w:tcW w:w="992" w:type="dxa"/>
          </w:tcPr>
          <w:p w14:paraId="5773BD62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1.001</w:t>
            </w:r>
          </w:p>
        </w:tc>
        <w:tc>
          <w:tcPr>
            <w:tcW w:w="0" w:type="dxa"/>
            <w:gridSpan w:val="2"/>
          </w:tcPr>
          <w:p w14:paraId="0E352D33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1.000-1.002</w:t>
            </w:r>
          </w:p>
        </w:tc>
        <w:tc>
          <w:tcPr>
            <w:tcW w:w="1418" w:type="dxa"/>
          </w:tcPr>
          <w:p w14:paraId="2913B3C7" w14:textId="21F174FE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0.001</w:t>
            </w:r>
            <w:r w:rsidR="00BC5898" w:rsidRPr="009D66CD">
              <w:rPr>
                <w:rFonts w:ascii="Times New Roman" w:hAnsi="Times New Roman" w:cs="Times New Roman"/>
                <w:color w:val="auto"/>
                <w:szCs w:val="21"/>
              </w:rPr>
              <w:t>**</w:t>
            </w:r>
          </w:p>
        </w:tc>
        <w:tc>
          <w:tcPr>
            <w:tcW w:w="0" w:type="dxa"/>
          </w:tcPr>
          <w:p w14:paraId="73E4A03F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1559" w:type="dxa"/>
          </w:tcPr>
          <w:p w14:paraId="24E4919E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1134" w:type="dxa"/>
          </w:tcPr>
          <w:p w14:paraId="6FB31045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55EC3287" w14:textId="77777777" w:rsidTr="00234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0FACB4E" w14:textId="0CB798A9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LDH 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(U/L)</w:t>
            </w:r>
          </w:p>
        </w:tc>
        <w:tc>
          <w:tcPr>
            <w:tcW w:w="992" w:type="dxa"/>
          </w:tcPr>
          <w:p w14:paraId="60566F76" w14:textId="7A683FEB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1.000</w:t>
            </w:r>
          </w:p>
        </w:tc>
        <w:tc>
          <w:tcPr>
            <w:tcW w:w="0" w:type="dxa"/>
            <w:gridSpan w:val="2"/>
          </w:tcPr>
          <w:p w14:paraId="6EFEF315" w14:textId="0C6900E0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1.000-1.001</w:t>
            </w:r>
          </w:p>
        </w:tc>
        <w:tc>
          <w:tcPr>
            <w:tcW w:w="1418" w:type="dxa"/>
          </w:tcPr>
          <w:p w14:paraId="45C05813" w14:textId="47E0E2FA" w:rsidR="0078436F" w:rsidRPr="009D66CD" w:rsidRDefault="00BC5898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</w:t>
            </w:r>
            <w:r w:rsidR="0078436F" w:rsidRPr="009D66CD">
              <w:rPr>
                <w:rFonts w:ascii="Times New Roman" w:hAnsi="Times New Roman" w:cs="Times New Roman"/>
                <w:color w:val="auto"/>
                <w:szCs w:val="21"/>
              </w:rPr>
              <w:t>0.00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1***</w:t>
            </w:r>
          </w:p>
        </w:tc>
        <w:tc>
          <w:tcPr>
            <w:tcW w:w="992" w:type="dxa"/>
          </w:tcPr>
          <w:p w14:paraId="7EFFBD05" w14:textId="1F4E10CC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1.000</w:t>
            </w:r>
          </w:p>
        </w:tc>
        <w:tc>
          <w:tcPr>
            <w:tcW w:w="1559" w:type="dxa"/>
          </w:tcPr>
          <w:p w14:paraId="34036D24" w14:textId="059390F0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1.000-1.00</w:t>
            </w:r>
            <w:r w:rsidR="008D5444" w:rsidRPr="009D66CD"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</w:p>
        </w:tc>
        <w:tc>
          <w:tcPr>
            <w:tcW w:w="0" w:type="dxa"/>
          </w:tcPr>
          <w:p w14:paraId="027ECF87" w14:textId="5CE81781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0.00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8</w:t>
            </w:r>
            <w:r w:rsidR="00BC5898" w:rsidRPr="009D66CD">
              <w:rPr>
                <w:rFonts w:ascii="Times New Roman" w:hAnsi="Times New Roman" w:cs="Times New Roman"/>
                <w:color w:val="auto"/>
                <w:szCs w:val="21"/>
              </w:rPr>
              <w:t>**</w:t>
            </w:r>
          </w:p>
        </w:tc>
      </w:tr>
      <w:tr w:rsidR="009D66CD" w:rsidRPr="009D66CD" w14:paraId="510A50D3" w14:textId="77777777" w:rsidTr="0023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534499" w14:textId="6C13DE2F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AST 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(U/L)</w:t>
            </w:r>
          </w:p>
        </w:tc>
        <w:tc>
          <w:tcPr>
            <w:tcW w:w="992" w:type="dxa"/>
          </w:tcPr>
          <w:p w14:paraId="577B59ED" w14:textId="513F9B9F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1.000</w:t>
            </w:r>
          </w:p>
        </w:tc>
        <w:tc>
          <w:tcPr>
            <w:tcW w:w="0" w:type="dxa"/>
            <w:gridSpan w:val="2"/>
          </w:tcPr>
          <w:p w14:paraId="3235C9B7" w14:textId="104207FE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1.000-1.001</w:t>
            </w:r>
          </w:p>
        </w:tc>
        <w:tc>
          <w:tcPr>
            <w:tcW w:w="1418" w:type="dxa"/>
          </w:tcPr>
          <w:p w14:paraId="54884B8B" w14:textId="50395DF5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0.083</w:t>
            </w:r>
          </w:p>
        </w:tc>
        <w:tc>
          <w:tcPr>
            <w:tcW w:w="992" w:type="dxa"/>
          </w:tcPr>
          <w:p w14:paraId="0BC6FA14" w14:textId="43D6732B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1559" w:type="dxa"/>
          </w:tcPr>
          <w:p w14:paraId="6B7477ED" w14:textId="150D196E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6E29B4CF" w14:textId="32955E83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28551EDA" w14:textId="77777777" w:rsidTr="00234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4428BC6" w14:textId="0344C4F1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Glu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(mmol/L)</w:t>
            </w:r>
          </w:p>
        </w:tc>
        <w:tc>
          <w:tcPr>
            <w:tcW w:w="992" w:type="dxa"/>
          </w:tcPr>
          <w:p w14:paraId="57F8F0E9" w14:textId="00440628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1.077</w:t>
            </w:r>
          </w:p>
        </w:tc>
        <w:tc>
          <w:tcPr>
            <w:tcW w:w="0" w:type="dxa"/>
            <w:gridSpan w:val="2"/>
          </w:tcPr>
          <w:p w14:paraId="043F0D83" w14:textId="4CACCD47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1.051-1.104</w:t>
            </w:r>
          </w:p>
        </w:tc>
        <w:tc>
          <w:tcPr>
            <w:tcW w:w="1418" w:type="dxa"/>
          </w:tcPr>
          <w:p w14:paraId="01F61F87" w14:textId="111A7B78" w:rsidR="0078436F" w:rsidRPr="009D66CD" w:rsidRDefault="00BC5898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</w:t>
            </w:r>
            <w:r w:rsidR="0078436F" w:rsidRPr="009D66CD">
              <w:rPr>
                <w:rFonts w:ascii="Times New Roman" w:hAnsi="Times New Roman" w:cs="Times New Roman"/>
                <w:color w:val="auto"/>
                <w:szCs w:val="21"/>
              </w:rPr>
              <w:t>0.00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1***</w:t>
            </w:r>
          </w:p>
        </w:tc>
        <w:tc>
          <w:tcPr>
            <w:tcW w:w="992" w:type="dxa"/>
          </w:tcPr>
          <w:p w14:paraId="5A2435B7" w14:textId="31A847B6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</w:t>
            </w:r>
            <w:r w:rsidR="008D5444" w:rsidRPr="009D66CD"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0" w:type="dxa"/>
          </w:tcPr>
          <w:p w14:paraId="3A2D85C0" w14:textId="0F2A6A95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</w:t>
            </w:r>
            <w:r w:rsidR="008D5444" w:rsidRPr="009D66CD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-1.0</w:t>
            </w:r>
            <w:r w:rsidR="008D5444" w:rsidRPr="009D66CD">
              <w:rPr>
                <w:rFonts w:ascii="Times New Roman" w:hAnsi="Times New Roman" w:cs="Times New Roman"/>
                <w:color w:val="auto"/>
                <w:szCs w:val="21"/>
              </w:rPr>
              <w:t>8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0" w:type="dxa"/>
          </w:tcPr>
          <w:p w14:paraId="7F70E02D" w14:textId="3263CA3F" w:rsidR="0078436F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</w:tr>
      <w:tr w:rsidR="009D66CD" w:rsidRPr="009D66CD" w14:paraId="3FA5F1D1" w14:textId="77777777" w:rsidTr="0023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C0E3943" w14:textId="77777777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UA 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(μmol/L)</w:t>
            </w:r>
          </w:p>
        </w:tc>
        <w:tc>
          <w:tcPr>
            <w:tcW w:w="992" w:type="dxa"/>
          </w:tcPr>
          <w:p w14:paraId="58B7A2EB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1.003</w:t>
            </w:r>
          </w:p>
        </w:tc>
        <w:tc>
          <w:tcPr>
            <w:tcW w:w="0" w:type="dxa"/>
            <w:gridSpan w:val="2"/>
          </w:tcPr>
          <w:p w14:paraId="17F1FA93" w14:textId="77777777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1.002-1.004</w:t>
            </w:r>
          </w:p>
        </w:tc>
        <w:tc>
          <w:tcPr>
            <w:tcW w:w="1418" w:type="dxa"/>
          </w:tcPr>
          <w:p w14:paraId="39268DC7" w14:textId="12A5CB9F" w:rsidR="0078436F" w:rsidRPr="009D66CD" w:rsidRDefault="00BC5898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</w:t>
            </w:r>
            <w:r w:rsidR="0078436F" w:rsidRPr="009D66CD">
              <w:rPr>
                <w:rFonts w:ascii="Times New Roman" w:hAnsi="Times New Roman" w:cs="Times New Roman"/>
                <w:color w:val="auto"/>
                <w:szCs w:val="21"/>
              </w:rPr>
              <w:t>0.00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1***</w:t>
            </w:r>
          </w:p>
        </w:tc>
        <w:tc>
          <w:tcPr>
            <w:tcW w:w="0" w:type="dxa"/>
          </w:tcPr>
          <w:p w14:paraId="1719E3DC" w14:textId="7D814E7A" w:rsidR="0078436F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1559" w:type="dxa"/>
          </w:tcPr>
          <w:p w14:paraId="57473D39" w14:textId="64AC959B" w:rsidR="0078436F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1134" w:type="dxa"/>
          </w:tcPr>
          <w:p w14:paraId="6304866D" w14:textId="4BF43BBE" w:rsidR="0078436F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5A27C0D0" w14:textId="77777777" w:rsidTr="00234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C3AC02E" w14:textId="77777777" w:rsidR="0078436F" w:rsidRPr="009D66CD" w:rsidRDefault="0078436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PT (s)</w:t>
            </w:r>
          </w:p>
        </w:tc>
        <w:tc>
          <w:tcPr>
            <w:tcW w:w="992" w:type="dxa"/>
          </w:tcPr>
          <w:p w14:paraId="54EB9C12" w14:textId="77777777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1.023</w:t>
            </w:r>
          </w:p>
        </w:tc>
        <w:tc>
          <w:tcPr>
            <w:tcW w:w="0" w:type="dxa"/>
            <w:gridSpan w:val="2"/>
          </w:tcPr>
          <w:p w14:paraId="6DCF45F0" w14:textId="77777777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1.010-1.037</w:t>
            </w:r>
          </w:p>
        </w:tc>
        <w:tc>
          <w:tcPr>
            <w:tcW w:w="1418" w:type="dxa"/>
          </w:tcPr>
          <w:p w14:paraId="43BAFB81" w14:textId="3900375C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0.001</w:t>
            </w:r>
            <w:r w:rsidR="00BC5898" w:rsidRPr="009D66CD">
              <w:rPr>
                <w:rFonts w:ascii="Times New Roman" w:hAnsi="Times New Roman" w:cs="Times New Roman"/>
                <w:color w:val="auto"/>
                <w:szCs w:val="21"/>
              </w:rPr>
              <w:t>**</w:t>
            </w:r>
          </w:p>
        </w:tc>
        <w:tc>
          <w:tcPr>
            <w:tcW w:w="992" w:type="dxa"/>
          </w:tcPr>
          <w:p w14:paraId="774F4C51" w14:textId="77777777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1559" w:type="dxa"/>
          </w:tcPr>
          <w:p w14:paraId="382FB211" w14:textId="77777777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18CF0CB8" w14:textId="77777777" w:rsidR="0078436F" w:rsidRPr="009D66CD" w:rsidRDefault="0078436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30B9021E" w14:textId="77777777" w:rsidTr="0023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1CE0D3" w14:textId="115DBC17" w:rsidR="0078436F" w:rsidRPr="009D66CD" w:rsidRDefault="007B6309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L</w:t>
            </w:r>
            <w:r w:rsidR="0078436F"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DL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-C</w:t>
            </w:r>
            <w:r w:rsidR="0078436F"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/Apo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B</w:t>
            </w:r>
          </w:p>
        </w:tc>
        <w:tc>
          <w:tcPr>
            <w:tcW w:w="992" w:type="dxa"/>
          </w:tcPr>
          <w:p w14:paraId="68E9E2C1" w14:textId="54058743" w:rsidR="0078436F" w:rsidRPr="009D66CD" w:rsidRDefault="00FD08E5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0.629</w:t>
            </w:r>
          </w:p>
        </w:tc>
        <w:tc>
          <w:tcPr>
            <w:tcW w:w="0" w:type="dxa"/>
            <w:gridSpan w:val="2"/>
          </w:tcPr>
          <w:p w14:paraId="6FACF9BA" w14:textId="1CBA7AD8" w:rsidR="0078436F" w:rsidRPr="009D66CD" w:rsidRDefault="00FD08E5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0.434</w:t>
            </w:r>
            <w:r w:rsidR="0078436F"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0.912</w:t>
            </w:r>
          </w:p>
        </w:tc>
        <w:tc>
          <w:tcPr>
            <w:tcW w:w="1418" w:type="dxa"/>
          </w:tcPr>
          <w:p w14:paraId="59F538D3" w14:textId="390776D4" w:rsidR="0078436F" w:rsidRPr="009D66CD" w:rsidRDefault="0078436F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14</w:t>
            </w:r>
            <w:r w:rsidR="00BC5898" w:rsidRPr="009D66CD">
              <w:rPr>
                <w:rFonts w:ascii="Times New Roman" w:hAnsi="Times New Roman" w:cs="Times New Roman"/>
                <w:color w:val="auto"/>
                <w:szCs w:val="21"/>
              </w:rPr>
              <w:t>*</w:t>
            </w:r>
          </w:p>
        </w:tc>
        <w:tc>
          <w:tcPr>
            <w:tcW w:w="0" w:type="dxa"/>
          </w:tcPr>
          <w:p w14:paraId="2F91D1FE" w14:textId="6A49EC54" w:rsidR="0078436F" w:rsidRPr="009D66CD" w:rsidRDefault="00FD08E5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1559" w:type="dxa"/>
          </w:tcPr>
          <w:p w14:paraId="0831C0DD" w14:textId="2F33E201" w:rsidR="0078436F" w:rsidRPr="009D66CD" w:rsidRDefault="00FD08E5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1134" w:type="dxa"/>
          </w:tcPr>
          <w:p w14:paraId="77C08B9D" w14:textId="58FF4794" w:rsidR="0078436F" w:rsidRPr="009D66CD" w:rsidRDefault="00FD08E5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730C7425" w14:textId="77777777" w:rsidTr="00234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E0B7C4" w14:textId="5781E757" w:rsidR="001C2E3F" w:rsidRPr="009D66CD" w:rsidRDefault="001C2E3F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LVEF</w:t>
            </w:r>
          </w:p>
        </w:tc>
        <w:tc>
          <w:tcPr>
            <w:tcW w:w="992" w:type="dxa"/>
          </w:tcPr>
          <w:p w14:paraId="4AF6BEFB" w14:textId="2D94E7FF" w:rsidR="001C2E3F" w:rsidRPr="009D66CD" w:rsidRDefault="001C2E3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0.005</w:t>
            </w:r>
          </w:p>
        </w:tc>
        <w:tc>
          <w:tcPr>
            <w:tcW w:w="0" w:type="dxa"/>
            <w:gridSpan w:val="2"/>
          </w:tcPr>
          <w:p w14:paraId="770988C9" w14:textId="4494F0FC" w:rsidR="001C2E3F" w:rsidRPr="009D66CD" w:rsidRDefault="001C2E3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0.002-0.014</w:t>
            </w:r>
          </w:p>
        </w:tc>
        <w:tc>
          <w:tcPr>
            <w:tcW w:w="1418" w:type="dxa"/>
          </w:tcPr>
          <w:p w14:paraId="43D16C8C" w14:textId="20EDDB1A" w:rsidR="001C2E3F" w:rsidRPr="009D66CD" w:rsidRDefault="001C2E3F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  <w:tc>
          <w:tcPr>
            <w:tcW w:w="992" w:type="dxa"/>
          </w:tcPr>
          <w:p w14:paraId="543E157E" w14:textId="0AE9C94A" w:rsidR="001C2E3F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38</w:t>
            </w:r>
          </w:p>
        </w:tc>
        <w:tc>
          <w:tcPr>
            <w:tcW w:w="0" w:type="dxa"/>
          </w:tcPr>
          <w:p w14:paraId="6CCB6C6B" w14:textId="35894999" w:rsidR="001C2E3F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0.01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-0.1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0" w:type="dxa"/>
          </w:tcPr>
          <w:p w14:paraId="530B496B" w14:textId="18087BB0" w:rsidR="001C2E3F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</w:tr>
      <w:tr w:rsidR="009D66CD" w:rsidRPr="009D66CD" w14:paraId="6FC17832" w14:textId="77777777" w:rsidTr="00D33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EF97E6" w14:textId="5FFB28F8" w:rsidR="008D5444" w:rsidRPr="009D66CD" w:rsidRDefault="008D5444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Cardiac arrest</w:t>
            </w:r>
          </w:p>
        </w:tc>
        <w:tc>
          <w:tcPr>
            <w:tcW w:w="992" w:type="dxa"/>
          </w:tcPr>
          <w:p w14:paraId="65A33169" w14:textId="415F9899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0.000</w:t>
            </w:r>
          </w:p>
        </w:tc>
        <w:tc>
          <w:tcPr>
            <w:tcW w:w="0" w:type="dxa"/>
            <w:gridSpan w:val="2"/>
          </w:tcPr>
          <w:p w14:paraId="40AB87B3" w14:textId="0B6DEBA5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0.000-0.000</w:t>
            </w:r>
          </w:p>
        </w:tc>
        <w:tc>
          <w:tcPr>
            <w:tcW w:w="0" w:type="dxa"/>
          </w:tcPr>
          <w:p w14:paraId="0F81AFDA" w14:textId="12F5C60D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0.974</w:t>
            </w:r>
          </w:p>
        </w:tc>
        <w:tc>
          <w:tcPr>
            <w:tcW w:w="0" w:type="dxa"/>
          </w:tcPr>
          <w:p w14:paraId="7D43FF28" w14:textId="7BA5784F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34A08DE1" w14:textId="16055B93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0E6FBD65" w14:textId="6696C707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5EB5B501" w14:textId="77777777" w:rsidTr="00D33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51C056" w14:textId="79BBA188" w:rsidR="008D5444" w:rsidRPr="009D66CD" w:rsidRDefault="008D5444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Killip (</w:t>
            </w:r>
            <w:r w:rsidRPr="009D66CD">
              <w:rPr>
                <w:rFonts w:ascii="Times New Roman" w:hAnsi="Times New Roman" w:cs="Times New Roman" w:hint="eastAsia"/>
                <w:b w:val="0"/>
                <w:bCs w:val="0"/>
                <w:color w:val="auto"/>
              </w:rPr>
              <w:t>≥</w:t>
            </w: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II)</w:t>
            </w:r>
          </w:p>
        </w:tc>
        <w:tc>
          <w:tcPr>
            <w:tcW w:w="992" w:type="dxa"/>
          </w:tcPr>
          <w:p w14:paraId="724C5118" w14:textId="2E30E32E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2.645</w:t>
            </w:r>
          </w:p>
        </w:tc>
        <w:tc>
          <w:tcPr>
            <w:tcW w:w="0" w:type="dxa"/>
            <w:gridSpan w:val="2"/>
          </w:tcPr>
          <w:p w14:paraId="74D00C37" w14:textId="24883075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1.955-3.579</w:t>
            </w:r>
          </w:p>
        </w:tc>
        <w:tc>
          <w:tcPr>
            <w:tcW w:w="0" w:type="dxa"/>
          </w:tcPr>
          <w:p w14:paraId="6C718C8B" w14:textId="17B7BCB1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  <w:tc>
          <w:tcPr>
            <w:tcW w:w="0" w:type="dxa"/>
          </w:tcPr>
          <w:p w14:paraId="5B29A65B" w14:textId="415E5353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67DFE69E" w14:textId="5AAF73B0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139F3B61" w14:textId="17F60D4B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43678D45" w14:textId="77777777" w:rsidTr="00D33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1122C9" w14:textId="7ECE9103" w:rsidR="008D5444" w:rsidRPr="009D66CD" w:rsidRDefault="008D5444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  <w:t>PCI treatment</w:t>
            </w:r>
          </w:p>
        </w:tc>
        <w:tc>
          <w:tcPr>
            <w:tcW w:w="992" w:type="dxa"/>
          </w:tcPr>
          <w:p w14:paraId="5B70630B" w14:textId="559E2191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1.351</w:t>
            </w:r>
          </w:p>
        </w:tc>
        <w:tc>
          <w:tcPr>
            <w:tcW w:w="0" w:type="dxa"/>
            <w:gridSpan w:val="2"/>
          </w:tcPr>
          <w:p w14:paraId="019477BD" w14:textId="2E7A8CB9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0.898-2.034</w:t>
            </w:r>
          </w:p>
        </w:tc>
        <w:tc>
          <w:tcPr>
            <w:tcW w:w="1418" w:type="dxa"/>
          </w:tcPr>
          <w:p w14:paraId="37C23FDD" w14:textId="2E754EE7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0.149</w:t>
            </w:r>
          </w:p>
        </w:tc>
        <w:tc>
          <w:tcPr>
            <w:tcW w:w="992" w:type="dxa"/>
          </w:tcPr>
          <w:p w14:paraId="3218CF96" w14:textId="7DA4769B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1559" w:type="dxa"/>
          </w:tcPr>
          <w:p w14:paraId="7CE08BAC" w14:textId="2967257A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4D5B520D" w14:textId="751574E3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3207B3DB" w14:textId="77777777" w:rsidTr="00D33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AB25D11" w14:textId="6560C883" w:rsidR="008D5444" w:rsidRPr="009D66CD" w:rsidRDefault="008D5444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Antidiabetic drugs</w:t>
            </w:r>
          </w:p>
        </w:tc>
        <w:tc>
          <w:tcPr>
            <w:tcW w:w="992" w:type="dxa"/>
          </w:tcPr>
          <w:p w14:paraId="37A930F7" w14:textId="4CF92633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1.106</w:t>
            </w:r>
          </w:p>
        </w:tc>
        <w:tc>
          <w:tcPr>
            <w:tcW w:w="0" w:type="dxa"/>
            <w:gridSpan w:val="2"/>
          </w:tcPr>
          <w:p w14:paraId="70C83AC3" w14:textId="0D3B5FDA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0.786-1.556</w:t>
            </w:r>
          </w:p>
        </w:tc>
        <w:tc>
          <w:tcPr>
            <w:tcW w:w="0" w:type="dxa"/>
          </w:tcPr>
          <w:p w14:paraId="4C832C2C" w14:textId="39D8E232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0.564</w:t>
            </w:r>
          </w:p>
        </w:tc>
        <w:tc>
          <w:tcPr>
            <w:tcW w:w="0" w:type="dxa"/>
          </w:tcPr>
          <w:p w14:paraId="5F426C06" w14:textId="533211D0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12370C6E" w14:textId="42E24163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64E4A12A" w14:textId="7CF35139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059B2DE5" w14:textId="77777777" w:rsidTr="00D33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D393B9" w14:textId="506A7440" w:rsidR="008D5444" w:rsidRPr="009D66CD" w:rsidRDefault="008D5444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Antihypertensive drugs</w:t>
            </w:r>
          </w:p>
        </w:tc>
        <w:tc>
          <w:tcPr>
            <w:tcW w:w="992" w:type="dxa"/>
          </w:tcPr>
          <w:p w14:paraId="55D6E30B" w14:textId="1EFA9E28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0.541</w:t>
            </w:r>
          </w:p>
        </w:tc>
        <w:tc>
          <w:tcPr>
            <w:tcW w:w="0" w:type="dxa"/>
            <w:gridSpan w:val="2"/>
          </w:tcPr>
          <w:p w14:paraId="2FD0F7BC" w14:textId="0F923562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0.402-0.727</w:t>
            </w:r>
          </w:p>
        </w:tc>
        <w:tc>
          <w:tcPr>
            <w:tcW w:w="1418" w:type="dxa"/>
          </w:tcPr>
          <w:p w14:paraId="7EBCBFDC" w14:textId="7716A3B3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&lt;0.001***</w:t>
            </w:r>
          </w:p>
        </w:tc>
        <w:tc>
          <w:tcPr>
            <w:tcW w:w="992" w:type="dxa"/>
          </w:tcPr>
          <w:p w14:paraId="2A194F96" w14:textId="312B4862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1559" w:type="dxa"/>
          </w:tcPr>
          <w:p w14:paraId="280F004A" w14:textId="64849E55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628AE5B5" w14:textId="4EBB0EB3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5C7EF1B6" w14:textId="77777777" w:rsidTr="00D33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37B65D9" w14:textId="3A930596" w:rsidR="008D5444" w:rsidRPr="009D66CD" w:rsidRDefault="008D5444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Antiplatelet drugs</w:t>
            </w:r>
          </w:p>
        </w:tc>
        <w:tc>
          <w:tcPr>
            <w:tcW w:w="992" w:type="dxa"/>
          </w:tcPr>
          <w:p w14:paraId="6FFF2001" w14:textId="354A1333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0.424</w:t>
            </w:r>
          </w:p>
        </w:tc>
        <w:tc>
          <w:tcPr>
            <w:tcW w:w="0" w:type="dxa"/>
            <w:gridSpan w:val="2"/>
          </w:tcPr>
          <w:p w14:paraId="297BAEF7" w14:textId="75CF5ED8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0.228-0.790</w:t>
            </w:r>
          </w:p>
        </w:tc>
        <w:tc>
          <w:tcPr>
            <w:tcW w:w="0" w:type="dxa"/>
          </w:tcPr>
          <w:p w14:paraId="08F40317" w14:textId="2F768413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0.007**</w:t>
            </w:r>
          </w:p>
        </w:tc>
        <w:tc>
          <w:tcPr>
            <w:tcW w:w="0" w:type="dxa"/>
          </w:tcPr>
          <w:p w14:paraId="1427362A" w14:textId="6C80246F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0.4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54</w:t>
            </w:r>
          </w:p>
        </w:tc>
        <w:tc>
          <w:tcPr>
            <w:tcW w:w="0" w:type="dxa"/>
          </w:tcPr>
          <w:p w14:paraId="3F55B490" w14:textId="00CB353F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0.2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28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-0.9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04</w:t>
            </w:r>
          </w:p>
        </w:tc>
        <w:tc>
          <w:tcPr>
            <w:tcW w:w="0" w:type="dxa"/>
          </w:tcPr>
          <w:p w14:paraId="55FCC0D8" w14:textId="2DF77BE4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</w:t>
            </w:r>
            <w:r w:rsidR="00FD08E5" w:rsidRPr="009D66CD">
              <w:rPr>
                <w:rFonts w:ascii="Times New Roman" w:hAnsi="Times New Roman" w:cs="Times New Roman"/>
                <w:color w:val="auto"/>
                <w:szCs w:val="21"/>
              </w:rPr>
              <w:t>25</w:t>
            </w: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*</w:t>
            </w:r>
          </w:p>
        </w:tc>
      </w:tr>
      <w:tr w:rsidR="009D66CD" w:rsidRPr="009D66CD" w14:paraId="0BBADD61" w14:textId="77777777" w:rsidTr="00D33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DFD897" w14:textId="70B58D43" w:rsidR="008D5444" w:rsidRPr="009D66CD" w:rsidRDefault="008D5444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β-blocker drugs</w:t>
            </w:r>
          </w:p>
        </w:tc>
        <w:tc>
          <w:tcPr>
            <w:tcW w:w="992" w:type="dxa"/>
          </w:tcPr>
          <w:p w14:paraId="4A851BE8" w14:textId="7FF944AA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0.610</w:t>
            </w:r>
          </w:p>
        </w:tc>
        <w:tc>
          <w:tcPr>
            <w:tcW w:w="0" w:type="dxa"/>
            <w:gridSpan w:val="2"/>
          </w:tcPr>
          <w:p w14:paraId="6F8C6147" w14:textId="18CC1B61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0.441-0.844</w:t>
            </w:r>
          </w:p>
        </w:tc>
        <w:tc>
          <w:tcPr>
            <w:tcW w:w="0" w:type="dxa"/>
          </w:tcPr>
          <w:p w14:paraId="777CE45D" w14:textId="6943282F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0.003**</w:t>
            </w:r>
          </w:p>
        </w:tc>
        <w:tc>
          <w:tcPr>
            <w:tcW w:w="0" w:type="dxa"/>
          </w:tcPr>
          <w:p w14:paraId="0D51C27E" w14:textId="6BE31365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149F153F" w14:textId="016C08D9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35FED194" w14:textId="289C29C0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0D059656" w14:textId="77777777" w:rsidTr="00D33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28E088" w14:textId="50698C02" w:rsidR="008D5444" w:rsidRPr="009D66CD" w:rsidRDefault="008D5444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Statins</w:t>
            </w:r>
          </w:p>
        </w:tc>
        <w:tc>
          <w:tcPr>
            <w:tcW w:w="992" w:type="dxa"/>
          </w:tcPr>
          <w:p w14:paraId="433A76D5" w14:textId="7C2D0902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0.665</w:t>
            </w:r>
          </w:p>
        </w:tc>
        <w:tc>
          <w:tcPr>
            <w:tcW w:w="0" w:type="dxa"/>
            <w:gridSpan w:val="2"/>
          </w:tcPr>
          <w:p w14:paraId="34ED9069" w14:textId="66BF7B39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0.384-1.152</w:t>
            </w:r>
          </w:p>
        </w:tc>
        <w:tc>
          <w:tcPr>
            <w:tcW w:w="1418" w:type="dxa"/>
          </w:tcPr>
          <w:p w14:paraId="18C9ED7B" w14:textId="5AE73051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0.146</w:t>
            </w:r>
          </w:p>
        </w:tc>
        <w:tc>
          <w:tcPr>
            <w:tcW w:w="992" w:type="dxa"/>
          </w:tcPr>
          <w:p w14:paraId="15A8394A" w14:textId="09FA7815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1559" w:type="dxa"/>
          </w:tcPr>
          <w:p w14:paraId="71AA88CC" w14:textId="68DD67A0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364EEDCD" w14:textId="10DD4AD8" w:rsidR="008D5444" w:rsidRPr="009D66CD" w:rsidRDefault="008D5444" w:rsidP="0023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  <w:tr w:rsidR="009D66CD" w:rsidRPr="009D66CD" w14:paraId="4A811C6F" w14:textId="77777777" w:rsidTr="00D33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B588FC2" w14:textId="723581DE" w:rsidR="008D5444" w:rsidRPr="009D66CD" w:rsidRDefault="008D5444" w:rsidP="00234F84">
            <w:pPr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Nitrates</w:t>
            </w:r>
          </w:p>
        </w:tc>
        <w:tc>
          <w:tcPr>
            <w:tcW w:w="992" w:type="dxa"/>
          </w:tcPr>
          <w:p w14:paraId="7F8FC370" w14:textId="09C417D0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0.804</w:t>
            </w:r>
          </w:p>
        </w:tc>
        <w:tc>
          <w:tcPr>
            <w:tcW w:w="0" w:type="dxa"/>
            <w:gridSpan w:val="2"/>
          </w:tcPr>
          <w:p w14:paraId="4949A835" w14:textId="42D24B46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0.582-1.113</w:t>
            </w:r>
          </w:p>
        </w:tc>
        <w:tc>
          <w:tcPr>
            <w:tcW w:w="0" w:type="dxa"/>
          </w:tcPr>
          <w:p w14:paraId="29C6D14C" w14:textId="189E8590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0.189</w:t>
            </w:r>
          </w:p>
        </w:tc>
        <w:tc>
          <w:tcPr>
            <w:tcW w:w="0" w:type="dxa"/>
          </w:tcPr>
          <w:p w14:paraId="4B58147E" w14:textId="5D442EC9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0D171558" w14:textId="1BC3AB7D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  <w:tc>
          <w:tcPr>
            <w:tcW w:w="0" w:type="dxa"/>
          </w:tcPr>
          <w:p w14:paraId="499A9634" w14:textId="3C96A56A" w:rsidR="008D5444" w:rsidRPr="009D66CD" w:rsidRDefault="008D5444" w:rsidP="002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9D66CD">
              <w:rPr>
                <w:rFonts w:ascii="Times New Roman" w:hAnsi="Times New Roman" w:cs="Times New Roman"/>
                <w:color w:val="auto"/>
                <w:szCs w:val="21"/>
              </w:rPr>
              <w:t>-</w:t>
            </w:r>
          </w:p>
        </w:tc>
      </w:tr>
    </w:tbl>
    <w:p w14:paraId="18CE0BB0" w14:textId="3D03CE27" w:rsidR="001B12B6" w:rsidRPr="00DF10A4" w:rsidRDefault="001B12B6"/>
    <w:p w14:paraId="1190637C" w14:textId="157B9CC8" w:rsidR="001B12B6" w:rsidRDefault="001B12B6"/>
    <w:p w14:paraId="423A5AAE" w14:textId="53B59DA0" w:rsidR="00316E3A" w:rsidRDefault="00316E3A"/>
    <w:p w14:paraId="796CE9D9" w14:textId="62542B28" w:rsidR="00316E3A" w:rsidRDefault="00316E3A"/>
    <w:p w14:paraId="5A8315AC" w14:textId="71E33B40" w:rsidR="00316E3A" w:rsidRDefault="00316E3A"/>
    <w:p w14:paraId="3565094D" w14:textId="173E7EAA" w:rsidR="00316E3A" w:rsidRDefault="00316E3A"/>
    <w:p w14:paraId="51181721" w14:textId="77777777" w:rsidR="00A63EA6" w:rsidRDefault="00A63EA6" w:rsidP="00316E3A"/>
    <w:sectPr w:rsidR="00A63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A6B2" w14:textId="77777777" w:rsidR="002903B1" w:rsidRDefault="002903B1" w:rsidP="001B12B6">
      <w:r>
        <w:separator/>
      </w:r>
    </w:p>
  </w:endnote>
  <w:endnote w:type="continuationSeparator" w:id="0">
    <w:p w14:paraId="662CBE99" w14:textId="77777777" w:rsidR="002903B1" w:rsidRDefault="002903B1" w:rsidP="001B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vPSA183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0392" w14:textId="77777777" w:rsidR="002903B1" w:rsidRDefault="002903B1" w:rsidP="001B12B6">
      <w:r>
        <w:separator/>
      </w:r>
    </w:p>
  </w:footnote>
  <w:footnote w:type="continuationSeparator" w:id="0">
    <w:p w14:paraId="483444A3" w14:textId="77777777" w:rsidR="002903B1" w:rsidRDefault="002903B1" w:rsidP="001B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44"/>
    <w:rsid w:val="0004063F"/>
    <w:rsid w:val="00065312"/>
    <w:rsid w:val="00066FC4"/>
    <w:rsid w:val="000800AC"/>
    <w:rsid w:val="00081841"/>
    <w:rsid w:val="0008361D"/>
    <w:rsid w:val="0009352C"/>
    <w:rsid w:val="000977BA"/>
    <w:rsid w:val="000A511C"/>
    <w:rsid w:val="000D4134"/>
    <w:rsid w:val="000D487B"/>
    <w:rsid w:val="000E6C75"/>
    <w:rsid w:val="000F63D4"/>
    <w:rsid w:val="0014231A"/>
    <w:rsid w:val="00143FF8"/>
    <w:rsid w:val="00162037"/>
    <w:rsid w:val="001668C2"/>
    <w:rsid w:val="001676BA"/>
    <w:rsid w:val="0017336D"/>
    <w:rsid w:val="001747CF"/>
    <w:rsid w:val="00177D96"/>
    <w:rsid w:val="001877DC"/>
    <w:rsid w:val="00197F58"/>
    <w:rsid w:val="001A532D"/>
    <w:rsid w:val="001B12B6"/>
    <w:rsid w:val="001C1230"/>
    <w:rsid w:val="001C1FAF"/>
    <w:rsid w:val="001C2E3F"/>
    <w:rsid w:val="001D1CFA"/>
    <w:rsid w:val="00220C96"/>
    <w:rsid w:val="00234F84"/>
    <w:rsid w:val="0025217B"/>
    <w:rsid w:val="002563D1"/>
    <w:rsid w:val="002903B1"/>
    <w:rsid w:val="00293FD8"/>
    <w:rsid w:val="002B58B7"/>
    <w:rsid w:val="002D1A58"/>
    <w:rsid w:val="002D1AB8"/>
    <w:rsid w:val="002D3A93"/>
    <w:rsid w:val="002F4315"/>
    <w:rsid w:val="002F6C7C"/>
    <w:rsid w:val="00311883"/>
    <w:rsid w:val="00316E3A"/>
    <w:rsid w:val="00326232"/>
    <w:rsid w:val="0038057E"/>
    <w:rsid w:val="00386108"/>
    <w:rsid w:val="00390EE7"/>
    <w:rsid w:val="003A6540"/>
    <w:rsid w:val="003C327F"/>
    <w:rsid w:val="003F5574"/>
    <w:rsid w:val="00400527"/>
    <w:rsid w:val="004548D0"/>
    <w:rsid w:val="00464CB3"/>
    <w:rsid w:val="00470C71"/>
    <w:rsid w:val="00483504"/>
    <w:rsid w:val="00483699"/>
    <w:rsid w:val="00485D7F"/>
    <w:rsid w:val="004C72C9"/>
    <w:rsid w:val="004C7873"/>
    <w:rsid w:val="004D2649"/>
    <w:rsid w:val="004D6807"/>
    <w:rsid w:val="004E5D34"/>
    <w:rsid w:val="004E6CD4"/>
    <w:rsid w:val="004F3036"/>
    <w:rsid w:val="00526E51"/>
    <w:rsid w:val="005418F9"/>
    <w:rsid w:val="005B7928"/>
    <w:rsid w:val="005C74C8"/>
    <w:rsid w:val="005E4D29"/>
    <w:rsid w:val="005F2218"/>
    <w:rsid w:val="00610D73"/>
    <w:rsid w:val="00611F4A"/>
    <w:rsid w:val="0064486D"/>
    <w:rsid w:val="0065130B"/>
    <w:rsid w:val="006522B8"/>
    <w:rsid w:val="0065456D"/>
    <w:rsid w:val="00672826"/>
    <w:rsid w:val="006807F1"/>
    <w:rsid w:val="006A3334"/>
    <w:rsid w:val="006B2AB0"/>
    <w:rsid w:val="006B373E"/>
    <w:rsid w:val="006B6887"/>
    <w:rsid w:val="006D6C74"/>
    <w:rsid w:val="00706AC1"/>
    <w:rsid w:val="00712135"/>
    <w:rsid w:val="007542C7"/>
    <w:rsid w:val="007627B1"/>
    <w:rsid w:val="00771E7E"/>
    <w:rsid w:val="00781C2D"/>
    <w:rsid w:val="0078436F"/>
    <w:rsid w:val="007901AF"/>
    <w:rsid w:val="007B6309"/>
    <w:rsid w:val="007C3CCB"/>
    <w:rsid w:val="007D02C3"/>
    <w:rsid w:val="007D1B96"/>
    <w:rsid w:val="007F3731"/>
    <w:rsid w:val="008705B9"/>
    <w:rsid w:val="00885D3F"/>
    <w:rsid w:val="00893B9D"/>
    <w:rsid w:val="008A0ACB"/>
    <w:rsid w:val="008D5444"/>
    <w:rsid w:val="008D694D"/>
    <w:rsid w:val="00933B7E"/>
    <w:rsid w:val="00974950"/>
    <w:rsid w:val="0099640A"/>
    <w:rsid w:val="009B1655"/>
    <w:rsid w:val="009B5544"/>
    <w:rsid w:val="009B6BE7"/>
    <w:rsid w:val="009B79C8"/>
    <w:rsid w:val="009D66CD"/>
    <w:rsid w:val="009F416E"/>
    <w:rsid w:val="009F5740"/>
    <w:rsid w:val="00A07020"/>
    <w:rsid w:val="00A23591"/>
    <w:rsid w:val="00A243E6"/>
    <w:rsid w:val="00A321EA"/>
    <w:rsid w:val="00A51C6B"/>
    <w:rsid w:val="00A54826"/>
    <w:rsid w:val="00A5634C"/>
    <w:rsid w:val="00A63EA6"/>
    <w:rsid w:val="00A66112"/>
    <w:rsid w:val="00A749F3"/>
    <w:rsid w:val="00A824CD"/>
    <w:rsid w:val="00A83B2F"/>
    <w:rsid w:val="00A84EF6"/>
    <w:rsid w:val="00AB5655"/>
    <w:rsid w:val="00AB65E8"/>
    <w:rsid w:val="00AC0DC7"/>
    <w:rsid w:val="00AC5A0B"/>
    <w:rsid w:val="00AE4FD4"/>
    <w:rsid w:val="00B27C89"/>
    <w:rsid w:val="00B63196"/>
    <w:rsid w:val="00B65B0E"/>
    <w:rsid w:val="00B74420"/>
    <w:rsid w:val="00B859C0"/>
    <w:rsid w:val="00B90A1F"/>
    <w:rsid w:val="00B92B31"/>
    <w:rsid w:val="00B96E14"/>
    <w:rsid w:val="00BA278D"/>
    <w:rsid w:val="00BA45D1"/>
    <w:rsid w:val="00BC5898"/>
    <w:rsid w:val="00BE2FAA"/>
    <w:rsid w:val="00BF15E2"/>
    <w:rsid w:val="00C042E4"/>
    <w:rsid w:val="00C13027"/>
    <w:rsid w:val="00C16B11"/>
    <w:rsid w:val="00C76145"/>
    <w:rsid w:val="00C86E50"/>
    <w:rsid w:val="00CF332C"/>
    <w:rsid w:val="00D073BF"/>
    <w:rsid w:val="00D111FC"/>
    <w:rsid w:val="00D14473"/>
    <w:rsid w:val="00D22C25"/>
    <w:rsid w:val="00D256FA"/>
    <w:rsid w:val="00D33E90"/>
    <w:rsid w:val="00D4181A"/>
    <w:rsid w:val="00D46C5B"/>
    <w:rsid w:val="00D54645"/>
    <w:rsid w:val="00DD1FB7"/>
    <w:rsid w:val="00DE3A73"/>
    <w:rsid w:val="00DF10A4"/>
    <w:rsid w:val="00DF232F"/>
    <w:rsid w:val="00E03B26"/>
    <w:rsid w:val="00E571A4"/>
    <w:rsid w:val="00E90AA4"/>
    <w:rsid w:val="00E95488"/>
    <w:rsid w:val="00EA2A2D"/>
    <w:rsid w:val="00EA6697"/>
    <w:rsid w:val="00EC08F6"/>
    <w:rsid w:val="00EC32FD"/>
    <w:rsid w:val="00ED7F7D"/>
    <w:rsid w:val="00ED7FB3"/>
    <w:rsid w:val="00EF3605"/>
    <w:rsid w:val="00EF59EB"/>
    <w:rsid w:val="00F16C3E"/>
    <w:rsid w:val="00F4572A"/>
    <w:rsid w:val="00F57650"/>
    <w:rsid w:val="00F918AD"/>
    <w:rsid w:val="00FA7B31"/>
    <w:rsid w:val="00FB6ED9"/>
    <w:rsid w:val="00FC64F2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28C17"/>
  <w15:chartTrackingRefBased/>
  <w15:docId w15:val="{4BC2BDDF-5422-4966-9B20-103E666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5456D"/>
    <w:rPr>
      <w:rFonts w:ascii="AdvPSA183" w:hAnsi="AdvPSA183" w:hint="default"/>
      <w:b w:val="0"/>
      <w:bCs w:val="0"/>
      <w:i w:val="0"/>
      <w:iCs w:val="0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1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1B12B6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B1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B12B6"/>
    <w:rPr>
      <w:sz w:val="18"/>
      <w:szCs w:val="18"/>
    </w:rPr>
  </w:style>
  <w:style w:type="table" w:styleId="Tabelalisty6kolorowaakcent2">
    <w:name w:val="List Table 6 Colorful Accent 2"/>
    <w:basedOn w:val="Standardowy"/>
    <w:uiPriority w:val="51"/>
    <w:rsid w:val="00E03B2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93FD8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F574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F10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prawka">
    <w:name w:val="Revision"/>
    <w:hidden/>
    <w:uiPriority w:val="99"/>
    <w:semiHidden/>
    <w:rsid w:val="0017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Zhenjun</dc:creator>
  <cp:keywords/>
  <dc:description/>
  <cp:lastModifiedBy>Joanna Niezgoda</cp:lastModifiedBy>
  <cp:revision>388</cp:revision>
  <dcterms:created xsi:type="dcterms:W3CDTF">2021-02-21T12:37:00Z</dcterms:created>
  <dcterms:modified xsi:type="dcterms:W3CDTF">2022-12-20T06:26:00Z</dcterms:modified>
</cp:coreProperties>
</file>