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1724" w14:textId="2EBB89E4" w:rsidR="007F3974" w:rsidRPr="00284311" w:rsidRDefault="00FB6ABC" w:rsidP="00F56A43">
      <w:pPr>
        <w:rPr>
          <w:rFonts w:ascii="Times New Roman" w:hAnsi="Times New Roman" w:cs="Times New Roman"/>
          <w:b/>
        </w:rPr>
      </w:pPr>
      <w:r w:rsidRPr="00284311">
        <w:rPr>
          <w:rFonts w:ascii="Times New Roman" w:hAnsi="Times New Roman" w:cs="Times New Roman"/>
          <w:b/>
        </w:rPr>
        <w:t xml:space="preserve">Supplemental </w:t>
      </w:r>
      <w:r w:rsidR="007F3974" w:rsidRPr="00284311">
        <w:rPr>
          <w:rFonts w:ascii="Times New Roman" w:hAnsi="Times New Roman" w:cs="Times New Roman"/>
          <w:b/>
        </w:rPr>
        <w:t>Table 1.  Baseline characteristics of C</w:t>
      </w:r>
      <w:r w:rsidR="002D73AF" w:rsidRPr="00284311">
        <w:rPr>
          <w:rFonts w:ascii="Times New Roman" w:hAnsi="Times New Roman" w:cs="Times New Roman"/>
          <w:b/>
        </w:rPr>
        <w:t>OVID</w:t>
      </w:r>
      <w:r w:rsidR="007F3974" w:rsidRPr="00284311">
        <w:rPr>
          <w:rFonts w:ascii="Times New Roman" w:hAnsi="Times New Roman" w:cs="Times New Roman"/>
          <w:b/>
        </w:rPr>
        <w:t>-19 hospitalized patients</w:t>
      </w:r>
    </w:p>
    <w:tbl>
      <w:tblPr>
        <w:tblpPr w:leftFromText="180" w:rightFromText="180" w:vertAnchor="text" w:tblpXSpec="center" w:tblpY="1"/>
        <w:tblOverlap w:val="never"/>
        <w:tblW w:w="6098" w:type="pct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85"/>
        <w:gridCol w:w="1492"/>
        <w:gridCol w:w="851"/>
        <w:gridCol w:w="1415"/>
        <w:gridCol w:w="1563"/>
        <w:gridCol w:w="1132"/>
      </w:tblGrid>
      <w:tr w:rsidR="00DC5677" w:rsidRPr="00284311" w14:paraId="0E277728" w14:textId="77777777" w:rsidTr="0089343B">
        <w:trPr>
          <w:trHeight w:val="55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816B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  <w:lang w:val="ro-RO"/>
              </w:rPr>
              <w:t>Characteristics of patients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4EB69" w14:textId="77777777" w:rsidR="00C6197E" w:rsidRPr="00284311" w:rsidRDefault="00C6197E" w:rsidP="00FD088C">
            <w:pPr>
              <w:tabs>
                <w:tab w:val="left" w:pos="84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  <w:p w14:paraId="59E9A855" w14:textId="49F07E67" w:rsidR="007F0E20" w:rsidRPr="00284311" w:rsidRDefault="007F0E20" w:rsidP="00FD088C">
            <w:pPr>
              <w:tabs>
                <w:tab w:val="left" w:pos="84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(n=</w:t>
            </w:r>
            <w:r w:rsidR="00897B72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202</w:t>
            </w: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A1BE" w14:textId="6FE11776" w:rsidR="00D743B8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MACE +</w:t>
            </w:r>
          </w:p>
          <w:p w14:paraId="31DE62E3" w14:textId="269BAA93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(n= </w:t>
            </w:r>
            <w:r w:rsidR="000873E3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60</w:t>
            </w: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6AF8" w14:textId="002BC99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MACE- </w:t>
            </w:r>
          </w:p>
          <w:p w14:paraId="62087107" w14:textId="1984E4A8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(n=</w:t>
            </w:r>
            <w:r w:rsidR="00DC5677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</w:t>
            </w:r>
            <w:r w:rsidR="000873E3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42</w:t>
            </w: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F793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 value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AD3C5" w14:textId="77777777" w:rsidR="00DC5677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Death +  </w:t>
            </w:r>
          </w:p>
          <w:p w14:paraId="02FAC109" w14:textId="30CAE0B2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(n= </w:t>
            </w:r>
            <w:r w:rsidR="00DC5677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40</w:t>
            </w: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5C7F" w14:textId="77777777" w:rsidR="00DC5677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Death -  </w:t>
            </w:r>
          </w:p>
          <w:p w14:paraId="68CC28D8" w14:textId="150805C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(n= </w:t>
            </w:r>
            <w:r w:rsidR="00897B72"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162</w:t>
            </w: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D79C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 value</w:t>
            </w:r>
          </w:p>
        </w:tc>
      </w:tr>
      <w:tr w:rsidR="00CF04EB" w:rsidRPr="00284311" w14:paraId="5F9637E1" w14:textId="77777777" w:rsidTr="0089343B"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713F" w14:textId="2BF2CB3F" w:rsidR="00CF04EB" w:rsidRPr="00284311" w:rsidRDefault="00CF04EB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Demographics</w:t>
            </w:r>
          </w:p>
        </w:tc>
      </w:tr>
      <w:tr w:rsidR="00DC5677" w:rsidRPr="00284311" w14:paraId="7BC37965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D253" w14:textId="1DEF8A33" w:rsidR="007F0E20" w:rsidRPr="00284311" w:rsidRDefault="00CF04EB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Age (years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97BE" w14:textId="4B60D974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64.4±16.7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027B" w14:textId="42E3995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73.3±13.2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9F3D7" w14:textId="379E467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60.6±16.7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39B3" w14:textId="3D4DC84F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6384" w14:textId="5C55FAF4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76.3±11.2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907A" w14:textId="273DAF2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61.4±16.6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63C7" w14:textId="56211A75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DC5677" w:rsidRPr="00284311" w14:paraId="7FEBCBC3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0910" w14:textId="361C2F74" w:rsidR="007F0E20" w:rsidRPr="00284311" w:rsidRDefault="00157AEE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Gender 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(male,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578B" w14:textId="2AE9D34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119 (58.9%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5A31" w14:textId="0DE18BF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39 (65%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FCD2" w14:textId="6D58DA1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80 (56.3%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B0E0" w14:textId="0FD521E6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0.253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37C6" w14:textId="4E62B62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 (35%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7BD3" w14:textId="24A0A63C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69 (42.6%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1FC7" w14:textId="60BF78D3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0.382</w:t>
            </w:r>
          </w:p>
        </w:tc>
      </w:tr>
      <w:tr w:rsidR="00DC5677" w:rsidRPr="00284311" w14:paraId="5993463D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67A" w14:textId="02771658" w:rsidR="007F0E20" w:rsidRPr="00284311" w:rsidRDefault="00157AEE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BMI (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kg/m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vertAlign w:val="superscript"/>
                <w:lang w:val="ro-RO"/>
              </w:rPr>
              <w:t>2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7478" w14:textId="2AF88266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27.6±5.4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5D3AC" w14:textId="5C7EBC5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27.2±5.7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2A2E" w14:textId="3640F479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27.8±5.3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DF21" w14:textId="0FD80F2E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0.450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EC93" w14:textId="7FEE3444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27.2±5.6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9959" w14:textId="701FE6B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27.7±5.4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ABED" w14:textId="0D05D7F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0.562</w:t>
            </w:r>
          </w:p>
        </w:tc>
      </w:tr>
      <w:tr w:rsidR="007F0E20" w:rsidRPr="00284311" w14:paraId="0024E122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7345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History</w:t>
            </w:r>
          </w:p>
        </w:tc>
      </w:tr>
      <w:tr w:rsidR="00DC5677" w:rsidRPr="00284311" w14:paraId="6479F785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846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Hypertension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D244" w14:textId="28CBBD4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102 (50.7%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572B" w14:textId="21E8AAC7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34 (56.7%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5A5" w14:textId="79C793F9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68 (48.2%)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0730" w14:textId="7222B9B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0.273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7169" w14:textId="12FC999B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 (55%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B319" w14:textId="145061A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80 (49.7%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8A6A" w14:textId="4BE1BDBD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0.548</w:t>
            </w:r>
          </w:p>
        </w:tc>
      </w:tr>
      <w:tr w:rsidR="00DC5677" w:rsidRPr="00284311" w14:paraId="641103AB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A2A0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Dyslipidaemia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B0E4" w14:textId="779246EF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83 (41.1%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C95C" w14:textId="36373D5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29 (48.3%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A08B" w14:textId="3895E73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54 (38%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D156" w14:textId="03010C93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0.174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85BE" w14:textId="636EA9D3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 (52.5%)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9807" w14:textId="349CC4D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62 (38.3%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FB64" w14:textId="5DB70683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0.101</w:t>
            </w:r>
          </w:p>
        </w:tc>
      </w:tr>
      <w:tr w:rsidR="00DC5677" w:rsidRPr="00284311" w14:paraId="191AF347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96E0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Diabetes mellitus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14D3" w14:textId="00AC2088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61 (30.2%)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A976" w14:textId="3513FD6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25 (41.7%)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E04B" w14:textId="57C6159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36 (25.4%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8193" w14:textId="09F95DDA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33D6" w14:textId="4F5D9A3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18 (45%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9B6B" w14:textId="30EE838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43 (26.5%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2951" w14:textId="35E31CD8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0.023</w:t>
            </w:r>
          </w:p>
        </w:tc>
      </w:tr>
      <w:tr w:rsidR="00DC5677" w:rsidRPr="00284311" w14:paraId="73234B64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9F2B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Smoking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0D30" w14:textId="5A216B20" w:rsidR="007F0E20" w:rsidRPr="00284311" w:rsidRDefault="00D6111F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30 (14.9%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B8BD" w14:textId="031FBB6C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(16.9%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FD62" w14:textId="79C327B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 (14.1%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6076" w14:textId="3EEFF5C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49C2" w14:textId="505E8D3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(10.3%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8ED6" w14:textId="5F913B0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26 (16%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8F24" w14:textId="7EE3478C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0.362</w:t>
            </w:r>
          </w:p>
        </w:tc>
      </w:tr>
      <w:tr w:rsidR="00DC5677" w:rsidRPr="00284311" w14:paraId="5876CDF0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2A26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Obesity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C029" w14:textId="6187BE4C" w:rsidR="007F0E20" w:rsidRPr="00284311" w:rsidRDefault="009A04D8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56 (27.9</w:t>
            </w:r>
            <w:r w:rsidR="00D6111F">
              <w:rPr>
                <w:rFonts w:ascii="Times New Roman" w:hAnsi="Times New Roman" w:cs="Times New Roman"/>
                <w:color w:val="000000" w:themeColor="text1"/>
                <w:lang w:val="ro-RO"/>
              </w:rPr>
              <w:t>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9BE5" w14:textId="18C169D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 (22%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601C" w14:textId="5A9F1789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43 (30.3%)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DA52" w14:textId="52950818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0.235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4344" w14:textId="1B8253E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(23.1%)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92D8" w14:textId="469A970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47(29</w:t>
            </w:r>
            <w:r w:rsidR="009A04D8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FD088C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%</w:t>
            </w: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4E25" w14:textId="4C0FC112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0.458</w:t>
            </w:r>
          </w:p>
        </w:tc>
      </w:tr>
      <w:tr w:rsidR="00DC5677" w:rsidRPr="00284311" w14:paraId="6E675146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69746" w14:textId="0D9BBB77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History of STEMI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4C1F" w14:textId="763A835B" w:rsidR="007F0E20" w:rsidRPr="00284311" w:rsidRDefault="00D6111F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6 (3%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061E" w14:textId="5069E77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(6.7%)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AA55" w14:textId="4767FFE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(1.4%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350E" w14:textId="2AAF2C15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1A13" w14:textId="14A501E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  (7.5%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2963" w14:textId="4CBC927B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 (1.9%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96AE" w14:textId="4B60171C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0.060</w:t>
            </w:r>
          </w:p>
        </w:tc>
      </w:tr>
      <w:tr w:rsidR="00DC5677" w:rsidRPr="00284311" w14:paraId="568C0DA1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CE8" w14:textId="0E5EDEF4" w:rsidR="00D614A1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History of NSTEMI (n,</w:t>
            </w:r>
            <w:r w:rsidR="0089343B" w:rsidRPr="002843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31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FD9C" w14:textId="7227A4D7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(2%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45C0" w14:textId="7CBE15AA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 (5%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CF2A" w14:textId="2F7D9F69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(0.7%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2DC4" w14:textId="4491A9E0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1D4" w14:textId="228D1F2B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(5 %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7947" w14:textId="53E7128B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 (1.2 %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7988" w14:textId="438BBDF1" w:rsidR="00D614A1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0.126</w:t>
            </w:r>
          </w:p>
        </w:tc>
      </w:tr>
      <w:tr w:rsidR="00DC5677" w:rsidRPr="00284311" w14:paraId="735FC6F8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FF41" w14:textId="0AD4C004" w:rsidR="00D614A1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History of stable angina (n,</w:t>
            </w:r>
            <w:r w:rsidR="0089343B" w:rsidRPr="002843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31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3D87" w14:textId="7B53B5BD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(3.5%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2083" w14:textId="7B165B17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(11.7%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0B77" w14:textId="26184872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82E" w14:textId="5735DFE2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319A" w14:textId="13E61B37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 (12.5%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D96E" w14:textId="66F3363A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(1.2%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2DCC" w14:textId="643ABC94" w:rsidR="00D614A1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DC5677" w:rsidRPr="00284311" w14:paraId="2E1DBBA7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CFE3" w14:textId="3D2E8014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Neurological disease (n,</w:t>
            </w:r>
            <w:r w:rsidR="0089343B" w:rsidRPr="002843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8431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E8D8" w14:textId="76BA61A4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32 (15.9%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74D8" w14:textId="3C91756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(16.7%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5C28" w14:textId="657ED54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 (15.6%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54A1" w14:textId="258283A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0.850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20BD" w14:textId="62423D78" w:rsidR="007F0E20" w:rsidRPr="00284311" w:rsidRDefault="00B433E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(20</w:t>
            </w:r>
            <w:r w:rsidR="00FD088C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C575" w14:textId="0FEA166C" w:rsidR="007F0E20" w:rsidRPr="00284311" w:rsidRDefault="00B433E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 (14</w:t>
            </w:r>
            <w:r w:rsidR="00FD088C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.9%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E854" w14:textId="018AC586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0.431</w:t>
            </w:r>
          </w:p>
        </w:tc>
      </w:tr>
      <w:tr w:rsidR="00DC5677" w:rsidRPr="00284311" w14:paraId="75078619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C70A" w14:textId="59382F92" w:rsidR="007F0E20" w:rsidRPr="00284311" w:rsidRDefault="002A119F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Stroke 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</w:rPr>
              <w:t>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AE83" w14:textId="1BF0CC9C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15(7.4%)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B64D" w14:textId="17A1489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723B" w14:textId="778E1609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(6.3%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F522" w14:textId="6AB0D7C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0.364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FFEE" w14:textId="1F136458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1A7C" w14:textId="1EA36B04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(5.6%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FCC2" w14:textId="3B360A6F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0.041</w:t>
            </w:r>
          </w:p>
        </w:tc>
      </w:tr>
      <w:tr w:rsidR="00DC5677" w:rsidRPr="00284311" w14:paraId="7268A69B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3562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Arrhythmias </w:t>
            </w: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E8DD" w14:textId="28EEEFA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16(7.9%)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2E4B" w14:textId="0076EBC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 (20%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BC13" w14:textId="7B67080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(2.8%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1406" w14:textId="6302E41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EBF8" w14:textId="7C18EC0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(22.5%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4F00" w14:textId="28FA7BF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(4.3%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9EE6" w14:textId="1DCEC63F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DC5677" w:rsidRPr="00284311" w14:paraId="58074858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8C55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Chronic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kidney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disease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74D1" w14:textId="31AD7E5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29 (14.4%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4AE5" w14:textId="66CDBA04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 (18.3%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0C48" w14:textId="63632A5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18 (12.7%)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FEE0" w14:textId="3D173EA3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0.295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8D41" w14:textId="3282F141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(22.5%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9ABA" w14:textId="48997CF9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 (12.3%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C08A" w14:textId="1C3EB28A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0.101</w:t>
            </w:r>
          </w:p>
        </w:tc>
      </w:tr>
      <w:tr w:rsidR="00DC5677" w:rsidRPr="00284311" w14:paraId="33264FA3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4C7C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Cancer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A233" w14:textId="77777777" w:rsidR="008A0879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26</w:t>
            </w:r>
          </w:p>
          <w:p w14:paraId="0AD5F5D6" w14:textId="7026CDA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(12.9%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BC7A" w14:textId="30B68B3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(13.3%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F74D4" w14:textId="71EB795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18 (12.7%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C10E" w14:textId="70519BA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0.899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2055" w14:textId="60144E9C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(15%)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4C73" w14:textId="0268E289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 (12.3%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9D04" w14:textId="3DB68126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0.653</w:t>
            </w:r>
          </w:p>
        </w:tc>
      </w:tr>
      <w:tr w:rsidR="00DC5677" w:rsidRPr="00284311" w14:paraId="36BCEBD8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E7FF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Chronic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pulmonary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disease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FBEC" w14:textId="4E01CF04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32 (15.8%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8838" w14:textId="7271051D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(16.7%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8D02" w14:textId="6E67A12B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 (15.5%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632" w14:textId="07B99C08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0.835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BF84" w14:textId="67AC826C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(20%)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EE76" w14:textId="30672B1B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 (14.8%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17F6" w14:textId="1462C164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0.421</w:t>
            </w:r>
          </w:p>
        </w:tc>
      </w:tr>
      <w:tr w:rsidR="00DC5677" w:rsidRPr="00284311" w14:paraId="16C4A57D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08F25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Chronic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autoimmune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disease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3177" w14:textId="4F2C119C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23 (11.5%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96D3" w14:textId="480EE5E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(16.9%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C20A" w14:textId="6B3D122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 (9.2%)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EBF9" w14:textId="0A9ACD40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0.118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A76B" w14:textId="43607D1C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(23.1%)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865E" w14:textId="4216B311" w:rsidR="007F0E20" w:rsidRPr="00284311" w:rsidRDefault="00952B86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 (8.7%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9D77" w14:textId="6CA1E841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0.012</w:t>
            </w:r>
          </w:p>
        </w:tc>
      </w:tr>
      <w:tr w:rsidR="00DC5677" w:rsidRPr="00284311" w14:paraId="0E9060CB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7C49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HIV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C81F" w14:textId="1AF43419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(1% 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31AA" w14:textId="16D4F866" w:rsidR="007F0E20" w:rsidRPr="00284311" w:rsidRDefault="00952B86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(1.7%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2FE2" w14:textId="05F1DC1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1 </w:t>
            </w:r>
            <w:r w:rsidR="00952B86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(0.7%</w:t>
            </w: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C4DE" w14:textId="26DCBC4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0.528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5008" w14:textId="39D1DEE3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F9D4" w14:textId="60BD143F" w:rsidR="007F0E20" w:rsidRPr="00284311" w:rsidRDefault="00952B86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 (1.2%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1953" w14:textId="40115172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0.480</w:t>
            </w:r>
          </w:p>
        </w:tc>
      </w:tr>
      <w:tr w:rsidR="00DC5677" w:rsidRPr="00284311" w14:paraId="47A9897A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4D7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Organ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transplant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95AF" w14:textId="3805528C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(0.5%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0B6D" w14:textId="6361B11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(1.7%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3EEB" w14:textId="1B395E42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B3FC" w14:textId="4FC577C6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92A1" w14:textId="24966C9F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FA4A" w14:textId="022A7FFD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(0.6%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AD84" w14:textId="4ED4F626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0.617</w:t>
            </w:r>
          </w:p>
        </w:tc>
      </w:tr>
      <w:tr w:rsidR="00DC5677" w:rsidRPr="00284311" w14:paraId="6B6924A5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F625" w14:textId="3E42CB92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Dementia(n,% 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C7B4" w14:textId="2D34B69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</w:t>
            </w:r>
            <w:r w:rsidR="00D6111F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bookmarkStart w:id="0" w:name="_GoBack"/>
            <w:bookmarkEnd w:id="0"/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(10%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0B32" w14:textId="47D92257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(15%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6FF5" w14:textId="568C5E8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 (7.8%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C7F9" w14:textId="0CD64E9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0.119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573F" w14:textId="33216E6F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(20%)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0A24" w14:textId="1E9AC3CE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12 </w:t>
            </w:r>
            <w:r w:rsidR="00FD088C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(7.5%</w:t>
            </w: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E377" w14:textId="7C2E5EA1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0.018</w:t>
            </w:r>
          </w:p>
        </w:tc>
      </w:tr>
      <w:tr w:rsidR="007F0E20" w:rsidRPr="00284311" w14:paraId="5EB2DF28" w14:textId="77777777" w:rsidTr="0089343B">
        <w:trPr>
          <w:trHeight w:val="28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B4AB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 xml:space="preserve">Home - </w:t>
            </w:r>
            <w:proofErr w:type="spellStart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>medication</w:t>
            </w:r>
            <w:proofErr w:type="spellEnd"/>
          </w:p>
        </w:tc>
      </w:tr>
      <w:tr w:rsidR="00DC5677" w:rsidRPr="00284311" w14:paraId="250D8D67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F5F9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ACE – inhibitors (n, %)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0F47" w14:textId="29811E55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 (10.4%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C4A7" w14:textId="66E6D05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 (18.3%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F471" w14:textId="719A53A1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4840" w14:textId="46E6C15A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97BD" w14:textId="5EAE476F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(20%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1B5A" w14:textId="7A3CF73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 (8%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48E6" w14:textId="7DF66499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0.026</w:t>
            </w:r>
          </w:p>
        </w:tc>
      </w:tr>
      <w:tr w:rsidR="00DC5677" w:rsidRPr="00284311" w14:paraId="348218D6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66D6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lastRenderedPageBreak/>
              <w:t>ARBs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DEFB" w14:textId="29AF52C8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26 (12.9%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28B6" w14:textId="753DEF1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(13.3%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ACC1" w14:textId="0CBB4F80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18 (12.7%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2B66" w14:textId="0AD38153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0.899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C63E" w14:textId="63A21C57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F85D" w14:textId="08496348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 (12.3%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D854" w14:textId="1FD726A3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0.653</w:t>
            </w:r>
          </w:p>
        </w:tc>
      </w:tr>
      <w:tr w:rsidR="00DC5677" w:rsidRPr="00284311" w14:paraId="78EE6B30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DEEF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Antiplatelet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therapy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3B63" w14:textId="542CA58D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52 (25.7%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028" w14:textId="16A1CDD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 (36.7%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EB67" w14:textId="6E232ED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30 (21.1%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A556" w14:textId="520A8E6A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A2B1" w14:textId="59D10727" w:rsidR="007F0E20" w:rsidRPr="00284311" w:rsidRDefault="0089343B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(</w:t>
            </w:r>
            <w:r w:rsidR="006F3939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.</w:t>
            </w:r>
            <w:r w:rsidR="006F3939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40F6" w14:textId="51B28BA9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 (22.8%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DCFB" w14:textId="42C24EA3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0.058</w:t>
            </w:r>
          </w:p>
        </w:tc>
      </w:tr>
      <w:tr w:rsidR="00DC5677" w:rsidRPr="00284311" w14:paraId="62ED9436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3A42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Betablockers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E15A" w14:textId="7AF1F731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56 (27.7%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F86A" w14:textId="697C445E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 (36.7%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AF42" w14:textId="1887BB26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34 (23.9%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C05" w14:textId="637E0FE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0.065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3BE1" w14:textId="1EC47959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17 (42.5%)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D4F9" w14:textId="1DBD08A1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39 (24.1% 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0AB5" w14:textId="388283C1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0.020</w:t>
            </w:r>
          </w:p>
        </w:tc>
      </w:tr>
      <w:tr w:rsidR="00DC5677" w:rsidRPr="00284311" w14:paraId="58766A79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C4A1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Statin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therapy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30F4" w14:textId="47C21478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41 (20.3%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9A9" w14:textId="12405B63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  (18.3%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6B00" w14:textId="738A6D1C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30 (21.1%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BA57" w14:textId="428A76B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0.652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5F30" w14:textId="5F1C0284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(17.5%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AE7F" w14:textId="47460B28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34 (21%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13EF" w14:textId="323F1CD5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0.623</w:t>
            </w:r>
          </w:p>
        </w:tc>
      </w:tr>
      <w:tr w:rsidR="00DC5677" w:rsidRPr="00284311" w14:paraId="6AB0DECE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9C12" w14:textId="43E9B33B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Calcium channel blocker (</w:t>
            </w:r>
            <w:proofErr w:type="spellStart"/>
            <w:r w:rsidR="00EA1E79" w:rsidRPr="00284311">
              <w:rPr>
                <w:rFonts w:ascii="Times New Roman" w:hAnsi="Times New Roman" w:cs="Times New Roman"/>
                <w:color w:val="000000" w:themeColor="text1"/>
              </w:rPr>
              <w:t>dihydropyridine</w:t>
            </w:r>
            <w:proofErr w:type="spellEnd"/>
            <w:r w:rsidR="00EA1E79" w:rsidRPr="0028431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  (n,% 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2F8A" w14:textId="0AD94BA8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38 (18.8%)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822B" w14:textId="37D2D991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 (13.3%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9EF0" w14:textId="082AD040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30 (21.1%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25A6" w14:textId="05464369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0.195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F738" w14:textId="01F4F871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 (12.5%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F5BD" w14:textId="6815A12A" w:rsidR="007F0E20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33 (20.4%</w:t>
            </w:r>
            <w:r w:rsidR="00D614A1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17B2" w14:textId="6291D9BB" w:rsidR="007F0E20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0.254</w:t>
            </w:r>
          </w:p>
        </w:tc>
      </w:tr>
      <w:tr w:rsidR="00DC5677" w:rsidRPr="00284311" w14:paraId="3666FC3D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EB50" w14:textId="5B3E9000" w:rsidR="00D614A1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History of PCI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1C94" w14:textId="4D38201B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7 (3.5%)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1C4D" w14:textId="7B346F2A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79B33" w14:textId="20602784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(0.7%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DC93" w14:textId="1D4FD802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E691" w14:textId="7EF3DAC1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 (7.5%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298F" w14:textId="5763DA30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(2.5%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2778" w14:textId="1DB05723" w:rsidR="00D614A1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0.119</w:t>
            </w:r>
          </w:p>
        </w:tc>
      </w:tr>
      <w:tr w:rsidR="00DC5677" w:rsidRPr="00284311" w14:paraId="5DB095AB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06C" w14:textId="2931D918" w:rsidR="00D614A1" w:rsidRPr="00284311" w:rsidRDefault="00D614A1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History of CABG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C359" w14:textId="7D348EDC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9 (4.5%)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E514" w14:textId="77DAF117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 (10%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0F7F" w14:textId="4C2B0719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 (2.1%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762C" w14:textId="7819C699" w:rsidR="00D614A1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3359" w14:textId="243E8100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 (10%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D478" w14:textId="6CC984A4" w:rsidR="00D614A1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 (3.1%</w:t>
            </w:r>
            <w:r w:rsidR="00670EBA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D217" w14:textId="4C0F481A" w:rsidR="00D614A1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0.058</w:t>
            </w:r>
          </w:p>
        </w:tc>
      </w:tr>
      <w:tr w:rsidR="007F0E20" w:rsidRPr="00284311" w14:paraId="7389F418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06831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proofErr w:type="spellStart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>Clinical</w:t>
            </w:r>
            <w:proofErr w:type="spellEnd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 xml:space="preserve"> </w:t>
            </w:r>
            <w:proofErr w:type="spellStart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>characteristics</w:t>
            </w:r>
            <w:proofErr w:type="spellEnd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 xml:space="preserve"> at </w:t>
            </w:r>
            <w:proofErr w:type="spellStart"/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nl-BE"/>
              </w:rPr>
              <w:t>admission</w:t>
            </w:r>
            <w:proofErr w:type="spellEnd"/>
          </w:p>
        </w:tc>
      </w:tr>
      <w:tr w:rsidR="00DC5677" w:rsidRPr="00284311" w14:paraId="379EA4CB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23D3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Systolic blood pressure (mmHg 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06BA" w14:textId="62FB48DF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128.8±21.6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0CCC" w14:textId="6B304655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132.0±24.2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D86E" w14:textId="574328D1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127.5±20.3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EA80" w14:textId="0047E18E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0.211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F1C3" w14:textId="11326557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128.0±23.6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A7B2" w14:textId="42471A48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129.0±21.1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3A0C" w14:textId="6940999C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0.792</w:t>
            </w:r>
          </w:p>
        </w:tc>
      </w:tr>
      <w:tr w:rsidR="00DC5677" w:rsidRPr="00284311" w14:paraId="380DAE73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CFB1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Diastolic blood pressure (mmHg 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B23D" w14:textId="5DC6C060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75.3±17.7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8814" w14:textId="28A197DC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74.2±17.5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50C4" w14:textId="582C213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75.8±17.8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3F73" w14:textId="7C2C6D2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0.550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D0D38" w14:textId="3984A976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70.1±17.2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1382" w14:textId="2D711F6A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76.6±17.6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26DC" w14:textId="08DD6255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0.037</w:t>
            </w:r>
          </w:p>
        </w:tc>
      </w:tr>
      <w:tr w:rsidR="00DC5677" w:rsidRPr="00284311" w14:paraId="2D9F6C3A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429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Mean aterial pressure (mmHg)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068C" w14:textId="504266E8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93.0±17.2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1A39" w14:textId="3B79EBED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92.9±18.5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F618" w14:textId="37700053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93.1±16.7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B416" w14:textId="58348957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0.972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80C3" w14:textId="48B535A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88.7±18.6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B1B3" w14:textId="3826DE78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94.1±16.8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F958" w14:textId="6F22A906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0.075</w:t>
            </w:r>
          </w:p>
        </w:tc>
      </w:tr>
      <w:tr w:rsidR="00DC5677" w:rsidRPr="00284311" w14:paraId="108111DA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CF1" w14:textId="41253C65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Heart Rate (bpm)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B84" w14:textId="6E622FD9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95.2±20.2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BB5B" w14:textId="2FA1A27F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94.4±22.6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7B2F" w14:textId="426D5054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95.6±19.2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8DD8" w14:textId="439F631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0.717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7428" w14:textId="13C69927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93.0±19.6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F075" w14:textId="095EA19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95.8±20.4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8EBF" w14:textId="115FEA38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0.442</w:t>
            </w:r>
          </w:p>
        </w:tc>
      </w:tr>
      <w:tr w:rsidR="00DC5677" w:rsidRPr="00284311" w14:paraId="37685257" w14:textId="77777777" w:rsidTr="0089343B">
        <w:trPr>
          <w:trHeight w:val="282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2D6" w14:textId="4C8AC921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Temperature (ºC)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92D6" w14:textId="3A9C0FD9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37.5±1.1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08C3" w14:textId="0DD45342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37.3±1.0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05B2" w14:textId="38E46663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37.6±1.1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43DE" w14:textId="29DFC78A" w:rsidR="007F0E20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0.063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A36C" w14:textId="618F4C8F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37.4±0.7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1ECF" w14:textId="43F21435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37.5±1.1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A3FF" w14:textId="1E623BD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0.462</w:t>
            </w:r>
          </w:p>
        </w:tc>
      </w:tr>
      <w:tr w:rsidR="004C7BF9" w:rsidRPr="00284311" w14:paraId="6DC691E8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93EB" w14:textId="77777777" w:rsidR="004C7BF9" w:rsidRPr="00284311" w:rsidRDefault="004C7BF9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Laboratory findings</w:t>
            </w:r>
          </w:p>
        </w:tc>
      </w:tr>
      <w:tr w:rsidR="00DC5677" w:rsidRPr="00284311" w14:paraId="49DC7B30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74ED" w14:textId="74A3B594" w:rsidR="007F0E20" w:rsidRPr="00284311" w:rsidRDefault="00442A75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Hemoglobin</w:t>
            </w:r>
            <w:r w:rsidR="007F0E20" w:rsidRPr="00284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(g/dl)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ADD9" w14:textId="207B6BB5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13.4±1.9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1A27" w14:textId="09C5E8A8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13.3±2.1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061D" w14:textId="4C8E3587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13.4±1.8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4601" w14:textId="2960125C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4213" w14:textId="35DFDE89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12.9±2.3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7EBC" w14:textId="1E3648F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13.5±1.7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D61A" w14:textId="165485D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0.138</w:t>
            </w:r>
          </w:p>
        </w:tc>
      </w:tr>
      <w:tr w:rsidR="00DC5677" w:rsidRPr="00284311" w14:paraId="4549E5E6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AED0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WBC (10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/mm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3B40" w14:textId="270CC12D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7.8±4.1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F059" w14:textId="4E0F57FD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8.9±4.7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67F8" w14:textId="50B2A22E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7.3±3.8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3C34" w14:textId="355D2E62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900C" w14:textId="6894DD71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9.1±5.0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11A0" w14:textId="53B525C9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7.4±3.8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5E4DE" w14:textId="1BDE577E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0.060</w:t>
            </w:r>
          </w:p>
        </w:tc>
      </w:tr>
      <w:tr w:rsidR="00DC5677" w:rsidRPr="00284311" w14:paraId="1BB4FA3F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ED7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NL ratio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F2F6" w14:textId="701CE394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8.2±6.6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8D93" w14:textId="47396EAB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10.7±8.1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21CF" w14:textId="7794EC22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7.1±5.5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E123" w14:textId="4407E84F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B482" w14:textId="669C17A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12.6±8.7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D34A" w14:textId="13965457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7.1±5.4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B10C" w14:textId="198DA6C6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DC5677" w:rsidRPr="00284311" w14:paraId="05057145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10C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Platelets (10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/mm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08A4" w14:textId="0505D85B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218.0±82.6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46A8" w14:textId="4B1AFD53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214.0±89.9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7505" w14:textId="185CB4D7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219.7±79.5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206D" w14:textId="41B329BF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0.653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C6BF" w14:textId="41B38089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217.2±92.4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5C5C" w14:textId="6F7B84E5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218.2±80.2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207F" w14:textId="6402567F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0.944</w:t>
            </w:r>
          </w:p>
        </w:tc>
      </w:tr>
      <w:tr w:rsidR="00DC5677" w:rsidRPr="00284311" w14:paraId="65C21DBA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2255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  <w:lang w:val="nl-B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CRP (mg/L)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EE8C" w14:textId="6DEB0663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141±101.1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3844" w14:textId="4CED0298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172.9±106.5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6683" w14:textId="1C704C97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127.4±95.9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9950" w14:textId="39B05480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38" w14:textId="42C100C7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198.8±99.3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5B10" w14:textId="1A47232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126.6±96.6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5BB" w14:textId="6AEFC808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DC5677" w:rsidRPr="00284311" w14:paraId="2B4C9867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014" w14:textId="65F9072D" w:rsidR="007F0E20" w:rsidRPr="00284311" w:rsidRDefault="000C78E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nl-BE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cTn</w:t>
            </w:r>
            <w:proofErr w:type="spellEnd"/>
            <w:r w:rsidR="00771689"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r w:rsidR="00BE32D5"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T (</w:t>
            </w:r>
            <w:r w:rsidR="00BE32D5" w:rsidRPr="00284311">
              <w:rPr>
                <w:rFonts w:ascii="Times New Roman" w:hAnsi="Times New Roman" w:cs="Times New Roman"/>
                <w:color w:val="000000" w:themeColor="text1"/>
              </w:rPr>
              <w:t>µ</w:t>
            </w:r>
            <w:r w:rsidR="001B6EA1"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g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1D49A" w14:textId="7F45351E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0.09±0.3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0305" w14:textId="59C5ABCE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0.19±0.4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9FF2" w14:textId="71D6EF02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0.04±0.2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EB8C" w14:textId="66AB5EC6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0.032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0B29" w14:textId="3DAD5188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0.27±0.5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11AB" w14:textId="044A59BE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0.04±0.2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8492" w14:textId="39C18ACB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0.026</w:t>
            </w:r>
          </w:p>
        </w:tc>
      </w:tr>
      <w:tr w:rsidR="00DC5677" w:rsidRPr="00284311" w14:paraId="1B7153BB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905" w14:textId="582BB78A" w:rsidR="007F0E20" w:rsidRPr="00284311" w:rsidRDefault="00603022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NT pro BNP (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ƞ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g</w:t>
            </w:r>
            <w:proofErr w:type="spellEnd"/>
            <w:r w:rsidR="007F0E20"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/</w:t>
            </w:r>
            <w:proofErr w:type="spellStart"/>
            <w:r w:rsidR="007F0E20"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mL</w:t>
            </w:r>
            <w:proofErr w:type="spellEnd"/>
            <w:r w:rsidR="007F0E20" w:rsidRPr="00284311">
              <w:rPr>
                <w:rFonts w:ascii="Times New Roman" w:hAnsi="Times New Roman" w:cs="Times New Roman"/>
                <w:color w:val="000000" w:themeColor="text1"/>
                <w:lang w:val="de-DE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F781" w14:textId="1776D49C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2934.6±11016.8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DCAA" w14:textId="4F29EEDA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5936.4±16788.4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4691" w14:textId="7C60A293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825.3±1488.3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F639" w14:textId="424BFD42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0.134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E8D6" w14:textId="34426544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8924.7±21074.1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2499" w14:textId="3EDB2D97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895.5±1426.8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C6AB" w14:textId="2B330318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0.149</w:t>
            </w:r>
          </w:p>
        </w:tc>
      </w:tr>
      <w:tr w:rsidR="00DC5677" w:rsidRPr="00284311" w14:paraId="4E787F6E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FCF4" w14:textId="77777777" w:rsidR="007F0E20" w:rsidRPr="00284311" w:rsidRDefault="007F0E20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>Ferritine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  <w:lang w:val="nl-BE"/>
              </w:rPr>
              <w:t xml:space="preserve"> </w:t>
            </w:r>
            <w:r w:rsidRPr="00284311">
              <w:rPr>
                <w:rFonts w:ascii="Times New Roman" w:hAnsi="Times New Roman" w:cs="Times New Roman"/>
                <w:color w:val="000000" w:themeColor="text1"/>
              </w:rPr>
              <w:t>(µg/L)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1C8B" w14:textId="644F966F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1223.0±1687.8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DCA9" w14:textId="1E243515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1383.7±2183.4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02E8" w14:textId="7623D59C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1153.6±1434.2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4B02" w14:textId="0227ACB5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0.522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6591" w14:textId="44A160AD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1499.0±2363.6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3D59" w14:textId="19CFC593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1162.8±1512.7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58B9" w14:textId="6A909F82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0.434</w:t>
            </w:r>
          </w:p>
        </w:tc>
      </w:tr>
      <w:tr w:rsidR="00DC5677" w:rsidRPr="00284311" w14:paraId="40220C28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9113" w14:textId="6E7C0C3F" w:rsidR="007F0E20" w:rsidRPr="00284311" w:rsidRDefault="00603022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D – dimer (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ƞ</w:t>
            </w:r>
            <w:r w:rsidR="007F0E20" w:rsidRPr="00284311">
              <w:rPr>
                <w:rFonts w:ascii="Times New Roman" w:hAnsi="Times New Roman" w:cs="Times New Roman"/>
                <w:color w:val="000000" w:themeColor="text1"/>
              </w:rPr>
              <w:t>g</w:t>
            </w:r>
            <w:proofErr w:type="spellEnd"/>
            <w:r w:rsidR="007F0E20" w:rsidRPr="00284311">
              <w:rPr>
                <w:rFonts w:ascii="Times New Roman" w:hAnsi="Times New Roman" w:cs="Times New Roman"/>
                <w:color w:val="000000" w:themeColor="text1"/>
              </w:rPr>
              <w:t>/ ml)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783F" w14:textId="08AC56D0" w:rsidR="007F0E20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1713.9±2867.3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C38E" w14:textId="6C41D9DA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1971.5±2692.5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3010B" w14:textId="76A0FBB6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1619.6±2938.9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D066" w14:textId="06D201A8" w:rsidR="007F0E20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0.568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A4E3" w14:textId="3C07B8DC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2087.7±2561.7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450D" w14:textId="304810B0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1647.0±2926.0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BA20" w14:textId="3B974B7B" w:rsidR="007F0E20" w:rsidRPr="00284311" w:rsidRDefault="00670EBA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0.562</w:t>
            </w:r>
          </w:p>
        </w:tc>
      </w:tr>
      <w:tr w:rsidR="00554087" w:rsidRPr="00284311" w14:paraId="7BF616CB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0831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Creatinine (mg/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dL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FFA65" w14:textId="5AC3F59B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1.2±1.0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D02E" w14:textId="35E68C3E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1.3±0.8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463C" w14:textId="6CAB3063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1.1±1.1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373F" w14:textId="6F283E43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0.182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68B7" w14:textId="11FF00E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1.4±0.8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25D8" w14:textId="7ED13A5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1.1±1.1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C8ED" w14:textId="1753DCA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0.114</w:t>
            </w:r>
          </w:p>
        </w:tc>
      </w:tr>
      <w:tr w:rsidR="00554087" w:rsidRPr="00284311" w14:paraId="35F00DC7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CC3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Sodium (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mEq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77C9" w14:textId="2AA3EAF1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137.1±4.8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36C9" w14:textId="125FA534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137.8±6.9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6B8D" w14:textId="127AF104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136.9±3.8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D258" w14:textId="1E3507F7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0.421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6245" w14:textId="363713F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137.9±5.4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C4EA" w14:textId="286BEFF5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137.0±4.7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024C" w14:textId="48C3B94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0.367</w:t>
            </w:r>
          </w:p>
        </w:tc>
      </w:tr>
      <w:tr w:rsidR="00554087" w:rsidRPr="00284311" w14:paraId="10437581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1E9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Potassium (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mEq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0096" w14:textId="3BD00CC0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3.9±0.5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4546" w14:textId="2AFC3350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4.1±0.6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4C8B" w14:textId="62928E52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3.8±0.5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6097" w14:textId="11BEFA89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5081" w14:textId="61AE4DD4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4.1±0.6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41EC" w14:textId="3BEDEB0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3.8±0.5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EB81" w14:textId="2BF6F068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0.008</w:t>
            </w:r>
          </w:p>
        </w:tc>
      </w:tr>
      <w:tr w:rsidR="00554087" w:rsidRPr="00284311" w14:paraId="02ED1461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FEA6" w14:textId="543543C0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</w:rPr>
              <w:t>Acid base balance</w:t>
            </w:r>
          </w:p>
        </w:tc>
      </w:tr>
      <w:tr w:rsidR="00554087" w:rsidRPr="00284311" w14:paraId="1D44C6BA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7A32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pH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968" w14:textId="2CFC9347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7.45±0.0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D212" w14:textId="1F5556B8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7.41±0.1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EDD4" w14:textId="40DA767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7.46±0.0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D06F" w14:textId="71B1E4A9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0.078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F3E3" w14:textId="489D7B95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7.41±0.08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22D5" w14:textId="6DF8D7E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7.46±0.07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1747" w14:textId="7484790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0.026</w:t>
            </w:r>
          </w:p>
        </w:tc>
      </w:tr>
      <w:tr w:rsidR="00554087" w:rsidRPr="00284311" w14:paraId="782E295E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F6E" w14:textId="6459931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PCO2 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(mmHg)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6233" w14:textId="03AAF765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34.1±6.1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2674" w14:textId="0B1463DA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35.8±10.5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796" w14:textId="237C1A53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33.7±4.7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2B7FF" w14:textId="3D70DE9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0.337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7573" w14:textId="48845D2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34.9±14.2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7F04" w14:textId="150DF21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37.0±4.9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85CF" w14:textId="3CA535B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0.838</w:t>
            </w:r>
          </w:p>
        </w:tc>
      </w:tr>
      <w:tr w:rsidR="00554087" w:rsidRPr="00284311" w14:paraId="6EC5502B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ECD1" w14:textId="5B6BEAD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PaO2 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(mmHg)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D687" w14:textId="631CC080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75.8±25.5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F99F" w14:textId="7F3B583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70.4±25.5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16E9" w14:textId="2FEFFDA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77.0±25.5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D3CC" w14:textId="76ABB845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0.231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2D9" w14:textId="5E70B6A5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73.3±31.8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58FA" w14:textId="39E4BAB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76.0±25.0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246DC" w14:textId="59858DC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0.725</w:t>
            </w:r>
          </w:p>
        </w:tc>
      </w:tr>
      <w:tr w:rsidR="00554087" w:rsidRPr="00284311" w14:paraId="5502D7ED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7131" w14:textId="4EBB740A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 xml:space="preserve">HCO3 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mmol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2A1D" w14:textId="73307120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24.3±3.3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4EB0" w14:textId="1C826D92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24.0±3.9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7999" w14:textId="79D8E8CD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24.0±3.9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BD40" w14:textId="2D928461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0.579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EB7D" w14:textId="002B9A2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22.0±4.3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C677" w14:textId="1409E66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24.5±3.2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BBF1" w14:textId="04A8541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0.019</w:t>
            </w:r>
          </w:p>
        </w:tc>
      </w:tr>
      <w:tr w:rsidR="00554087" w:rsidRPr="00284311" w14:paraId="1E514EA9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94F5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Base excess 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mmol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707D" w14:textId="4B0E5E54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1.2±3.7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646B" w14:textId="7A8D95FE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0.5±3.3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4433" w14:textId="7C338FC7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1.4±3.8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1E83" w14:textId="5F6BB178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0.402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5417" w14:textId="0C155BC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-1.5±2.8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E1A7" w14:textId="3992CAE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1.4±3.7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A1B4" w14:textId="44D124D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0.041</w:t>
            </w:r>
          </w:p>
        </w:tc>
      </w:tr>
      <w:tr w:rsidR="00554087" w:rsidRPr="00284311" w14:paraId="1436C381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BD3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Lactate (</w:t>
            </w:r>
            <w:proofErr w:type="spellStart"/>
            <w:r w:rsidRPr="00284311">
              <w:rPr>
                <w:rFonts w:ascii="Times New Roman" w:hAnsi="Times New Roman" w:cs="Times New Roman"/>
                <w:color w:val="000000" w:themeColor="text1"/>
              </w:rPr>
              <w:t>mEg</w:t>
            </w:r>
            <w:proofErr w:type="spellEnd"/>
            <w:r w:rsidRPr="00284311">
              <w:rPr>
                <w:rFonts w:ascii="Times New Roman" w:hAnsi="Times New Roman" w:cs="Times New Roman"/>
                <w:color w:val="000000" w:themeColor="text1"/>
              </w:rPr>
              <w:t>/L)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6A7F" w14:textId="48D47EE5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1.1±0.6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507F" w14:textId="64DA5F4A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1.3±0.6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11E" w14:textId="6E6ED7C5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1.0±0.6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1297" w14:textId="2F3D370E" w:rsidR="00554087" w:rsidRPr="00284311" w:rsidRDefault="001D07D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0.136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0AC3" w14:textId="478BBDF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1.4±0.5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C7DC" w14:textId="37674FF3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1.0±0.6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27C7" w14:textId="0205204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0.122</w:t>
            </w:r>
          </w:p>
        </w:tc>
      </w:tr>
      <w:tr w:rsidR="00554087" w:rsidRPr="00284311" w14:paraId="02053138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E6E9" w14:textId="1A73FFB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Electrocardiogram</w:t>
            </w:r>
          </w:p>
        </w:tc>
      </w:tr>
      <w:tr w:rsidR="00554087" w:rsidRPr="00284311" w14:paraId="05717B03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9E36" w14:textId="791692B8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PR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4912" w14:textId="4DC59588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153.2±29.7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0E01" w14:textId="04EFB56F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161.1±38.7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2DBC" w14:textId="02E2E5A5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150.8±26.1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3208" w14:textId="70E26B32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0.057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213D" w14:textId="45B4486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159.4±26.3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142D" w14:textId="5B3F1268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152.1±30.2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D54B" w14:textId="74E5BA40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0.257</w:t>
            </w:r>
          </w:p>
        </w:tc>
      </w:tr>
      <w:tr w:rsidR="00554087" w:rsidRPr="00284311" w14:paraId="4BC12DF5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D09E" w14:textId="2AA4B5B9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QRS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35E2" w14:textId="37467059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92.7±21.0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FBF1" w14:textId="2D2F92AA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99±24.3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020C" w14:textId="4F55D3FE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90.3±19.2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07AB8" w14:textId="151C83E7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E86C" w14:textId="2BE662D0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100. 4±28.4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2936" w14:textId="11965C2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91.0±18.6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DC60" w14:textId="6C73F53A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0.072</w:t>
            </w:r>
          </w:p>
        </w:tc>
      </w:tr>
      <w:tr w:rsidR="00554087" w:rsidRPr="00284311" w14:paraId="31D2C750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FD19" w14:textId="1DB6ABD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QT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93E8" w14:textId="70AA60C3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369.4±46.5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ED5E" w14:textId="50F29D0B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378.3±63.2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10EF" w14:textId="60D65606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366.0±38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55E0" w14:textId="5E1E460C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0.193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3CEE" w14:textId="499004B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391.2±55.0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4609" w14:textId="5E29B739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364.6±43.1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9D5E" w14:textId="072EB89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0.011</w:t>
            </w:r>
          </w:p>
        </w:tc>
      </w:tr>
      <w:tr w:rsidR="00554087" w:rsidRPr="00284311" w14:paraId="23821153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0952" w14:textId="0E60706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QTc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9702" w14:textId="57F5846B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444.1±34.4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0A42" w14:textId="3F2280B8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458.7±45.2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5A58" w14:textId="1F6BDDBD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438.5±27.5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D00A" w14:textId="7901C09A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E2F4" w14:textId="7162041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470.5±36.4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83E2" w14:textId="78B09EF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438.3±31.2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3563" w14:textId="108511B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554087" w:rsidRPr="00284311" w14:paraId="632F15AA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2A9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Sinus rhythm </w:t>
            </w:r>
          </w:p>
          <w:p w14:paraId="4FDF6874" w14:textId="561CF0A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909" w14:textId="453128DF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170 (84.2%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4184" w14:textId="675B54ED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39 (65%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3739" w14:textId="63FE4783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131 (92.3%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707A" w14:textId="65D4536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F260" w14:textId="3D136B32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25 (62.5%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48F4" w14:textId="4BD71018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145 (89.5%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B10E" w14:textId="538390A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</w:tr>
      <w:tr w:rsidR="00554087" w:rsidRPr="00284311" w14:paraId="23483F91" w14:textId="77777777" w:rsidTr="0089343B">
        <w:trPr>
          <w:trHeight w:val="624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01B6" w14:textId="27EEBFE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Atrial fibrillation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6C9E" w14:textId="7A47E5D8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16(7.9%)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F0DF" w14:textId="0ED7FB7A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11 (18.3%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5E13" w14:textId="4C6C90C7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 (3.5%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C830" w14:textId="3D2F392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7F47" w14:textId="75CEED98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(3.5%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9639" w14:textId="07B831F9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(5.6%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C180" w14:textId="4AC7647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0.012</w:t>
            </w:r>
          </w:p>
        </w:tc>
      </w:tr>
      <w:tr w:rsidR="00554087" w:rsidRPr="00284311" w14:paraId="585FAC59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9F3D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Atrial flutter </w:t>
            </w:r>
          </w:p>
          <w:p w14:paraId="25BB5F17" w14:textId="2F491980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BECA" w14:textId="055046AC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(0.5%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FF29" w14:textId="7F9AC99C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(1.7%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8F15" w14:textId="13BF78AB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BB2B" w14:textId="0EB836C5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56B6" w14:textId="1157200B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 (2.5%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41C9" w14:textId="38AECB33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 (0%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824E" w14:textId="49A100AE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0.044</w:t>
            </w:r>
          </w:p>
        </w:tc>
      </w:tr>
      <w:tr w:rsidR="00554087" w:rsidRPr="00284311" w14:paraId="6E2B0F51" w14:textId="77777777" w:rsidTr="0089343B">
        <w:trPr>
          <w:trHeight w:val="2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701" w14:textId="4B0B1DE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Chest computer tomography</w:t>
            </w:r>
          </w:p>
        </w:tc>
      </w:tr>
      <w:tr w:rsidR="00554087" w:rsidRPr="00284311" w14:paraId="190D192C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B41F" w14:textId="22640D6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Septal thickness (n, 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08CB" w14:textId="376E0065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19 (10.2%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0D38" w14:textId="3CC16CD8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9 (17%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DD09" w14:textId="5C66F651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 (7.5%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64E1" w14:textId="4F29BA92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0.052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F7F0" w14:textId="6A9E7DDA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 (36.8%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70C1" w14:textId="337DA8C7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 (7.9%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694A" w14:textId="18DB385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0.040</w:t>
            </w:r>
          </w:p>
        </w:tc>
      </w:tr>
      <w:tr w:rsidR="00554087" w:rsidRPr="00284311" w14:paraId="0A9985F5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65EF" w14:textId="166BB679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Ground glass opacities (n,</w:t>
            </w:r>
            <w:r w:rsidR="0089343B" w:rsidRPr="002843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84311">
              <w:rPr>
                <w:rFonts w:ascii="Times New Roman" w:hAnsi="Times New Roman" w:cs="Times New Roman"/>
                <w:bCs/>
                <w:color w:val="000000" w:themeColor="text1"/>
              </w:rPr>
              <w:t>%)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3719" w14:textId="41F379D1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172 (92%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998B" w14:textId="487EBF6A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46 (86.8%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2CB4" w14:textId="26B49B8E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126 (94%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F2F8" w14:textId="14F8A789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0.101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FE6C" w14:textId="436B2283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32 (88.9%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1F0B" w14:textId="746BC76F" w:rsidR="00554087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140 (92.7%</w:t>
            </w:r>
            <w:r w:rsidR="00554087"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D07A" w14:textId="6664E5EC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0.448</w:t>
            </w:r>
          </w:p>
        </w:tc>
      </w:tr>
      <w:tr w:rsidR="00554087" w:rsidRPr="00284311" w14:paraId="2CAB707D" w14:textId="77777777" w:rsidTr="0089343B">
        <w:trPr>
          <w:trHeight w:val="293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7D1F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Total length of stay (days)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E807" w14:textId="58E5C402" w:rsidR="00554087" w:rsidRPr="00284311" w:rsidRDefault="0027225E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14±12.3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1F3F" w14:textId="59BD2D4B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15.1±16.6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9167" w14:textId="2DEABC26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13.4±9.6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C3E8" w14:textId="3F63F669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0.489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6A8E" w14:textId="4D709DD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10.3±9.3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AA2C" w14:textId="18FCBA6F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15.0±12.9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512B5" w14:textId="15AD141B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0.037</w:t>
            </w:r>
          </w:p>
        </w:tc>
      </w:tr>
      <w:tr w:rsidR="00554087" w:rsidRPr="00284311" w14:paraId="4CCBB818" w14:textId="77777777" w:rsidTr="0089343B">
        <w:trPr>
          <w:trHeight w:val="944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30DE" w14:textId="1A6971A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</w:rPr>
              <w:t>Duration of symptoms till hospital admission (days)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9D19" w14:textId="520DB0EA" w:rsidR="00554087" w:rsidRPr="00284311" w:rsidRDefault="00660335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6.8±5.2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A9DE" w14:textId="07A79BC6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7.1±7.6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5EB2" w14:textId="3165FB69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6.6±4.0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C396" w14:textId="0B18E75F" w:rsidR="00554087" w:rsidRPr="00284311" w:rsidRDefault="00AA253D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0.684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1E6E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14:paraId="7890F406" w14:textId="406A2FC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5.3±3.8</w:t>
            </w:r>
          </w:p>
          <w:p w14:paraId="47CB0651" w14:textId="7A70702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AFA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14:paraId="3A2878CC" w14:textId="6E8570A1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7.1±5.4</w:t>
            </w:r>
          </w:p>
          <w:p w14:paraId="52BE2D70" w14:textId="468B88E5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23F" w14:textId="77777777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14:paraId="7FE0BFCE" w14:textId="286088B6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284311">
              <w:rPr>
                <w:rFonts w:ascii="Times New Roman" w:hAnsi="Times New Roman" w:cs="Times New Roman"/>
                <w:color w:val="000000" w:themeColor="text1"/>
                <w:lang w:val="ro-RO"/>
              </w:rPr>
              <w:t>0.080</w:t>
            </w:r>
          </w:p>
          <w:p w14:paraId="64E1FD9F" w14:textId="720F956D" w:rsidR="00554087" w:rsidRPr="00284311" w:rsidRDefault="00554087" w:rsidP="00FD088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43FF8903" w14:textId="77777777" w:rsidR="00D614A1" w:rsidRDefault="00D614A1" w:rsidP="0028431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1EE4FC" w14:textId="5046EFA0" w:rsidR="005B2925" w:rsidRPr="00284311" w:rsidRDefault="005B2925" w:rsidP="0028431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4311">
        <w:rPr>
          <w:rFonts w:ascii="Times New Roman" w:hAnsi="Times New Roman" w:cs="Times New Roman"/>
          <w:bCs/>
        </w:rPr>
        <w:t>BMI</w:t>
      </w:r>
      <w:r w:rsidR="00F43D53" w:rsidRPr="00284311">
        <w:rPr>
          <w:rFonts w:ascii="Times New Roman" w:hAnsi="Times New Roman" w:cs="Times New Roman"/>
          <w:bCs/>
        </w:rPr>
        <w:t>:</w:t>
      </w:r>
      <w:r w:rsidRPr="00284311">
        <w:rPr>
          <w:rFonts w:ascii="Times New Roman" w:hAnsi="Times New Roman" w:cs="Times New Roman"/>
          <w:bCs/>
        </w:rPr>
        <w:t xml:space="preserve"> body mass </w:t>
      </w:r>
      <w:r w:rsidR="00B01208" w:rsidRPr="00284311">
        <w:rPr>
          <w:rFonts w:ascii="Times New Roman" w:hAnsi="Times New Roman" w:cs="Times New Roman"/>
          <w:bCs/>
        </w:rPr>
        <w:t>index;</w:t>
      </w:r>
      <w:r w:rsidR="002D73AF" w:rsidRPr="00284311">
        <w:rPr>
          <w:rFonts w:ascii="Times New Roman" w:hAnsi="Times New Roman" w:cs="Times New Roman"/>
          <w:bCs/>
        </w:rPr>
        <w:t xml:space="preserve"> </w:t>
      </w:r>
      <w:r w:rsidR="0026311D" w:rsidRPr="00284311">
        <w:rPr>
          <w:rFonts w:ascii="Times New Roman" w:hAnsi="Times New Roman" w:cs="Times New Roman"/>
          <w:bCs/>
        </w:rPr>
        <w:t xml:space="preserve">STEMI: 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acute </w:t>
      </w:r>
      <w:r w:rsidR="0026311D" w:rsidRPr="00284311">
        <w:rPr>
          <w:rFonts w:ascii="Times New Roman" w:hAnsi="Times New Roman" w:cs="Times New Roman"/>
          <w:b/>
          <w:bCs/>
          <w:color w:val="202124"/>
          <w:spacing w:val="4"/>
          <w:shd w:val="clear" w:color="auto" w:fill="FFFFFF"/>
        </w:rPr>
        <w:t>ST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-elevation myocardial infarction</w:t>
      </w:r>
      <w:r w:rsidR="00B01208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 NSTEMI: acute </w:t>
      </w:r>
      <w:proofErr w:type="spellStart"/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nonST</w:t>
      </w:r>
      <w:proofErr w:type="spellEnd"/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- myocardial </w:t>
      </w:r>
      <w:r w:rsidR="00B01208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infarction;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PCI:  percutaneous coronary intervention</w:t>
      </w:r>
      <w:r w:rsidR="00B01208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CABG: Coronary artery bypass graft surgery</w:t>
      </w:r>
      <w:r w:rsidR="00B01208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</w:t>
      </w:r>
      <w:proofErr w:type="spellStart"/>
      <w:r w:rsidRPr="00284311">
        <w:rPr>
          <w:rFonts w:ascii="Times New Roman" w:hAnsi="Times New Roman" w:cs="Times New Roman"/>
          <w:bCs/>
        </w:rPr>
        <w:t>ACEi</w:t>
      </w:r>
      <w:proofErr w:type="spellEnd"/>
      <w:r w:rsidR="00F43D53" w:rsidRPr="00284311">
        <w:rPr>
          <w:rFonts w:ascii="Times New Roman" w:hAnsi="Times New Roman" w:cs="Times New Roman"/>
          <w:bCs/>
        </w:rPr>
        <w:t>:</w:t>
      </w:r>
      <w:r w:rsidRPr="00284311">
        <w:rPr>
          <w:rFonts w:ascii="Times New Roman" w:hAnsi="Times New Roman" w:cs="Times New Roman"/>
          <w:bCs/>
          <w:shd w:val="clear" w:color="auto" w:fill="FFFFFF"/>
        </w:rPr>
        <w:t xml:space="preserve"> Angiotensin-converting enzyme</w:t>
      </w:r>
      <w:r w:rsidRPr="00284311">
        <w:rPr>
          <w:rFonts w:ascii="Times New Roman" w:hAnsi="Times New Roman" w:cs="Times New Roman"/>
          <w:shd w:val="clear" w:color="auto" w:fill="FFFFFF"/>
        </w:rPr>
        <w:t> </w:t>
      </w:r>
      <w:r w:rsidRPr="00284311">
        <w:rPr>
          <w:rFonts w:ascii="Times New Roman" w:hAnsi="Times New Roman" w:cs="Times New Roman"/>
          <w:bCs/>
          <w:shd w:val="clear" w:color="auto" w:fill="FFFFFF"/>
        </w:rPr>
        <w:t>inhibitors</w:t>
      </w:r>
      <w:r w:rsidR="00B01208" w:rsidRPr="00284311">
        <w:rPr>
          <w:rFonts w:ascii="Times New Roman" w:hAnsi="Times New Roman" w:cs="Times New Roman"/>
          <w:bCs/>
          <w:shd w:val="clear" w:color="auto" w:fill="FFFFFF"/>
        </w:rPr>
        <w:t>;</w:t>
      </w:r>
      <w:r w:rsidR="00603022" w:rsidRPr="002843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84311">
        <w:rPr>
          <w:rFonts w:ascii="Times New Roman" w:hAnsi="Times New Roman" w:cs="Times New Roman"/>
          <w:bCs/>
          <w:shd w:val="clear" w:color="auto" w:fill="FFFFFF"/>
        </w:rPr>
        <w:t>ARB</w:t>
      </w:r>
      <w:r w:rsidR="00F43D53" w:rsidRPr="00284311">
        <w:rPr>
          <w:rFonts w:ascii="Times New Roman" w:hAnsi="Times New Roman" w:cs="Times New Roman"/>
          <w:bCs/>
          <w:shd w:val="clear" w:color="auto" w:fill="FFFFFF"/>
        </w:rPr>
        <w:t>:</w:t>
      </w:r>
      <w:r w:rsidRPr="00284311">
        <w:rPr>
          <w:rFonts w:ascii="Times New Roman" w:hAnsi="Times New Roman" w:cs="Times New Roman"/>
          <w:bCs/>
          <w:shd w:val="clear" w:color="auto" w:fill="FFFFFF"/>
        </w:rPr>
        <w:t xml:space="preserve"> angiotensin II receptor blockers</w:t>
      </w:r>
      <w:r w:rsidR="00B01208" w:rsidRPr="00284311">
        <w:rPr>
          <w:rFonts w:ascii="Times New Roman" w:hAnsi="Times New Roman" w:cs="Times New Roman"/>
          <w:bCs/>
          <w:shd w:val="clear" w:color="auto" w:fill="FFFFFF"/>
        </w:rPr>
        <w:t>;</w:t>
      </w:r>
      <w:r w:rsidR="002D73AF" w:rsidRPr="002843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84311">
        <w:rPr>
          <w:rFonts w:ascii="Times New Roman" w:hAnsi="Times New Roman" w:cs="Times New Roman"/>
          <w:bCs/>
          <w:shd w:val="clear" w:color="auto" w:fill="FFFFFF"/>
        </w:rPr>
        <w:t>WBC</w:t>
      </w:r>
      <w:r w:rsidR="00F43D53" w:rsidRPr="00284311">
        <w:rPr>
          <w:rFonts w:ascii="Times New Roman" w:hAnsi="Times New Roman" w:cs="Times New Roman"/>
          <w:bCs/>
          <w:shd w:val="clear" w:color="auto" w:fill="FFFFFF"/>
        </w:rPr>
        <w:t>:</w:t>
      </w:r>
      <w:r w:rsidR="00603022" w:rsidRPr="002843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84311">
        <w:rPr>
          <w:rFonts w:ascii="Times New Roman" w:hAnsi="Times New Roman" w:cs="Times New Roman"/>
          <w:bCs/>
          <w:shd w:val="clear" w:color="auto" w:fill="FFFFFF"/>
        </w:rPr>
        <w:t>white blood cells</w:t>
      </w:r>
      <w:r w:rsidR="00B01208" w:rsidRPr="00284311">
        <w:rPr>
          <w:rFonts w:ascii="Times New Roman" w:hAnsi="Times New Roman" w:cs="Times New Roman"/>
          <w:bCs/>
          <w:shd w:val="clear" w:color="auto" w:fill="FFFFFF"/>
        </w:rPr>
        <w:t>;</w:t>
      </w:r>
      <w:r w:rsidR="002D73AF" w:rsidRPr="002843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253BB0" w:rsidRPr="00284311">
        <w:rPr>
          <w:rFonts w:ascii="Times New Roman" w:hAnsi="Times New Roman" w:cs="Times New Roman"/>
          <w:bCs/>
          <w:shd w:val="clear" w:color="auto" w:fill="FFFFFF"/>
        </w:rPr>
        <w:t>NLR</w:t>
      </w:r>
      <w:r w:rsidR="00F43D53" w:rsidRPr="00284311">
        <w:rPr>
          <w:rFonts w:ascii="Times New Roman" w:hAnsi="Times New Roman" w:cs="Times New Roman"/>
          <w:bCs/>
          <w:shd w:val="clear" w:color="auto" w:fill="FFFFFF"/>
        </w:rPr>
        <w:t>:</w:t>
      </w:r>
      <w:r w:rsidR="00B01208" w:rsidRPr="00284311">
        <w:rPr>
          <w:rFonts w:ascii="Times New Roman" w:hAnsi="Times New Roman" w:cs="Times New Roman"/>
          <w:bCs/>
          <w:shd w:val="clear" w:color="auto" w:fill="FFFFFF"/>
        </w:rPr>
        <w:t xml:space="preserve"> neutrophil</w:t>
      </w:r>
      <w:r w:rsidR="00253BB0" w:rsidRPr="00284311">
        <w:rPr>
          <w:rFonts w:ascii="Times New Roman" w:hAnsi="Times New Roman" w:cs="Times New Roman"/>
          <w:bCs/>
          <w:shd w:val="clear" w:color="auto" w:fill="FFFFFF"/>
        </w:rPr>
        <w:t>-lymphocyte ratio</w:t>
      </w:r>
      <w:r w:rsidR="002D73AF" w:rsidRPr="00284311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284311">
        <w:rPr>
          <w:rFonts w:ascii="Times New Roman" w:hAnsi="Times New Roman" w:cs="Times New Roman"/>
          <w:bCs/>
        </w:rPr>
        <w:t>CRP</w:t>
      </w:r>
      <w:r w:rsidR="00F43D53" w:rsidRPr="00284311">
        <w:rPr>
          <w:rFonts w:ascii="Times New Roman" w:hAnsi="Times New Roman" w:cs="Times New Roman"/>
          <w:bCs/>
        </w:rPr>
        <w:t>:</w:t>
      </w:r>
      <w:r w:rsidRPr="00284311">
        <w:rPr>
          <w:rFonts w:ascii="Times New Roman" w:hAnsi="Times New Roman" w:cs="Times New Roman"/>
          <w:bCs/>
        </w:rPr>
        <w:t xml:space="preserve"> C- reactive protein</w:t>
      </w:r>
      <w:r w:rsidR="00B01208" w:rsidRPr="00284311">
        <w:rPr>
          <w:rFonts w:ascii="Times New Roman" w:hAnsi="Times New Roman" w:cs="Times New Roman"/>
          <w:bCs/>
        </w:rPr>
        <w:t>;</w:t>
      </w:r>
      <w:r w:rsidR="002D73AF" w:rsidRPr="00284311">
        <w:rPr>
          <w:rFonts w:ascii="Times New Roman" w:hAnsi="Times New Roman" w:cs="Times New Roman"/>
          <w:bCs/>
        </w:rPr>
        <w:t xml:space="preserve"> </w:t>
      </w:r>
      <w:proofErr w:type="spellStart"/>
      <w:r w:rsidR="00B01208" w:rsidRPr="00284311">
        <w:rPr>
          <w:rFonts w:ascii="Times New Roman" w:hAnsi="Times New Roman" w:cs="Times New Roman"/>
          <w:bCs/>
        </w:rPr>
        <w:t>cTn</w:t>
      </w:r>
      <w:proofErr w:type="spellEnd"/>
      <w:r w:rsidR="00771689" w:rsidRPr="00284311">
        <w:rPr>
          <w:rFonts w:ascii="Times New Roman" w:hAnsi="Times New Roman" w:cs="Times New Roman"/>
          <w:bCs/>
        </w:rPr>
        <w:t xml:space="preserve"> </w:t>
      </w:r>
      <w:r w:rsidR="00B01208" w:rsidRPr="00284311">
        <w:rPr>
          <w:rFonts w:ascii="Times New Roman" w:hAnsi="Times New Roman" w:cs="Times New Roman"/>
          <w:bCs/>
        </w:rPr>
        <w:t>T: cardiac troponin T;</w:t>
      </w:r>
      <w:r w:rsidR="000C78EA" w:rsidRPr="00284311">
        <w:rPr>
          <w:rFonts w:ascii="Times New Roman" w:hAnsi="Times New Roman" w:cs="Times New Roman"/>
          <w:bCs/>
        </w:rPr>
        <w:t xml:space="preserve"> </w:t>
      </w:r>
      <w:r w:rsidRPr="00284311">
        <w:rPr>
          <w:rFonts w:ascii="Times New Roman" w:hAnsi="Times New Roman" w:cs="Times New Roman"/>
          <w:bCs/>
        </w:rPr>
        <w:t>NT-pro BNP</w:t>
      </w:r>
      <w:r w:rsidR="00F43D53" w:rsidRPr="00284311">
        <w:rPr>
          <w:rFonts w:ascii="Times New Roman" w:hAnsi="Times New Roman" w:cs="Times New Roman"/>
          <w:bCs/>
        </w:rPr>
        <w:t>:</w:t>
      </w:r>
      <w:r w:rsidRPr="00284311">
        <w:rPr>
          <w:rFonts w:ascii="Times New Roman" w:hAnsi="Times New Roman" w:cs="Times New Roman"/>
          <w:bCs/>
        </w:rPr>
        <w:t xml:space="preserve"> amino terminal pro-brain natriuretic peptide</w:t>
      </w:r>
    </w:p>
    <w:p w14:paraId="19E9EC0F" w14:textId="6C7C6E98" w:rsidR="002D73AF" w:rsidRDefault="002D73AF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076489E6" w14:textId="77777777" w:rsidR="0026311D" w:rsidRDefault="00F56A43" w:rsidP="007F3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5B94A" w14:textId="77777777" w:rsidR="0026311D" w:rsidRDefault="0026311D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57A8F79C" w14:textId="6FF47C9D" w:rsidR="00284311" w:rsidRDefault="00284311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115D7F4F" w14:textId="25C4B7E5" w:rsidR="00284311" w:rsidRDefault="00284311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06CF8524" w14:textId="128AC38F" w:rsidR="00284311" w:rsidRDefault="00284311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707CFBDE" w14:textId="56EDE53C" w:rsidR="00284311" w:rsidRDefault="00284311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7F800B54" w14:textId="77777777" w:rsidR="00284311" w:rsidRDefault="00284311" w:rsidP="007F3974">
      <w:pPr>
        <w:rPr>
          <w:rFonts w:ascii="Times New Roman" w:hAnsi="Times New Roman" w:cs="Times New Roman"/>
          <w:b/>
          <w:sz w:val="24"/>
          <w:szCs w:val="24"/>
        </w:rPr>
      </w:pPr>
    </w:p>
    <w:p w14:paraId="46961599" w14:textId="7257D385" w:rsidR="002D73AF" w:rsidRDefault="000E17DB" w:rsidP="002843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2. </w:t>
      </w:r>
      <w:r w:rsidR="00F56A43">
        <w:rPr>
          <w:rFonts w:ascii="Times New Roman" w:hAnsi="Times New Roman" w:cs="Times New Roman"/>
          <w:b/>
          <w:sz w:val="24"/>
          <w:szCs w:val="24"/>
        </w:rPr>
        <w:t xml:space="preserve">Comparison between </w:t>
      </w:r>
      <w:proofErr w:type="spellStart"/>
      <w:r w:rsidR="0089343B">
        <w:rPr>
          <w:rFonts w:ascii="Times New Roman" w:hAnsi="Times New Roman" w:cs="Times New Roman"/>
          <w:b/>
          <w:sz w:val="24"/>
          <w:szCs w:val="24"/>
        </w:rPr>
        <w:t>c</w:t>
      </w:r>
      <w:r w:rsidR="00F56A43">
        <w:rPr>
          <w:rFonts w:ascii="Times New Roman" w:hAnsi="Times New Roman" w:cs="Times New Roman"/>
          <w:b/>
          <w:sz w:val="24"/>
          <w:szCs w:val="24"/>
        </w:rPr>
        <w:t>Tn</w:t>
      </w:r>
      <w:proofErr w:type="spellEnd"/>
      <w:r w:rsidR="00771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A43">
        <w:rPr>
          <w:rFonts w:ascii="Times New Roman" w:hAnsi="Times New Roman" w:cs="Times New Roman"/>
          <w:b/>
          <w:sz w:val="24"/>
          <w:szCs w:val="24"/>
        </w:rPr>
        <w:t>T profiles</w:t>
      </w:r>
      <w:r>
        <w:rPr>
          <w:rFonts w:ascii="Times New Roman" w:hAnsi="Times New Roman" w:cs="Times New Roman"/>
          <w:b/>
          <w:sz w:val="24"/>
          <w:szCs w:val="24"/>
        </w:rPr>
        <w:t xml:space="preserve"> in COVID-19 hospitalized patients</w:t>
      </w:r>
    </w:p>
    <w:tbl>
      <w:tblPr>
        <w:tblW w:w="5785" w:type="pct"/>
        <w:jc w:val="center"/>
        <w:tblLayout w:type="fixed"/>
        <w:tblLook w:val="04A0" w:firstRow="1" w:lastRow="0" w:firstColumn="1" w:lastColumn="0" w:noHBand="0" w:noVBand="1"/>
      </w:tblPr>
      <w:tblGrid>
        <w:gridCol w:w="4489"/>
        <w:gridCol w:w="1573"/>
        <w:gridCol w:w="1573"/>
        <w:gridCol w:w="1573"/>
        <w:gridCol w:w="1277"/>
      </w:tblGrid>
      <w:tr w:rsidR="00EA73B0" w:rsidRPr="00284311" w14:paraId="5103D833" w14:textId="77777777" w:rsidTr="00EA73B0">
        <w:trPr>
          <w:trHeight w:val="55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092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bCs/>
                <w:lang w:val="en-GB"/>
              </w:rPr>
              <w:t>Characteristics of patients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1DD3" w14:textId="5B2C1DDC" w:rsidR="00F56A43" w:rsidRPr="00284311" w:rsidRDefault="00F56A43" w:rsidP="00FD088C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 xml:space="preserve">Profile </w:t>
            </w:r>
            <w:r w:rsidR="005D52F1" w:rsidRPr="00284311">
              <w:rPr>
                <w:rFonts w:ascii="Times New Roman" w:hAnsi="Times New Roman" w:cs="Times New Roman"/>
                <w:b/>
                <w:lang w:val="en-GB"/>
              </w:rPr>
              <w:t>C</w:t>
            </w:r>
            <w:r w:rsidR="00EA567E" w:rsidRPr="00284311">
              <w:rPr>
                <w:rFonts w:ascii="Times New Roman" w:hAnsi="Times New Roman" w:cs="Times New Roman"/>
                <w:b/>
                <w:lang w:val="en-GB"/>
              </w:rPr>
              <w:t>onstant</w:t>
            </w:r>
            <w:r w:rsidRPr="00284311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1FA92006" w14:textId="4F3481F6" w:rsidR="005D52F1" w:rsidRPr="00284311" w:rsidRDefault="005D52F1" w:rsidP="00FD088C">
            <w:pPr>
              <w:tabs>
                <w:tab w:val="left" w:pos="8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 xml:space="preserve"> (n=81 )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D92F" w14:textId="77777777" w:rsidR="00F56A43" w:rsidRPr="00284311" w:rsidRDefault="00F56A43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P</w:t>
            </w:r>
            <w:r w:rsidR="00EA567E" w:rsidRPr="00284311">
              <w:rPr>
                <w:rFonts w:ascii="Times New Roman" w:hAnsi="Times New Roman" w:cs="Times New Roman"/>
                <w:b/>
                <w:lang w:val="en-GB"/>
              </w:rPr>
              <w:t xml:space="preserve">rofile </w:t>
            </w:r>
          </w:p>
          <w:p w14:paraId="7080F033" w14:textId="14F1BC03" w:rsidR="00B17815" w:rsidRPr="00284311" w:rsidRDefault="00B17815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Ascending</w:t>
            </w:r>
          </w:p>
          <w:p w14:paraId="10DF9E09" w14:textId="3FF3368F" w:rsidR="005D52F1" w:rsidRPr="00284311" w:rsidRDefault="005D52F1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(n=69 )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B11E" w14:textId="77777777" w:rsidR="00F56A43" w:rsidRPr="00284311" w:rsidRDefault="00EA567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 xml:space="preserve">Profile </w:t>
            </w:r>
          </w:p>
          <w:p w14:paraId="0334A6CA" w14:textId="4C52A35B" w:rsidR="00EA567E" w:rsidRPr="00284311" w:rsidRDefault="005D52F1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="00EA567E" w:rsidRPr="00284311">
              <w:rPr>
                <w:rFonts w:ascii="Times New Roman" w:hAnsi="Times New Roman" w:cs="Times New Roman"/>
                <w:b/>
                <w:lang w:val="en-GB"/>
              </w:rPr>
              <w:t>e</w:t>
            </w:r>
            <w:r w:rsidR="00284311" w:rsidRPr="00284311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="00EA567E" w:rsidRPr="00284311">
              <w:rPr>
                <w:rFonts w:ascii="Times New Roman" w:hAnsi="Times New Roman" w:cs="Times New Roman"/>
                <w:b/>
                <w:lang w:val="en-GB"/>
              </w:rPr>
              <w:t>cending</w:t>
            </w:r>
          </w:p>
          <w:p w14:paraId="409DA008" w14:textId="74DD8E65" w:rsidR="005D52F1" w:rsidRPr="00284311" w:rsidRDefault="005D52F1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 xml:space="preserve"> (n=52 )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1B0F" w14:textId="77777777" w:rsidR="00F56A43" w:rsidRPr="00284311" w:rsidRDefault="00F56A43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P value</w:t>
            </w:r>
          </w:p>
        </w:tc>
      </w:tr>
      <w:tr w:rsidR="00F56A43" w:rsidRPr="00284311" w14:paraId="769E3FCA" w14:textId="77777777" w:rsidTr="00EA73B0">
        <w:trPr>
          <w:trHeight w:val="55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7479" w14:textId="331FC24E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Demographics</w:t>
            </w:r>
          </w:p>
        </w:tc>
      </w:tr>
      <w:tr w:rsidR="00EA73B0" w:rsidRPr="00284311" w14:paraId="16FC3260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912F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Age (years)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9BE1" w14:textId="5B272BE7" w:rsidR="00F56A43" w:rsidRPr="00284311" w:rsidRDefault="00EA567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55.1±15.3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DE7C" w14:textId="1A15D810" w:rsidR="00F56A43" w:rsidRPr="00284311" w:rsidRDefault="00EA567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67.5±14.6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E30F" w14:textId="79504AA7" w:rsidR="00F56A43" w:rsidRPr="00284311" w:rsidRDefault="00EA567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74.6±14.0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9023" w14:textId="099E5C8C" w:rsidR="00F56A43" w:rsidRPr="00284311" w:rsidRDefault="00EA567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6022A89A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5BB3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Gender (male,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BF2B" w14:textId="6CD1C5D9" w:rsidR="00F56A43" w:rsidRPr="00284311" w:rsidRDefault="00B433E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  </w:t>
            </w:r>
            <w:r w:rsidR="00395831" w:rsidRPr="00284311">
              <w:rPr>
                <w:rFonts w:ascii="Times New Roman" w:hAnsi="Times New Roman" w:cs="Times New Roman"/>
                <w:lang w:val="en-GB"/>
              </w:rPr>
              <w:t>46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395831" w:rsidRPr="00284311">
              <w:rPr>
                <w:rFonts w:ascii="Times New Roman" w:hAnsi="Times New Roman" w:cs="Times New Roman"/>
                <w:lang w:val="en-GB"/>
              </w:rPr>
              <w:t xml:space="preserve">56.8 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7FA0" w14:textId="4DF6AE8C" w:rsidR="00F56A43" w:rsidRPr="00284311" w:rsidRDefault="00395831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46 (66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.7%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275E" w14:textId="0C8A9CCF" w:rsidR="00F56A43" w:rsidRPr="00284311" w:rsidRDefault="00395831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27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284311">
              <w:rPr>
                <w:rFonts w:ascii="Times New Roman" w:hAnsi="Times New Roman" w:cs="Times New Roman"/>
                <w:lang w:val="en-GB"/>
              </w:rPr>
              <w:t>51.9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1FEE" w14:textId="31CF6DE2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0.233</w:t>
            </w:r>
          </w:p>
        </w:tc>
      </w:tr>
      <w:tr w:rsidR="00EA73B0" w:rsidRPr="00284311" w14:paraId="4A05024C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FD0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BMI  ( kg/m</w:t>
            </w:r>
            <w:r w:rsidRPr="00284311">
              <w:rPr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C526" w14:textId="51A28B9E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28.0±5.7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0C16" w14:textId="3405F71D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28.1±5.4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7433" w14:textId="194CC5C1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26.6±4.9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7196" w14:textId="05611CF0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0.257</w:t>
            </w:r>
          </w:p>
        </w:tc>
      </w:tr>
      <w:tr w:rsidR="00F56A43" w:rsidRPr="00284311" w14:paraId="4EC0A769" w14:textId="77777777" w:rsidTr="00EA73B0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120" w14:textId="75172A7D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lang w:val="en-GB"/>
              </w:rPr>
              <w:t>History</w:t>
            </w:r>
          </w:p>
        </w:tc>
      </w:tr>
      <w:tr w:rsidR="00EA73B0" w:rsidRPr="00284311" w14:paraId="455A95DD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462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Hypertension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AA86" w14:textId="1A78134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29 (36.3%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B5FE" w14:textId="59DDAB26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38 (55.1%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868C" w14:textId="39F7C3DD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35 (67.3%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8851" w14:textId="738B6D10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EA73B0" w:rsidRPr="00284311" w14:paraId="08E3A793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F1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Dyslipidaemia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A7F3" w14:textId="14F2107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29 (35.8%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FE41" w14:textId="731D1344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36 (52.2%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C973" w14:textId="63049308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18 (34.6%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FF57" w14:textId="667622D1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0.069</w:t>
            </w:r>
          </w:p>
        </w:tc>
      </w:tr>
      <w:tr w:rsidR="00EA73B0" w:rsidRPr="00284311" w14:paraId="3BCF3A14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67A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Diabetes mellitus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374E" w14:textId="19C76C7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19 (23.5%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94EA" w14:textId="4018D4BB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30 (43.5%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85DD" w14:textId="55363347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 (23.1%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333F" w14:textId="412F13D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0.012</w:t>
            </w:r>
          </w:p>
        </w:tc>
      </w:tr>
      <w:tr w:rsidR="00EA73B0" w:rsidRPr="00284311" w14:paraId="2E02F886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3D6F4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Smoking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FF46" w14:textId="2584D844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11 (13.6%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CF7C" w14:textId="0E1C7A1D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 (17.4%)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A495" w14:textId="4089EBD8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(13.7%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D9F2" w14:textId="2C2AE485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0.777</w:t>
            </w:r>
          </w:p>
        </w:tc>
      </w:tr>
      <w:tr w:rsidR="00EA73B0" w:rsidRPr="00284311" w14:paraId="2616A908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00F9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Obesity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378F" w14:textId="71E38348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26 (32.1%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4064" w14:textId="5349E850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21 (30.9%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1532" w14:textId="148367D6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(17.3%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E2F9" w14:textId="2C1FECDA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0.141</w:t>
            </w:r>
          </w:p>
        </w:tc>
      </w:tr>
      <w:tr w:rsidR="00EA73B0" w:rsidRPr="00284311" w14:paraId="7741D17C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607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History of STEMI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7BEF" w14:textId="6092C0FD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(1.2%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5218" w14:textId="03F2E001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4D7E" w14:textId="46B4AA26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 (5.8%)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AE79" w14:textId="34A50408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0.323</w:t>
            </w:r>
          </w:p>
        </w:tc>
      </w:tr>
      <w:tr w:rsidR="00EA73B0" w:rsidRPr="00284311" w14:paraId="7B44ECA8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7211" w14:textId="44B5859D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History of NSTEMI (n,</w:t>
            </w:r>
            <w:r w:rsidR="00151C1F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BEEE" w14:textId="48E2B6C8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(1.2%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989D" w14:textId="15885F07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 (4.3%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84F2" w14:textId="1C3BBE6E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FD72" w14:textId="56F9793B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0.194</w:t>
            </w:r>
          </w:p>
        </w:tc>
      </w:tr>
      <w:tr w:rsidR="00EA73B0" w:rsidRPr="00284311" w14:paraId="1DD0BAAF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D963" w14:textId="688F2516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History of stable angina (n,</w:t>
            </w:r>
            <w:r w:rsidR="00151C1F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7FDB" w14:textId="6B20AAC6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(1.2%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ED0A" w14:textId="2AE5E0D2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 (7.2%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9BD5" w14:textId="5376D3B7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1 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(1.9%</w:t>
            </w:r>
            <w:r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51650" w14:textId="67088A6F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0.104</w:t>
            </w:r>
          </w:p>
        </w:tc>
      </w:tr>
      <w:tr w:rsidR="00EA73B0" w:rsidRPr="00284311" w14:paraId="71394F92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7E60" w14:textId="39E39C88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Neurological disease (n,</w:t>
            </w:r>
            <w:r w:rsidR="00151C1F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0890" w14:textId="7BABAF41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(11.1%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42E25" w14:textId="1164E652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ECE7" w14:textId="2A1CC18E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14 (27.5%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1AE1" w14:textId="09D1B0B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0.032</w:t>
            </w:r>
          </w:p>
        </w:tc>
      </w:tr>
      <w:tr w:rsidR="00EA73B0" w:rsidRPr="00284311" w14:paraId="373F3966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E92AB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Stroke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8310" w14:textId="14D7F8A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 (6.2%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C798" w14:textId="18A9E72D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 (5.8%)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D056" w14:textId="5B1D44F8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6 (11.5%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3CF8" w14:textId="26EE64FE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0.421</w:t>
            </w:r>
          </w:p>
        </w:tc>
      </w:tr>
      <w:tr w:rsidR="00EA73B0" w:rsidRPr="00284311" w14:paraId="052986D7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A264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Arrhythmias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D03C" w14:textId="4753FD60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(2.5%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7BF1" w14:textId="6AC6AA46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 (7.2%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A6FD" w14:textId="3744259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(17.3%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1AF8" w14:textId="01FA714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0.008</w:t>
            </w:r>
          </w:p>
        </w:tc>
      </w:tr>
      <w:tr w:rsidR="00EA73B0" w:rsidRPr="00284311" w14:paraId="10E4B369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894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Chronic kidney disease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16FE" w14:textId="40440FD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 (6.2%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F7B3" w14:textId="06CBCE9C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 (18.8%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74E" w14:textId="00EBC08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11 (21.23%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3DE7" w14:textId="79D5CA54" w:rsidR="00F56A43" w:rsidRPr="00284311" w:rsidRDefault="00EA73B0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0.024</w:t>
            </w:r>
          </w:p>
        </w:tc>
      </w:tr>
      <w:tr w:rsidR="00EA73B0" w:rsidRPr="00284311" w14:paraId="5BF18EE1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824F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Cancer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F42" w14:textId="3A7F9E16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(8.6%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99A8" w14:textId="7A1A0D24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A456" w14:textId="7DA6325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 (19.2%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5D12" w14:textId="1B0658FB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0.205</w:t>
            </w:r>
          </w:p>
        </w:tc>
      </w:tr>
      <w:tr w:rsidR="00EA73B0" w:rsidRPr="00284311" w14:paraId="6F25C9FF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3427A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Chronic pulmonary disease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1C02" w14:textId="1C4F2B63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(11.1%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62D3" w14:textId="2303E0EB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(13%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1A49" w14:textId="022B7C20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14 (26.9%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2FFF" w14:textId="4DA80760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0.038</w:t>
            </w:r>
          </w:p>
        </w:tc>
      </w:tr>
      <w:tr w:rsidR="00EA73B0" w:rsidRPr="00284311" w14:paraId="67C913D8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267D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Chronic autoimmune disease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3DC9" w14:textId="08BEA653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(11.3%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2096" w14:textId="64C1C78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 (11.6%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E8CA" w14:textId="30D3AB49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6 (11.8%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8677" w14:textId="73011EE4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0.995</w:t>
            </w:r>
          </w:p>
        </w:tc>
      </w:tr>
      <w:tr w:rsidR="00EA73B0" w:rsidRPr="00284311" w14:paraId="63A62137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308B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HIV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DA0" w14:textId="66196CA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(2.5%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97C0" w14:textId="4578F066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9EC7" w14:textId="44DF066C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2637" w14:textId="7D4C8A95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0.221</w:t>
            </w:r>
          </w:p>
        </w:tc>
      </w:tr>
      <w:tr w:rsidR="00EA73B0" w:rsidRPr="00284311" w14:paraId="115F5656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2B4C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Organ transplant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E72A" w14:textId="7E90A82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071B" w14:textId="7792D020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(1.4%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7047" w14:textId="67F5A33F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402A0" w14:textId="34A6435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0.382</w:t>
            </w:r>
          </w:p>
        </w:tc>
      </w:tr>
      <w:tr w:rsidR="00EA73B0" w:rsidRPr="00284311" w14:paraId="13B4D66B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CF07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Dementia(n,%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F258" w14:textId="36D229DD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(2.5%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F9A8" w14:textId="7984DBA3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(10.3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 xml:space="preserve">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53DD" w14:textId="547AE43C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11 (21.2%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F0BF" w14:textId="738C10BE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F56A43" w:rsidRPr="00284311" w14:paraId="3F565267" w14:textId="77777777" w:rsidTr="00EA73B0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864" w14:textId="5998A3ED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Home - medication</w:t>
            </w:r>
          </w:p>
        </w:tc>
      </w:tr>
      <w:tr w:rsidR="00EA73B0" w:rsidRPr="00284311" w14:paraId="0CED6CB0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7BA1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ACE – inhibitors (n, %)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B2B2" w14:textId="6EC1BAB8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 (6.2%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1D05" w14:textId="08BF7409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 (11.6%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382A" w14:textId="7C313C7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 (15.4%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5396" w14:textId="0F9E6627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0.218</w:t>
            </w:r>
          </w:p>
        </w:tc>
      </w:tr>
      <w:tr w:rsidR="00EA73B0" w:rsidRPr="00284311" w14:paraId="2816069C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6273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ARBs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8655" w14:textId="33CE011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(8.6%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3954" w14:textId="18902FF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 (17.4%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2C2D" w14:textId="036E862D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(13.5%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79F6" w14:textId="0D982AEF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0.277</w:t>
            </w:r>
          </w:p>
        </w:tc>
      </w:tr>
      <w:tr w:rsidR="00EA73B0" w:rsidRPr="00284311" w14:paraId="44CC146A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5613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Antiplatelet therapy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1B14" w14:textId="1A02FCA1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11 (13.6%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91A1" w14:textId="5AA6FCB7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22 (31.9%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8C47" w14:textId="1CFEABAE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19 (36.5%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61E0" w14:textId="350C5196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0.005</w:t>
            </w:r>
          </w:p>
        </w:tc>
      </w:tr>
      <w:tr w:rsidR="00EA73B0" w:rsidRPr="00284311" w14:paraId="7DC9F2BA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1194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Betablockers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 xml:space="preserve">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4A42" w14:textId="2371472E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 (14.8%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AA9A" w14:textId="6DB2C141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18 (26.1%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D3F9" w14:textId="35C31201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26 (50%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E560" w14:textId="20A21A91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0ECA8830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1C65D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Statin therapy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B885" w14:textId="4E6BFC1F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 (16%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C53F" w14:textId="11CF6A8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15 (21.7%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D057" w14:textId="7584C7F2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 (25%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53E5" w14:textId="4293BC1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0.427</w:t>
            </w:r>
          </w:p>
        </w:tc>
      </w:tr>
      <w:tr w:rsidR="00EA73B0" w:rsidRPr="00284311" w14:paraId="59143F00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4E6A" w14:textId="4D255D88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Calcium channel blocker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dihydropyridine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) (n,</w:t>
            </w:r>
            <w:r w:rsidR="0089343B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FC19" w14:textId="04A3577B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(11.1%)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F869" w14:textId="00AB5D9D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 (18.8%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D03A" w14:textId="5AEAB7D9" w:rsidR="00F56A43" w:rsidRPr="00284311" w:rsidRDefault="00EA73B0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16 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(30.8%</w:t>
            </w:r>
            <w:r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1E95" w14:textId="34AD7BB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0.018</w:t>
            </w:r>
          </w:p>
        </w:tc>
      </w:tr>
      <w:tr w:rsidR="00EA73B0" w:rsidRPr="00284311" w14:paraId="02722951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92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History of PCI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C092" w14:textId="095FB4EC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(2.5%)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62E6" w14:textId="576F695F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 (5.8%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04CB" w14:textId="6CFD96FE" w:rsidR="00F56A43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(1.9%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C7AB" w14:textId="04066656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0.421</w:t>
            </w:r>
          </w:p>
        </w:tc>
      </w:tr>
      <w:tr w:rsidR="00EA73B0" w:rsidRPr="00284311" w14:paraId="7989F9B8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FB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History of CABG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D3AB" w14:textId="6CFCD717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4B13" w14:textId="0EE0F06C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6 (8.7%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C66F" w14:textId="3A14B25C" w:rsidR="00F56A43" w:rsidRPr="00284311" w:rsidRDefault="00FD088C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 (5.8%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6272" w14:textId="4D259E26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0.032</w:t>
            </w:r>
          </w:p>
        </w:tc>
      </w:tr>
      <w:tr w:rsidR="00F56A43" w:rsidRPr="00284311" w14:paraId="2EE0AA29" w14:textId="77777777" w:rsidTr="00EA73B0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3F0" w14:textId="3D868CFA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Clinical characteristics at admission</w:t>
            </w:r>
          </w:p>
        </w:tc>
      </w:tr>
      <w:tr w:rsidR="00EA73B0" w:rsidRPr="00284311" w14:paraId="3A8E10F2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D461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Systolic blood pressure (mmHg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735D" w14:textId="2434FF00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130.0±16.4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A6CD" w14:textId="0B293C02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131.3±25.0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597" w14:textId="0EE9A010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123.7±23.4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8A03" w14:textId="17B95F2E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0.135</w:t>
            </w:r>
          </w:p>
        </w:tc>
      </w:tr>
      <w:tr w:rsidR="00EA73B0" w:rsidRPr="00284311" w14:paraId="4B357763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D819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Diastolic blood pressure (mmHg 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1C2A" w14:textId="4751BEA1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79.0±14.7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2C15" w14:textId="5DCAEDC1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73.3±20.5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DA5" w14:textId="264A630F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72.5±17.2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5884" w14:textId="7203126F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0.057</w:t>
            </w:r>
          </w:p>
        </w:tc>
      </w:tr>
      <w:tr w:rsidR="00EA73B0" w:rsidRPr="00284311" w14:paraId="39C73B6D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DB71" w14:textId="526D2BE9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Mean a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r</w:t>
            </w:r>
            <w:r w:rsidRPr="00284311">
              <w:rPr>
                <w:rFonts w:ascii="Times New Roman" w:hAnsi="Times New Roman" w:cs="Times New Roman"/>
                <w:lang w:val="en-GB"/>
              </w:rPr>
              <w:t>terial pressure (mmHg)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6D05" w14:textId="00308B0E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95.6±14.3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3308" w14:textId="1BDDC936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92.6±20.0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5880F" w14:textId="4CDE110A" w:rsidR="00F56A43" w:rsidRPr="00284311" w:rsidRDefault="00B433ED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853CAE" w:rsidRPr="00284311">
              <w:rPr>
                <w:rFonts w:ascii="Times New Roman" w:hAnsi="Times New Roman" w:cs="Times New Roman"/>
                <w:lang w:val="en-GB"/>
              </w:rPr>
              <w:t>89.6±17.0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6C3D" w14:textId="2184427D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0.140</w:t>
            </w:r>
          </w:p>
        </w:tc>
      </w:tr>
      <w:tr w:rsidR="00EA73B0" w:rsidRPr="00284311" w14:paraId="531F819D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8DC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Heart Rate (bpm)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DD12" w14:textId="0ECB0FCA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98.2±21.1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CF17" w14:textId="601D9623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92.3±20.0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46C6" w14:textId="4D8F15AA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93.6±18.9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8F438" w14:textId="31BFB071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0.231</w:t>
            </w:r>
          </w:p>
        </w:tc>
      </w:tr>
      <w:tr w:rsidR="00EA73B0" w:rsidRPr="00284311" w14:paraId="1ED8825C" w14:textId="77777777" w:rsidTr="00EA73B0">
        <w:trPr>
          <w:trHeight w:val="282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49B6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Temperature (ºC)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B79E" w14:textId="17930ECF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37.3±0.9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DC79" w14:textId="337830FC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37.5±1.0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F103" w14:textId="7E9EC1E2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37.7±1.3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DEE0" w14:textId="356D8E14" w:rsidR="00F56A43" w:rsidRPr="00284311" w:rsidRDefault="00853CAE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0.157</w:t>
            </w:r>
          </w:p>
        </w:tc>
      </w:tr>
      <w:tr w:rsidR="00F56A43" w:rsidRPr="00284311" w14:paraId="00961F47" w14:textId="77777777" w:rsidTr="00EA73B0">
        <w:trPr>
          <w:trHeight w:val="28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35BC" w14:textId="6B3FE3A8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Laboratory findings</w:t>
            </w:r>
          </w:p>
        </w:tc>
      </w:tr>
      <w:tr w:rsidR="00EA73B0" w:rsidRPr="00284311" w14:paraId="1BF8C3E8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6A5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lastRenderedPageBreak/>
              <w:t>Hemoglobin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 xml:space="preserve"> (g/dl)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9070" w14:textId="044B62A3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13.8±1.8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F0E0" w14:textId="1AAB1CEE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13.1±1.7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B98F" w14:textId="503F7AE6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12.9±2.0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8A46" w14:textId="43232EA0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  <w:tr w:rsidR="00EA73B0" w:rsidRPr="00284311" w14:paraId="760DC3CB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91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WBC (10</w:t>
            </w:r>
            <w:r w:rsidRPr="0028431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/mm</w:t>
            </w:r>
            <w:r w:rsidRPr="0028431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C3FB" w14:textId="11A90331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7.0±3.1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2D81" w14:textId="510B535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8.5±3.9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85FB" w14:textId="4E0FE070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8.0±5.5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B90A" w14:textId="2050DA21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0.080</w:t>
            </w:r>
          </w:p>
        </w:tc>
      </w:tr>
      <w:tr w:rsidR="00EA73B0" w:rsidRPr="00284311" w14:paraId="16C914D5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546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NL ratio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5217" w14:textId="5713D11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5.4±3.6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1705" w14:textId="50A11231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10.5±7.6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EC6A" w14:textId="4B5CCD4E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9.5±7.2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70EE" w14:textId="09A8ED85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040BDF59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DBAA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Platelets (10</w:t>
            </w:r>
            <w:r w:rsidRPr="0028431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/mm</w:t>
            </w:r>
            <w:r w:rsidRPr="00284311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C9A5" w14:textId="4D90DD4A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209.3±66.7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A453" w14:textId="1362806F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231.1±94.3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AE6A" w14:textId="2D32C41D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214.9±87.6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DD10" w14:textId="438041AF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0.254</w:t>
            </w:r>
          </w:p>
        </w:tc>
      </w:tr>
      <w:tr w:rsidR="00EA73B0" w:rsidRPr="00284311" w14:paraId="63832430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146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CRP (mg/L)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85D0" w14:textId="0BA79405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106.4±89.7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355B" w14:textId="1394282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166.7±99.8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D81F" w14:textId="291F2216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161.0±106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04F6" w14:textId="7E50DE63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3A5B540D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29C4" w14:textId="11590B20" w:rsidR="00F56A43" w:rsidRPr="00284311" w:rsidRDefault="000C78EA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cTn</w:t>
            </w:r>
            <w:proofErr w:type="spellEnd"/>
            <w:r w:rsidR="00771689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56A43" w:rsidRPr="00284311">
              <w:rPr>
                <w:rFonts w:ascii="Times New Roman" w:hAnsi="Times New Roman" w:cs="Times New Roman"/>
                <w:lang w:val="en-GB"/>
              </w:rPr>
              <w:t>T (µg/L)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265C" w14:textId="168A7224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0.01±0.0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6F51" w14:textId="52EF80BE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0.20±0.5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2C5F" w14:textId="0C603752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0.08±0.2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3053" w14:textId="5A3D7415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</w:tr>
      <w:tr w:rsidR="00EA73B0" w:rsidRPr="00284311" w14:paraId="4FBB2EFD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C37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NT pro BNP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ƞg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/mL)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BD7D" w14:textId="76F6C754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286.9±394.4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2047" w14:textId="692C827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4292.4±15296.4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22A6" w14:textId="72180BE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2655.6±4516.7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38DC" w14:textId="65ABC4FD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0.532</w:t>
            </w:r>
          </w:p>
        </w:tc>
      </w:tr>
      <w:tr w:rsidR="00EA73B0" w:rsidRPr="00284311" w14:paraId="44D5C7C5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8EA7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Ferritine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 xml:space="preserve"> (µg/L)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8858" w14:textId="087E2A17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1089.3±1754.2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4C1E" w14:textId="18E32B2D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1034.1±881.8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04ED" w14:textId="7F124C44" w:rsidR="00F56A43" w:rsidRPr="00284311" w:rsidRDefault="00BE0D66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1630.0±2253.0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AC65" w14:textId="2E48CC7C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0.296</w:t>
            </w:r>
          </w:p>
        </w:tc>
      </w:tr>
      <w:tr w:rsidR="00EA73B0" w:rsidRPr="00284311" w14:paraId="3CCECFE1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010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 – dimer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ƞg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/ ml)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B4D" w14:textId="300DD5FE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937.6±1643.9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0B9F" w14:textId="2245240F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2862.4±4266.7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93A6" w14:textId="6CE90C6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1361.7±858.3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2CAF" w14:textId="3501CEB5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0.006</w:t>
            </w:r>
          </w:p>
        </w:tc>
      </w:tr>
      <w:tr w:rsidR="00EA73B0" w:rsidRPr="00284311" w14:paraId="2D6F0877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9AD4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Creatinine (mg/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dL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8385" w14:textId="50AC1ECB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0.9±0.3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4A40" w14:textId="626BB062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1.3±1.3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5748" w14:textId="6E557C77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1.4±1.3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63C9" w14:textId="07B819C8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0.008</w:t>
            </w:r>
          </w:p>
        </w:tc>
      </w:tr>
      <w:tr w:rsidR="00EA73B0" w:rsidRPr="00284311" w14:paraId="71393271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8CE2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Sodium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mEq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70CD" w14:textId="7BD3F178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137.2±3.6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32E0" w14:textId="5C167F57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137.1±5.9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A35F" w14:textId="1A9054C2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137.1±5.1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7836" w14:textId="20B63C37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0.971</w:t>
            </w:r>
          </w:p>
        </w:tc>
      </w:tr>
      <w:tr w:rsidR="00EA73B0" w:rsidRPr="00284311" w14:paraId="5BBAC995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F2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Potassium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mEq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515D" w14:textId="157C5432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3.9±0.5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4BD4" w14:textId="2DDAA29C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3.8±0.5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E533" w14:textId="2D8A9DB3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3.9±0.6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9F8F" w14:textId="0796C634" w:rsidR="00F56A43" w:rsidRPr="00284311" w:rsidRDefault="00BE0D66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0.794</w:t>
            </w:r>
          </w:p>
        </w:tc>
      </w:tr>
      <w:tr w:rsidR="00F56A43" w:rsidRPr="00284311" w14:paraId="363F18BB" w14:textId="77777777" w:rsidTr="00EA73B0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D5B3" w14:textId="66E343E1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  <w:t>Acid base balance</w:t>
            </w:r>
          </w:p>
        </w:tc>
      </w:tr>
      <w:tr w:rsidR="00EA73B0" w:rsidRPr="00284311" w14:paraId="37180A75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B58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pH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F733" w14:textId="051CB1BC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7.46±0.0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3D43" w14:textId="38DB2FFF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7.45±0.0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1619" w14:textId="4BCD140A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7.43±0.1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7FFE" w14:textId="23B6CC3F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0.148</w:t>
            </w:r>
          </w:p>
        </w:tc>
      </w:tr>
      <w:tr w:rsidR="00EA73B0" w:rsidRPr="00284311" w14:paraId="60BC6B8E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041F" w14:textId="3AD47F19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PCO2 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(mmHg)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D607" w14:textId="4ABA5657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33.7±4.7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B04B" w14:textId="713EFE0C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34.7±8.2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20DD" w14:textId="17924EE7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34.3±6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7C41" w14:textId="0FC8107B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0.694</w:t>
            </w:r>
          </w:p>
        </w:tc>
      </w:tr>
      <w:tr w:rsidR="00EA73B0" w:rsidRPr="00284311" w14:paraId="32239C74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16F" w14:textId="1586ABA3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PaO2 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(mmHg)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A9E9" w14:textId="3250F0DA" w:rsidR="00F56A43" w:rsidRPr="00284311" w:rsidRDefault="000545C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76.1±19.0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40A2" w14:textId="5C692CF6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71.6±26.1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83C2" w14:textId="08B2F2F3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80.5±34.5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7B86" w14:textId="2981B5EE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0.326</w:t>
            </w:r>
          </w:p>
        </w:tc>
      </w:tr>
      <w:tr w:rsidR="00EA73B0" w:rsidRPr="00284311" w14:paraId="1CADBF3E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D4BA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HCO3 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mmol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9B17" w14:textId="69C4BB3C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24.4±3.1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B20C" w14:textId="666A6EFE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24.2±3.1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5765" w14:textId="1C36ACC9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24.5±4.1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79C8" w14:textId="1CD49969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0.931</w:t>
            </w:r>
          </w:p>
        </w:tc>
      </w:tr>
      <w:tr w:rsidR="00EA73B0" w:rsidRPr="00284311" w14:paraId="6591D202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5C0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Base excess 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mmol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5736" w14:textId="00CE7D5C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1.4±4.1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6918" w14:textId="33973050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0.8±3.2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7338" w14:textId="1213E03B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1.3±3.5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4D9" w14:textId="2E8BE3E4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0.678</w:t>
            </w:r>
          </w:p>
        </w:tc>
      </w:tr>
      <w:tr w:rsidR="00EA73B0" w:rsidRPr="00284311" w14:paraId="1382967F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8FBD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Lactate (</w:t>
            </w:r>
            <w:proofErr w:type="spellStart"/>
            <w:r w:rsidRPr="00284311">
              <w:rPr>
                <w:rFonts w:ascii="Times New Roman" w:hAnsi="Times New Roman" w:cs="Times New Roman"/>
                <w:lang w:val="en-GB"/>
              </w:rPr>
              <w:t>mEg</w:t>
            </w:r>
            <w:proofErr w:type="spellEnd"/>
            <w:r w:rsidRPr="00284311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068B" w14:textId="1A15B386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0.8±0.4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0E3E" w14:textId="3C4F0B6D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1.4±0.7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0ADB" w14:textId="6EDB7EB3" w:rsidR="00F56A43" w:rsidRPr="00284311" w:rsidRDefault="00E06704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1.1±0.6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6573" w14:textId="6F138C2E" w:rsidR="00F56A43" w:rsidRPr="00284311" w:rsidRDefault="001E1135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F56A43" w:rsidRPr="00284311" w14:paraId="7E40B097" w14:textId="77777777" w:rsidTr="00EA73B0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A9BE" w14:textId="26083654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Electrocardiogram</w:t>
            </w:r>
          </w:p>
        </w:tc>
      </w:tr>
      <w:tr w:rsidR="00EA73B0" w:rsidRPr="00284311" w14:paraId="62829D83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254B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PR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7E0C" w14:textId="57B408E8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154.3±26.1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56FE" w14:textId="0520F119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148.9±28.7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36CD" w14:textId="5544914E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157.3±36.8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18DD" w14:textId="0864FB02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0.380</w:t>
            </w:r>
          </w:p>
        </w:tc>
      </w:tr>
      <w:tr w:rsidR="00EA73B0" w:rsidRPr="00284311" w14:paraId="102E0A4F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15A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QRS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CFB7" w14:textId="11C28E19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90.0±17.8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6709" w14:textId="09EAFA13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94.8±20.4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B004" w14:textId="6566DE48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94.4±25.8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6B16" w14:textId="4C1CF58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0.333</w:t>
            </w:r>
          </w:p>
        </w:tc>
      </w:tr>
      <w:tr w:rsidR="00EA73B0" w:rsidRPr="00284311" w14:paraId="131E1593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23B5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QT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AA2" w14:textId="49430431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361.4±42.4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B790" w14:textId="4AF70730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375.4±47.6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D992" w14:textId="3E7AB3F9" w:rsidR="00F56A43" w:rsidRPr="00284311" w:rsidRDefault="00EA73B0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374.8±50.2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69BD" w14:textId="47CBA8DF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0.150</w:t>
            </w:r>
          </w:p>
        </w:tc>
      </w:tr>
      <w:tr w:rsidR="00EA73B0" w:rsidRPr="00284311" w14:paraId="24E83C62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5CEE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QTc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 xml:space="preserve"> length (</w:t>
            </w:r>
            <w:proofErr w:type="spellStart"/>
            <w:r w:rsidRPr="00284311">
              <w:rPr>
                <w:rFonts w:ascii="Times New Roman" w:hAnsi="Times New Roman" w:cs="Times New Roman"/>
                <w:bCs/>
                <w:lang w:val="en-GB"/>
              </w:rPr>
              <w:t>ms</w:t>
            </w:r>
            <w:proofErr w:type="spellEnd"/>
            <w:r w:rsidRPr="00284311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D69B" w14:textId="01556390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432.1±31.2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9801" w14:textId="4BA5268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453.4±32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31D7" w14:textId="7E8E02AC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451.5±36.1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690" w14:textId="604785B5" w:rsidR="00F56A43" w:rsidRPr="00284311" w:rsidRDefault="00EA73B0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412061C1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478" w14:textId="6A73442F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Sinus rhythm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DAA0" w14:textId="358DD1D4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75 (92.6%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0FDB" w14:textId="1D4CD475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57 (82.6%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1554" w14:textId="790C2E2D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38 (73.1%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3060" w14:textId="5E00EB87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0.010</w:t>
            </w:r>
          </w:p>
        </w:tc>
      </w:tr>
      <w:tr w:rsidR="00EA73B0" w:rsidRPr="00284311" w14:paraId="1518F72C" w14:textId="77777777" w:rsidTr="00FD088C">
        <w:trPr>
          <w:trHeight w:val="331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D98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Atrial fibrillation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49F3" w14:textId="0D94722D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 (3.7%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BEEE" w14:textId="146B24A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 (5.8%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6729" w14:textId="1D60262A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9 (17.3%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5A4C" w14:textId="2BAEAD30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0.013</w:t>
            </w:r>
          </w:p>
        </w:tc>
      </w:tr>
      <w:tr w:rsidR="00EA73B0" w:rsidRPr="00284311" w14:paraId="076A4D7B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152" w14:textId="630BB336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Atrial flutter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7BCA" w14:textId="5E3DF092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B7BE" w14:textId="1E016660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 (0%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D92E" w14:textId="45E509E0" w:rsidR="00F56A43" w:rsidRPr="00284311" w:rsidRDefault="00FD088C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 (1.9%</w:t>
            </w:r>
            <w:r w:rsidR="0026311D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756E" w14:textId="29BC1057" w:rsidR="00F56A43" w:rsidRPr="00284311" w:rsidRDefault="0026311D" w:rsidP="00FD088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0.235</w:t>
            </w:r>
          </w:p>
        </w:tc>
      </w:tr>
      <w:tr w:rsidR="00F56A43" w:rsidRPr="00284311" w14:paraId="1453A8FB" w14:textId="77777777" w:rsidTr="00EA73B0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EA78" w14:textId="647FC650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Chest computer tomography</w:t>
            </w:r>
          </w:p>
        </w:tc>
      </w:tr>
      <w:tr w:rsidR="00EA73B0" w:rsidRPr="00284311" w14:paraId="39E96D42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3FE2" w14:textId="52E70D49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Septal thickness (n, 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CAD5F" w14:textId="0243E312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 (2.6%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0168" w14:textId="73490E0E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 (15.9%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E233" w14:textId="5FD0C7B6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 (14.6%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C30" w14:textId="5EAF1454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0.018</w:t>
            </w:r>
          </w:p>
        </w:tc>
      </w:tr>
      <w:tr w:rsidR="00EA73B0" w:rsidRPr="00284311" w14:paraId="39B4DEE5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068" w14:textId="30A619CD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bCs/>
                <w:lang w:val="en-GB"/>
              </w:rPr>
            </w:pPr>
            <w:r w:rsidRPr="00284311">
              <w:rPr>
                <w:rFonts w:ascii="Times New Roman" w:hAnsi="Times New Roman" w:cs="Times New Roman"/>
                <w:bCs/>
                <w:lang w:val="en-GB"/>
              </w:rPr>
              <w:t>Ground glass opacities (n,</w:t>
            </w:r>
            <w:r w:rsidR="0089343B" w:rsidRPr="00284311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bCs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510B" w14:textId="40199641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72 (94.7%)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F5FB" w14:textId="30B1F325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56 (88.9%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4FB6" w14:textId="06930CA8" w:rsidR="00F56A43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44 (91.7%</w:t>
            </w:r>
            <w:r w:rsidR="00EA73B0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D56F" w14:textId="11CDDC79" w:rsidR="00F56A43" w:rsidRPr="00284311" w:rsidRDefault="00EA73B0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0.448</w:t>
            </w:r>
          </w:p>
        </w:tc>
      </w:tr>
      <w:tr w:rsidR="00EA73B0" w:rsidRPr="00284311" w14:paraId="6A843E90" w14:textId="77777777" w:rsidTr="00EA73B0">
        <w:trPr>
          <w:trHeight w:val="293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DBB" w14:textId="77777777" w:rsidR="00F56A43" w:rsidRPr="00284311" w:rsidRDefault="00F56A43" w:rsidP="00FD088C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Total length of stay (days)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7744" w14:textId="39AEDC77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10.0±6.6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611E" w14:textId="3EE884AC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18.3±14.1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87A7" w14:textId="037C4224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14.5±14.8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DDA5" w14:textId="556DEB89" w:rsidR="00F56A43" w:rsidRPr="00284311" w:rsidRDefault="0026311D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EA73B0" w:rsidRPr="00284311" w14:paraId="6E703B55" w14:textId="77777777" w:rsidTr="00284311">
        <w:trPr>
          <w:trHeight w:val="336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1AAA" w14:textId="77777777" w:rsidR="00F56A43" w:rsidRPr="00284311" w:rsidRDefault="00F56A43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 xml:space="preserve">Duration of symptoms till hospital admission (days)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CB5E" w14:textId="36BBDA9A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7.1 ±4.1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A64B" w14:textId="59687943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5.8±3.6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8095" w14:textId="1727F2F6" w:rsidR="00F56A43" w:rsidRPr="00284311" w:rsidRDefault="00BE0D6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7.6±5.2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BF33" w14:textId="28E247CF" w:rsidR="00F56A43" w:rsidRPr="00284311" w:rsidRDefault="0026311D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0.184</w:t>
            </w:r>
          </w:p>
        </w:tc>
      </w:tr>
      <w:tr w:rsidR="000E17DB" w:rsidRPr="00284311" w14:paraId="57A62FDD" w14:textId="77777777" w:rsidTr="00284311">
        <w:trPr>
          <w:trHeight w:val="188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4FE" w14:textId="6792069C" w:rsidR="000E17DB" w:rsidRPr="00284311" w:rsidRDefault="000E17D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Death (n,</w:t>
            </w:r>
            <w:r w:rsidR="0089343B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7C6" w14:textId="73D128D1" w:rsidR="000E17DB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4 (4.9%</w:t>
            </w:r>
            <w:r w:rsidR="000E17DB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CF86" w14:textId="4A0E7025" w:rsidR="000E17DB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22 (31.9%</w:t>
            </w:r>
            <w:r w:rsidR="000E17DB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269D" w14:textId="4E9E6C1B" w:rsidR="000E17DB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14 (26.9%</w:t>
            </w:r>
            <w:r w:rsidR="000E17DB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3432" w14:textId="7EA175E9" w:rsidR="000E17DB" w:rsidRPr="00284311" w:rsidRDefault="000E17D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0E17DB" w:rsidRPr="00284311" w14:paraId="7969594F" w14:textId="77777777" w:rsidTr="00284311">
        <w:trPr>
          <w:trHeight w:val="264"/>
          <w:jc w:val="center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1B52" w14:textId="738129AC" w:rsidR="000E17DB" w:rsidRPr="00284311" w:rsidRDefault="000E17DB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MACE (n,</w:t>
            </w:r>
            <w:r w:rsidR="0089343B" w:rsidRPr="0028431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4311">
              <w:rPr>
                <w:rFonts w:ascii="Times New Roman" w:hAnsi="Times New Roman" w:cs="Times New Roman"/>
                <w:lang w:val="en-GB"/>
              </w:rPr>
              <w:t>%)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AF3" w14:textId="133333AA" w:rsidR="000E17DB" w:rsidRPr="00284311" w:rsidRDefault="00FD088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8 (9.9%</w:t>
            </w:r>
            <w:r w:rsidR="00EF06EC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EDCE" w14:textId="084B0A6A" w:rsidR="000E17DB" w:rsidRPr="00284311" w:rsidRDefault="00962DB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30</w:t>
            </w:r>
            <w:r w:rsidR="00EF06EC" w:rsidRPr="0028431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284311">
              <w:rPr>
                <w:rFonts w:ascii="Times New Roman" w:hAnsi="Times New Roman" w:cs="Times New Roman"/>
                <w:lang w:val="en-GB"/>
              </w:rPr>
              <w:t xml:space="preserve">43.5 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%</w:t>
            </w:r>
            <w:r w:rsidR="00EF06EC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D426" w14:textId="1450C373" w:rsidR="000E17DB" w:rsidRPr="00284311" w:rsidRDefault="00962DB6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22</w:t>
            </w:r>
            <w:r w:rsidR="00EF06EC" w:rsidRPr="00284311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284311">
              <w:rPr>
                <w:rFonts w:ascii="Times New Roman" w:hAnsi="Times New Roman" w:cs="Times New Roman"/>
                <w:lang w:val="en-GB"/>
              </w:rPr>
              <w:t>42.3</w:t>
            </w:r>
            <w:r w:rsidR="00FD088C" w:rsidRPr="00284311">
              <w:rPr>
                <w:rFonts w:ascii="Times New Roman" w:hAnsi="Times New Roman" w:cs="Times New Roman"/>
                <w:lang w:val="en-GB"/>
              </w:rPr>
              <w:t>%</w:t>
            </w:r>
            <w:r w:rsidR="00EF06EC" w:rsidRPr="0028431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92B8" w14:textId="58EF0D13" w:rsidR="000E17DB" w:rsidRPr="00284311" w:rsidRDefault="00EF06EC" w:rsidP="00FD088C">
            <w:pPr>
              <w:spacing w:after="0"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84311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</w:tbl>
    <w:p w14:paraId="46B72D70" w14:textId="26A966ED" w:rsidR="00CD30FF" w:rsidRDefault="00CD30FF" w:rsidP="00284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4247D6" w14:textId="77777777" w:rsidR="00284311" w:rsidRDefault="00FD088C" w:rsidP="0028431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4311">
        <w:rPr>
          <w:rFonts w:ascii="Times New Roman" w:hAnsi="Times New Roman" w:cs="Times New Roman"/>
          <w:bCs/>
        </w:rPr>
        <w:t>BMI: body mass index;</w:t>
      </w:r>
      <w:r w:rsidR="0026311D" w:rsidRPr="00284311">
        <w:rPr>
          <w:rFonts w:ascii="Times New Roman" w:hAnsi="Times New Roman" w:cs="Times New Roman"/>
          <w:bCs/>
        </w:rPr>
        <w:t xml:space="preserve"> STEMI: 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acute </w:t>
      </w:r>
      <w:r w:rsidR="0026311D" w:rsidRPr="00284311">
        <w:rPr>
          <w:rFonts w:ascii="Times New Roman" w:hAnsi="Times New Roman" w:cs="Times New Roman"/>
          <w:bCs/>
          <w:color w:val="202124"/>
          <w:spacing w:val="4"/>
          <w:shd w:val="clear" w:color="auto" w:fill="FFFFFF"/>
        </w:rPr>
        <w:t>ST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-elevation myocardial infarction</w:t>
      </w:r>
      <w:r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 NSTEMI: acute non</w:t>
      </w:r>
      <w:r w:rsidR="0089343B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ST- myocardial </w:t>
      </w:r>
      <w:r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infarction;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PCI:  percutaneous coronary intervention</w:t>
      </w:r>
      <w:r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>;</w:t>
      </w:r>
      <w:r w:rsidR="0026311D"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 CABG: Coronary artery bypass graft surgery</w:t>
      </w:r>
      <w:r w:rsidRPr="00284311">
        <w:rPr>
          <w:rFonts w:ascii="Times New Roman" w:hAnsi="Times New Roman" w:cs="Times New Roman"/>
          <w:color w:val="202124"/>
          <w:spacing w:val="4"/>
          <w:shd w:val="clear" w:color="auto" w:fill="FFFFFF"/>
        </w:rPr>
        <w:t xml:space="preserve">; </w:t>
      </w:r>
      <w:proofErr w:type="spellStart"/>
      <w:r w:rsidR="0026311D" w:rsidRPr="00284311">
        <w:rPr>
          <w:rFonts w:ascii="Times New Roman" w:hAnsi="Times New Roman" w:cs="Times New Roman"/>
          <w:bCs/>
        </w:rPr>
        <w:t>ACEi</w:t>
      </w:r>
      <w:proofErr w:type="spellEnd"/>
      <w:r w:rsidR="0026311D" w:rsidRPr="00284311">
        <w:rPr>
          <w:rFonts w:ascii="Times New Roman" w:hAnsi="Times New Roman" w:cs="Times New Roman"/>
          <w:bCs/>
        </w:rPr>
        <w:t>:</w:t>
      </w:r>
      <w:r w:rsidR="0026311D" w:rsidRPr="00284311">
        <w:rPr>
          <w:rFonts w:ascii="Times New Roman" w:hAnsi="Times New Roman" w:cs="Times New Roman"/>
          <w:bCs/>
          <w:shd w:val="clear" w:color="auto" w:fill="FFFFFF"/>
        </w:rPr>
        <w:t xml:space="preserve"> Angiotensin-converting enzyme</w:t>
      </w:r>
      <w:r w:rsidR="0026311D" w:rsidRPr="00284311">
        <w:rPr>
          <w:rFonts w:ascii="Times New Roman" w:hAnsi="Times New Roman" w:cs="Times New Roman"/>
          <w:shd w:val="clear" w:color="auto" w:fill="FFFFFF"/>
        </w:rPr>
        <w:t> </w:t>
      </w:r>
      <w:r w:rsidRPr="00284311">
        <w:rPr>
          <w:rFonts w:ascii="Times New Roman" w:hAnsi="Times New Roman" w:cs="Times New Roman"/>
          <w:bCs/>
          <w:shd w:val="clear" w:color="auto" w:fill="FFFFFF"/>
        </w:rPr>
        <w:t>inhibitors;</w:t>
      </w:r>
      <w:r w:rsidR="0026311D" w:rsidRPr="00284311">
        <w:rPr>
          <w:rFonts w:ascii="Times New Roman" w:hAnsi="Times New Roman" w:cs="Times New Roman"/>
          <w:bCs/>
          <w:shd w:val="clear" w:color="auto" w:fill="FFFFFF"/>
        </w:rPr>
        <w:t xml:space="preserve"> ARB: a</w:t>
      </w:r>
      <w:r w:rsidRPr="00284311">
        <w:rPr>
          <w:rFonts w:ascii="Times New Roman" w:hAnsi="Times New Roman" w:cs="Times New Roman"/>
          <w:bCs/>
          <w:shd w:val="clear" w:color="auto" w:fill="FFFFFF"/>
        </w:rPr>
        <w:t>ngiotensin II receptor blockers;</w:t>
      </w:r>
      <w:r w:rsidR="0026311D" w:rsidRPr="00284311">
        <w:rPr>
          <w:rFonts w:ascii="Times New Roman" w:hAnsi="Times New Roman" w:cs="Times New Roman"/>
          <w:bCs/>
          <w:shd w:val="clear" w:color="auto" w:fill="FFFFFF"/>
        </w:rPr>
        <w:t xml:space="preserve"> WBC: whi</w:t>
      </w:r>
      <w:r w:rsidRPr="00284311">
        <w:rPr>
          <w:rFonts w:ascii="Times New Roman" w:hAnsi="Times New Roman" w:cs="Times New Roman"/>
          <w:bCs/>
          <w:shd w:val="clear" w:color="auto" w:fill="FFFFFF"/>
        </w:rPr>
        <w:t>te blood cells; NLR: neutrophil-lymphocyte ratio;</w:t>
      </w:r>
      <w:r w:rsidR="0026311D" w:rsidRPr="0028431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84311">
        <w:rPr>
          <w:rFonts w:ascii="Times New Roman" w:hAnsi="Times New Roman" w:cs="Times New Roman"/>
          <w:bCs/>
        </w:rPr>
        <w:t>CRP: C- reactive protein;</w:t>
      </w:r>
      <w:r w:rsidR="0026311D" w:rsidRPr="00284311">
        <w:rPr>
          <w:rFonts w:ascii="Times New Roman" w:hAnsi="Times New Roman" w:cs="Times New Roman"/>
          <w:bCs/>
        </w:rPr>
        <w:t xml:space="preserve"> </w:t>
      </w:r>
      <w:proofErr w:type="spellStart"/>
      <w:r w:rsidRPr="00284311">
        <w:rPr>
          <w:rFonts w:ascii="Times New Roman" w:hAnsi="Times New Roman" w:cs="Times New Roman"/>
          <w:bCs/>
        </w:rPr>
        <w:t>cTn</w:t>
      </w:r>
      <w:proofErr w:type="spellEnd"/>
      <w:r w:rsidR="00771689" w:rsidRPr="00284311">
        <w:rPr>
          <w:rFonts w:ascii="Times New Roman" w:hAnsi="Times New Roman" w:cs="Times New Roman"/>
          <w:bCs/>
        </w:rPr>
        <w:t xml:space="preserve"> </w:t>
      </w:r>
      <w:r w:rsidRPr="00284311">
        <w:rPr>
          <w:rFonts w:ascii="Times New Roman" w:hAnsi="Times New Roman" w:cs="Times New Roman"/>
          <w:bCs/>
        </w:rPr>
        <w:t>T:</w:t>
      </w:r>
      <w:r>
        <w:rPr>
          <w:rFonts w:ascii="Times New Roman" w:hAnsi="Times New Roman" w:cs="Times New Roman"/>
          <w:bCs/>
          <w:sz w:val="24"/>
          <w:szCs w:val="24"/>
        </w:rPr>
        <w:t xml:space="preserve"> cardiac</w:t>
      </w:r>
    </w:p>
    <w:p w14:paraId="2C30A6C5" w14:textId="4814565F" w:rsidR="0026311D" w:rsidRPr="00284311" w:rsidRDefault="00FD088C" w:rsidP="0028431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284311">
        <w:rPr>
          <w:rFonts w:ascii="Times New Roman" w:hAnsi="Times New Roman" w:cs="Times New Roman"/>
          <w:bCs/>
        </w:rPr>
        <w:t>troponin T;</w:t>
      </w:r>
      <w:r w:rsidR="000C78EA" w:rsidRPr="00284311">
        <w:rPr>
          <w:rFonts w:ascii="Times New Roman" w:hAnsi="Times New Roman" w:cs="Times New Roman"/>
          <w:bCs/>
        </w:rPr>
        <w:t xml:space="preserve"> </w:t>
      </w:r>
      <w:r w:rsidR="0026311D" w:rsidRPr="00284311">
        <w:rPr>
          <w:rFonts w:ascii="Times New Roman" w:hAnsi="Times New Roman" w:cs="Times New Roman"/>
          <w:bCs/>
        </w:rPr>
        <w:t>NT-pro BNP: amino termina</w:t>
      </w:r>
      <w:r w:rsidRPr="00284311">
        <w:rPr>
          <w:rFonts w:ascii="Times New Roman" w:hAnsi="Times New Roman" w:cs="Times New Roman"/>
          <w:bCs/>
        </w:rPr>
        <w:t>l pro-brain natriuretic peptide;</w:t>
      </w:r>
      <w:r w:rsidR="0026311D" w:rsidRPr="00284311">
        <w:rPr>
          <w:rFonts w:ascii="Times New Roman" w:hAnsi="Times New Roman" w:cs="Times New Roman"/>
          <w:bCs/>
        </w:rPr>
        <w:t xml:space="preserve"> </w:t>
      </w:r>
      <w:r w:rsidR="000E17DB" w:rsidRPr="00284311">
        <w:rPr>
          <w:rFonts w:ascii="Times New Roman" w:hAnsi="Times New Roman" w:cs="Times New Roman"/>
          <w:bCs/>
        </w:rPr>
        <w:t>MACE- major cardiovascular events</w:t>
      </w:r>
    </w:p>
    <w:p w14:paraId="4BDE5A07" w14:textId="7CC50260" w:rsidR="0026311D" w:rsidRDefault="0026311D" w:rsidP="005B2925">
      <w:pPr>
        <w:rPr>
          <w:rFonts w:ascii="Times New Roman" w:hAnsi="Times New Roman" w:cs="Times New Roman"/>
          <w:sz w:val="24"/>
          <w:szCs w:val="24"/>
        </w:rPr>
      </w:pPr>
    </w:p>
    <w:p w14:paraId="02345529" w14:textId="05B9FA18" w:rsidR="00D23F35" w:rsidRDefault="00D23F35" w:rsidP="005B2925">
      <w:pPr>
        <w:rPr>
          <w:rFonts w:ascii="Times New Roman" w:hAnsi="Times New Roman" w:cs="Times New Roman"/>
          <w:sz w:val="24"/>
          <w:szCs w:val="24"/>
        </w:rPr>
      </w:pPr>
    </w:p>
    <w:sectPr w:rsidR="00D2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5CBE" w14:textId="77777777" w:rsidR="00933D11" w:rsidRDefault="00933D11" w:rsidP="00D92B81">
      <w:pPr>
        <w:spacing w:after="0" w:line="240" w:lineRule="auto"/>
      </w:pPr>
      <w:r>
        <w:separator/>
      </w:r>
    </w:p>
  </w:endnote>
  <w:endnote w:type="continuationSeparator" w:id="0">
    <w:p w14:paraId="44D946B6" w14:textId="77777777" w:rsidR="00933D11" w:rsidRDefault="00933D11" w:rsidP="00D9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4191" w14:textId="77777777" w:rsidR="0089343B" w:rsidRDefault="0089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110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D2F70" w14:textId="6D35E65E" w:rsidR="0089343B" w:rsidRDefault="00893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1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C45825" w14:textId="77777777" w:rsidR="0089343B" w:rsidRDefault="00893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01BB" w14:textId="77777777" w:rsidR="0089343B" w:rsidRDefault="00893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ECA8" w14:textId="77777777" w:rsidR="00933D11" w:rsidRDefault="00933D11" w:rsidP="00D92B81">
      <w:pPr>
        <w:spacing w:after="0" w:line="240" w:lineRule="auto"/>
      </w:pPr>
      <w:r>
        <w:separator/>
      </w:r>
    </w:p>
  </w:footnote>
  <w:footnote w:type="continuationSeparator" w:id="0">
    <w:p w14:paraId="6CD13B65" w14:textId="77777777" w:rsidR="00933D11" w:rsidRDefault="00933D11" w:rsidP="00D9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899A1" w14:textId="77777777" w:rsidR="0089343B" w:rsidRDefault="00893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1DFA" w14:textId="77777777" w:rsidR="0089343B" w:rsidRDefault="00893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69E4" w14:textId="77777777" w:rsidR="0089343B" w:rsidRDefault="00893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40C"/>
    <w:multiLevelType w:val="hybridMultilevel"/>
    <w:tmpl w:val="6BA65DEC"/>
    <w:lvl w:ilvl="0" w:tplc="64D0D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4A7D"/>
    <w:multiLevelType w:val="hybridMultilevel"/>
    <w:tmpl w:val="1138E4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4"/>
    <w:rsid w:val="00033588"/>
    <w:rsid w:val="000340B3"/>
    <w:rsid w:val="00045FA7"/>
    <w:rsid w:val="0005440B"/>
    <w:rsid w:val="000545CB"/>
    <w:rsid w:val="00056B63"/>
    <w:rsid w:val="00061646"/>
    <w:rsid w:val="00083D96"/>
    <w:rsid w:val="000873E3"/>
    <w:rsid w:val="00090464"/>
    <w:rsid w:val="000A7DB9"/>
    <w:rsid w:val="000C48C2"/>
    <w:rsid w:val="000C78EA"/>
    <w:rsid w:val="000E17DB"/>
    <w:rsid w:val="00116C3A"/>
    <w:rsid w:val="00151C1F"/>
    <w:rsid w:val="00152E56"/>
    <w:rsid w:val="00157AEE"/>
    <w:rsid w:val="0017196C"/>
    <w:rsid w:val="001B6EA1"/>
    <w:rsid w:val="001B74A9"/>
    <w:rsid w:val="001C738D"/>
    <w:rsid w:val="001D07DD"/>
    <w:rsid w:val="001D7044"/>
    <w:rsid w:val="001E1135"/>
    <w:rsid w:val="001E4D57"/>
    <w:rsid w:val="002214D6"/>
    <w:rsid w:val="00253BB0"/>
    <w:rsid w:val="0026311D"/>
    <w:rsid w:val="0027225E"/>
    <w:rsid w:val="00284311"/>
    <w:rsid w:val="002A0101"/>
    <w:rsid w:val="002A119F"/>
    <w:rsid w:val="002D73AF"/>
    <w:rsid w:val="002E77BE"/>
    <w:rsid w:val="00300178"/>
    <w:rsid w:val="003162E5"/>
    <w:rsid w:val="00332E4E"/>
    <w:rsid w:val="00337887"/>
    <w:rsid w:val="0039152D"/>
    <w:rsid w:val="00395831"/>
    <w:rsid w:val="003B6636"/>
    <w:rsid w:val="00400AB7"/>
    <w:rsid w:val="00416BD5"/>
    <w:rsid w:val="00426E92"/>
    <w:rsid w:val="00442A75"/>
    <w:rsid w:val="0049661C"/>
    <w:rsid w:val="004C4C90"/>
    <w:rsid w:val="004C7BF9"/>
    <w:rsid w:val="004F21E9"/>
    <w:rsid w:val="00545F6A"/>
    <w:rsid w:val="00554087"/>
    <w:rsid w:val="00557A21"/>
    <w:rsid w:val="0059067D"/>
    <w:rsid w:val="005B2925"/>
    <w:rsid w:val="005B4D05"/>
    <w:rsid w:val="005D0F76"/>
    <w:rsid w:val="005D52F1"/>
    <w:rsid w:val="005E5B74"/>
    <w:rsid w:val="005F49EB"/>
    <w:rsid w:val="00603022"/>
    <w:rsid w:val="006030C4"/>
    <w:rsid w:val="0060773E"/>
    <w:rsid w:val="00641690"/>
    <w:rsid w:val="00643571"/>
    <w:rsid w:val="00660335"/>
    <w:rsid w:val="00670EBA"/>
    <w:rsid w:val="006E3F59"/>
    <w:rsid w:val="006F3939"/>
    <w:rsid w:val="00701F04"/>
    <w:rsid w:val="007261D9"/>
    <w:rsid w:val="007514D6"/>
    <w:rsid w:val="007662CE"/>
    <w:rsid w:val="00771689"/>
    <w:rsid w:val="00771F0F"/>
    <w:rsid w:val="007752B2"/>
    <w:rsid w:val="007843CE"/>
    <w:rsid w:val="007847FD"/>
    <w:rsid w:val="007F0E20"/>
    <w:rsid w:val="007F3974"/>
    <w:rsid w:val="008061B2"/>
    <w:rsid w:val="008300E8"/>
    <w:rsid w:val="00853CAE"/>
    <w:rsid w:val="00862F3E"/>
    <w:rsid w:val="0086559E"/>
    <w:rsid w:val="00865B77"/>
    <w:rsid w:val="0089343B"/>
    <w:rsid w:val="00897B72"/>
    <w:rsid w:val="008A0879"/>
    <w:rsid w:val="008C65D9"/>
    <w:rsid w:val="008F6052"/>
    <w:rsid w:val="00933D11"/>
    <w:rsid w:val="009520C5"/>
    <w:rsid w:val="00952B86"/>
    <w:rsid w:val="009609AA"/>
    <w:rsid w:val="00962DB6"/>
    <w:rsid w:val="009804AB"/>
    <w:rsid w:val="00990AD0"/>
    <w:rsid w:val="009A04D8"/>
    <w:rsid w:val="009F12CE"/>
    <w:rsid w:val="009F5F7B"/>
    <w:rsid w:val="009F7D89"/>
    <w:rsid w:val="00A01FFD"/>
    <w:rsid w:val="00A33C61"/>
    <w:rsid w:val="00A46AD6"/>
    <w:rsid w:val="00AA253D"/>
    <w:rsid w:val="00AB6C31"/>
    <w:rsid w:val="00AD69E2"/>
    <w:rsid w:val="00AE1D7C"/>
    <w:rsid w:val="00B01208"/>
    <w:rsid w:val="00B17815"/>
    <w:rsid w:val="00B21DD9"/>
    <w:rsid w:val="00B373DD"/>
    <w:rsid w:val="00B4099F"/>
    <w:rsid w:val="00B433ED"/>
    <w:rsid w:val="00B65D08"/>
    <w:rsid w:val="00BE0D66"/>
    <w:rsid w:val="00BE32D5"/>
    <w:rsid w:val="00C338A3"/>
    <w:rsid w:val="00C4228B"/>
    <w:rsid w:val="00C57ACC"/>
    <w:rsid w:val="00C57F9E"/>
    <w:rsid w:val="00C6197E"/>
    <w:rsid w:val="00C65E80"/>
    <w:rsid w:val="00C66B74"/>
    <w:rsid w:val="00C86A6F"/>
    <w:rsid w:val="00CD30FF"/>
    <w:rsid w:val="00CE0142"/>
    <w:rsid w:val="00CE22AB"/>
    <w:rsid w:val="00CF04EB"/>
    <w:rsid w:val="00D021B6"/>
    <w:rsid w:val="00D12ECC"/>
    <w:rsid w:val="00D23F35"/>
    <w:rsid w:val="00D455D7"/>
    <w:rsid w:val="00D6111F"/>
    <w:rsid w:val="00D614A1"/>
    <w:rsid w:val="00D67CFC"/>
    <w:rsid w:val="00D743B8"/>
    <w:rsid w:val="00D92B81"/>
    <w:rsid w:val="00DC5677"/>
    <w:rsid w:val="00E06704"/>
    <w:rsid w:val="00E76C4B"/>
    <w:rsid w:val="00EA1E79"/>
    <w:rsid w:val="00EA567E"/>
    <w:rsid w:val="00EA73B0"/>
    <w:rsid w:val="00EF06EC"/>
    <w:rsid w:val="00EF4FC2"/>
    <w:rsid w:val="00F43D53"/>
    <w:rsid w:val="00F56A43"/>
    <w:rsid w:val="00FB59B6"/>
    <w:rsid w:val="00FB6ABC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78D1"/>
  <w15:chartTrackingRefBased/>
  <w15:docId w15:val="{7CEDB628-9292-4014-8E21-CEE36335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4E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4E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EB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D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DF2A-4222-480C-8E50-54E682BC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1637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 Brussel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Luchian</dc:creator>
  <cp:keywords/>
  <dc:description/>
  <cp:lastModifiedBy>Maria Luiza Luchian</cp:lastModifiedBy>
  <cp:revision>15</cp:revision>
  <cp:lastPrinted>2020-11-06T09:53:00Z</cp:lastPrinted>
  <dcterms:created xsi:type="dcterms:W3CDTF">2021-05-14T16:45:00Z</dcterms:created>
  <dcterms:modified xsi:type="dcterms:W3CDTF">2021-07-27T07:42:00Z</dcterms:modified>
</cp:coreProperties>
</file>