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3091C" w14:textId="1ADF7EEE" w:rsidR="004838CC" w:rsidRPr="000909E5" w:rsidRDefault="00B5328A" w:rsidP="00B603B2">
      <w:pPr>
        <w:pStyle w:val="Bezodstpw"/>
        <w:rPr>
          <w:b/>
          <w:bCs/>
          <w:lang w:val="en-US" w:eastAsia="en-US"/>
        </w:rPr>
      </w:pPr>
      <w:r w:rsidRPr="000909E5">
        <w:rPr>
          <w:b/>
          <w:bCs/>
          <w:lang w:val="en-US" w:eastAsia="en-US"/>
        </w:rPr>
        <w:t xml:space="preserve">                                            </w:t>
      </w:r>
      <w:r w:rsidR="004838CC" w:rsidRPr="000909E5">
        <w:rPr>
          <w:b/>
          <w:bCs/>
          <w:lang w:val="en-US" w:eastAsia="en-US"/>
        </w:rPr>
        <w:t>SUPPLEMENTARY MATERIAL</w:t>
      </w:r>
    </w:p>
    <w:p w14:paraId="3390BF46" w14:textId="77777777" w:rsidR="004838CC" w:rsidRPr="000909E5" w:rsidRDefault="004838CC" w:rsidP="00B603B2">
      <w:pPr>
        <w:pStyle w:val="Bezodstpw"/>
        <w:rPr>
          <w:rFonts w:asciiTheme="minorHAnsi" w:hAnsiTheme="minorHAnsi" w:cs="Times"/>
          <w:b/>
          <w:bCs/>
          <w:sz w:val="28"/>
          <w:szCs w:val="28"/>
          <w:lang w:val="en-US" w:eastAsia="en-US"/>
        </w:rPr>
      </w:pPr>
    </w:p>
    <w:p w14:paraId="5306B8D8" w14:textId="77777777" w:rsidR="004838CC" w:rsidRPr="000909E5" w:rsidRDefault="004838CC" w:rsidP="00B603B2">
      <w:pPr>
        <w:pStyle w:val="Bezodstpw"/>
        <w:rPr>
          <w:rFonts w:asciiTheme="minorHAnsi" w:hAnsiTheme="minorHAnsi" w:cs="Times"/>
          <w:b/>
          <w:bCs/>
          <w:sz w:val="28"/>
          <w:szCs w:val="28"/>
          <w:lang w:val="en-US" w:eastAsia="en-US"/>
        </w:rPr>
      </w:pPr>
    </w:p>
    <w:p w14:paraId="0CA240AE" w14:textId="23B6AFA2" w:rsidR="00C31461" w:rsidRPr="000909E5" w:rsidRDefault="004838CC" w:rsidP="00C31461">
      <w:pPr>
        <w:pStyle w:val="Bezodstpw"/>
        <w:rPr>
          <w:rFonts w:ascii="Times" w:hAnsi="Times" w:cs="Times"/>
          <w:lang w:val="en-US" w:eastAsia="en-US"/>
        </w:rPr>
      </w:pPr>
      <w:r w:rsidRPr="000909E5">
        <w:rPr>
          <w:b/>
          <w:lang w:val="en-US"/>
        </w:rPr>
        <w:t>Supplementary</w:t>
      </w:r>
      <w:r w:rsidRPr="000909E5">
        <w:rPr>
          <w:b/>
          <w:lang w:val="en-US" w:eastAsia="en-US"/>
        </w:rPr>
        <w:t xml:space="preserve"> Figure 1. </w:t>
      </w:r>
      <w:r w:rsidRPr="000909E5">
        <w:rPr>
          <w:lang w:val="en-US" w:eastAsia="en-US"/>
        </w:rPr>
        <w:t>NVT’s Allegra valve.</w:t>
      </w:r>
      <w:r w:rsidR="00C31461" w:rsidRPr="000909E5">
        <w:rPr>
          <w:rFonts w:ascii="Times" w:hAnsi="Times" w:cs="Times"/>
          <w:lang w:val="en-US" w:eastAsia="en-US"/>
        </w:rPr>
        <w:t xml:space="preserve"> </w:t>
      </w:r>
      <w:r w:rsidR="00B5328A" w:rsidRPr="000909E5">
        <w:rPr>
          <w:rFonts w:ascii="Times" w:hAnsi="Times" w:cs="Times"/>
          <w:noProof/>
        </w:rPr>
        <w:drawing>
          <wp:inline distT="0" distB="0" distL="0" distR="0" wp14:anchorId="327CB198" wp14:editId="5D183683">
            <wp:extent cx="5662768" cy="7237612"/>
            <wp:effectExtent l="0" t="0" r="190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62" cy="782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A800" w14:textId="77777777" w:rsidR="00C31461" w:rsidRPr="000909E5" w:rsidRDefault="00C31461" w:rsidP="004838CC">
      <w:pPr>
        <w:pStyle w:val="Bezodstpw"/>
        <w:rPr>
          <w:lang w:val="en-US" w:eastAsia="en-US"/>
        </w:rPr>
      </w:pPr>
    </w:p>
    <w:p w14:paraId="0956554F" w14:textId="77777777" w:rsidR="00B5328A" w:rsidRPr="000909E5" w:rsidRDefault="00B5328A" w:rsidP="004838CC">
      <w:pPr>
        <w:pStyle w:val="Bezodstpw"/>
        <w:rPr>
          <w:b/>
          <w:lang w:val="en-US"/>
        </w:rPr>
      </w:pPr>
    </w:p>
    <w:p w14:paraId="50137C2F" w14:textId="77777777" w:rsidR="00B5328A" w:rsidRPr="000909E5" w:rsidRDefault="00B5328A" w:rsidP="004838CC">
      <w:pPr>
        <w:pStyle w:val="Bezodstpw"/>
        <w:rPr>
          <w:b/>
          <w:lang w:val="en-US"/>
        </w:rPr>
      </w:pPr>
    </w:p>
    <w:p w14:paraId="168FF1AA" w14:textId="77777777" w:rsidR="00B5328A" w:rsidRPr="000909E5" w:rsidRDefault="00B5328A" w:rsidP="004838CC">
      <w:pPr>
        <w:pStyle w:val="Bezodstpw"/>
        <w:rPr>
          <w:b/>
          <w:lang w:val="en-US"/>
        </w:rPr>
      </w:pPr>
    </w:p>
    <w:p w14:paraId="3B09D319" w14:textId="77777777" w:rsidR="004838CC" w:rsidRPr="000909E5" w:rsidRDefault="004838CC" w:rsidP="004838CC">
      <w:pPr>
        <w:pStyle w:val="Bezodstpw"/>
        <w:rPr>
          <w:lang w:val="en-US" w:eastAsia="en-US"/>
        </w:rPr>
      </w:pPr>
      <w:r w:rsidRPr="000909E5">
        <w:rPr>
          <w:b/>
          <w:lang w:val="en-US"/>
        </w:rPr>
        <w:lastRenderedPageBreak/>
        <w:t>Supplementary</w:t>
      </w:r>
      <w:r w:rsidRPr="000909E5">
        <w:rPr>
          <w:b/>
          <w:lang w:val="en-US" w:eastAsia="en-US"/>
        </w:rPr>
        <w:t xml:space="preserve"> Figure 2. </w:t>
      </w:r>
      <w:r w:rsidRPr="000909E5">
        <w:rPr>
          <w:lang w:val="en-US" w:eastAsia="en-US"/>
        </w:rPr>
        <w:t>Flow chart of the study.</w:t>
      </w:r>
    </w:p>
    <w:p w14:paraId="04F028A5" w14:textId="77777777" w:rsidR="00B5328A" w:rsidRPr="000909E5" w:rsidRDefault="00B5328A" w:rsidP="004838CC">
      <w:pPr>
        <w:pStyle w:val="Bezodstpw"/>
        <w:rPr>
          <w:lang w:val="en-US" w:eastAsia="en-US"/>
        </w:rPr>
      </w:pPr>
    </w:p>
    <w:p w14:paraId="639056AA" w14:textId="77777777" w:rsidR="00C31461" w:rsidRPr="000909E5" w:rsidRDefault="00C31461" w:rsidP="004838CC">
      <w:pPr>
        <w:pStyle w:val="Bezodstpw"/>
        <w:rPr>
          <w:lang w:val="en-US" w:eastAsia="en-US"/>
        </w:rPr>
      </w:pPr>
    </w:p>
    <w:p w14:paraId="1052FC61" w14:textId="363CC82C" w:rsidR="00C30D97" w:rsidRPr="000909E5" w:rsidRDefault="00C31461" w:rsidP="004838CC">
      <w:pPr>
        <w:widowControl w:val="0"/>
        <w:autoSpaceDE w:val="0"/>
        <w:autoSpaceDN w:val="0"/>
        <w:adjustRightInd w:val="0"/>
        <w:spacing w:after="240" w:line="360" w:lineRule="atLeast"/>
        <w:rPr>
          <w:b/>
          <w:lang w:val="en-US"/>
        </w:rPr>
      </w:pPr>
      <w:r w:rsidRPr="000909E5">
        <w:rPr>
          <w:noProof/>
        </w:rPr>
        <w:drawing>
          <wp:inline distT="0" distB="0" distL="0" distR="0" wp14:anchorId="54D80BE3" wp14:editId="1B6C0A9A">
            <wp:extent cx="5486400" cy="7841943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B1520CB" w14:textId="77777777" w:rsidR="00B5328A" w:rsidRPr="000909E5" w:rsidRDefault="00B5328A" w:rsidP="004838CC">
      <w:pPr>
        <w:widowControl w:val="0"/>
        <w:autoSpaceDE w:val="0"/>
        <w:autoSpaceDN w:val="0"/>
        <w:adjustRightInd w:val="0"/>
        <w:spacing w:after="240" w:line="360" w:lineRule="atLeast"/>
        <w:rPr>
          <w:b/>
          <w:lang w:val="en-US"/>
        </w:rPr>
      </w:pPr>
      <w:bookmarkStart w:id="0" w:name="_GoBack"/>
      <w:bookmarkEnd w:id="0"/>
    </w:p>
    <w:sectPr w:rsidR="00B5328A" w:rsidRPr="000909E5" w:rsidSect="00D672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20862"/>
    <w:multiLevelType w:val="hybridMultilevel"/>
    <w:tmpl w:val="8806B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96E2C"/>
    <w:multiLevelType w:val="hybridMultilevel"/>
    <w:tmpl w:val="8F66B000"/>
    <w:lvl w:ilvl="0" w:tplc="C8C81AA4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4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6CF"/>
    <w:multiLevelType w:val="hybridMultilevel"/>
    <w:tmpl w:val="4A446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0B47"/>
    <w:multiLevelType w:val="hybridMultilevel"/>
    <w:tmpl w:val="5A6E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5AD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5A3FED"/>
    <w:multiLevelType w:val="hybridMultilevel"/>
    <w:tmpl w:val="DFBE0AF2"/>
    <w:lvl w:ilvl="0" w:tplc="699017EA">
      <w:start w:val="1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1A84515"/>
    <w:multiLevelType w:val="hybridMultilevel"/>
    <w:tmpl w:val="F00E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A2632"/>
    <w:multiLevelType w:val="hybridMultilevel"/>
    <w:tmpl w:val="2A14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3239"/>
    <w:multiLevelType w:val="hybridMultilevel"/>
    <w:tmpl w:val="357E7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9"/>
    <w:rsid w:val="00007DAA"/>
    <w:rsid w:val="0001640E"/>
    <w:rsid w:val="000166ED"/>
    <w:rsid w:val="00020253"/>
    <w:rsid w:val="000241FE"/>
    <w:rsid w:val="00025372"/>
    <w:rsid w:val="00032560"/>
    <w:rsid w:val="000469E1"/>
    <w:rsid w:val="0005025B"/>
    <w:rsid w:val="0005089D"/>
    <w:rsid w:val="00054D9A"/>
    <w:rsid w:val="00067BB3"/>
    <w:rsid w:val="00070539"/>
    <w:rsid w:val="00074AA2"/>
    <w:rsid w:val="00077150"/>
    <w:rsid w:val="00077A1D"/>
    <w:rsid w:val="000909E5"/>
    <w:rsid w:val="00095645"/>
    <w:rsid w:val="00095D78"/>
    <w:rsid w:val="000B1487"/>
    <w:rsid w:val="000B3582"/>
    <w:rsid w:val="000B38F8"/>
    <w:rsid w:val="000C304E"/>
    <w:rsid w:val="000C6520"/>
    <w:rsid w:val="000C6A70"/>
    <w:rsid w:val="000D7A44"/>
    <w:rsid w:val="000F0490"/>
    <w:rsid w:val="000F3D2C"/>
    <w:rsid w:val="00107C8E"/>
    <w:rsid w:val="00107FA9"/>
    <w:rsid w:val="00110D67"/>
    <w:rsid w:val="00112028"/>
    <w:rsid w:val="00113A22"/>
    <w:rsid w:val="00116C9B"/>
    <w:rsid w:val="0012544B"/>
    <w:rsid w:val="001318F0"/>
    <w:rsid w:val="001400E4"/>
    <w:rsid w:val="0014078E"/>
    <w:rsid w:val="001432AC"/>
    <w:rsid w:val="00154681"/>
    <w:rsid w:val="001578AC"/>
    <w:rsid w:val="00164A42"/>
    <w:rsid w:val="00165C6F"/>
    <w:rsid w:val="001706DD"/>
    <w:rsid w:val="00172DC3"/>
    <w:rsid w:val="00184BB6"/>
    <w:rsid w:val="00187FCD"/>
    <w:rsid w:val="00191C8A"/>
    <w:rsid w:val="00194C30"/>
    <w:rsid w:val="00194D22"/>
    <w:rsid w:val="00197555"/>
    <w:rsid w:val="001A554B"/>
    <w:rsid w:val="001A69DE"/>
    <w:rsid w:val="001B0D4E"/>
    <w:rsid w:val="001B6B0A"/>
    <w:rsid w:val="001C0F50"/>
    <w:rsid w:val="001C42E4"/>
    <w:rsid w:val="001C5239"/>
    <w:rsid w:val="001D2255"/>
    <w:rsid w:val="001D5D07"/>
    <w:rsid w:val="001D68FC"/>
    <w:rsid w:val="001E3F15"/>
    <w:rsid w:val="001F494A"/>
    <w:rsid w:val="001F5396"/>
    <w:rsid w:val="0020332E"/>
    <w:rsid w:val="002136B9"/>
    <w:rsid w:val="002221D5"/>
    <w:rsid w:val="00235438"/>
    <w:rsid w:val="002357E6"/>
    <w:rsid w:val="0023795E"/>
    <w:rsid w:val="00237E0D"/>
    <w:rsid w:val="00241700"/>
    <w:rsid w:val="00245095"/>
    <w:rsid w:val="00247760"/>
    <w:rsid w:val="002503D9"/>
    <w:rsid w:val="00253613"/>
    <w:rsid w:val="00255548"/>
    <w:rsid w:val="00255DE7"/>
    <w:rsid w:val="00265C4D"/>
    <w:rsid w:val="00271F16"/>
    <w:rsid w:val="00276188"/>
    <w:rsid w:val="0028410F"/>
    <w:rsid w:val="002957F5"/>
    <w:rsid w:val="002969F6"/>
    <w:rsid w:val="002A14A2"/>
    <w:rsid w:val="002A25D1"/>
    <w:rsid w:val="002A50F4"/>
    <w:rsid w:val="002A6C86"/>
    <w:rsid w:val="002B6343"/>
    <w:rsid w:val="002B7D81"/>
    <w:rsid w:val="002F190B"/>
    <w:rsid w:val="003036AA"/>
    <w:rsid w:val="0030626E"/>
    <w:rsid w:val="00315BAD"/>
    <w:rsid w:val="00316714"/>
    <w:rsid w:val="00333C71"/>
    <w:rsid w:val="00340C96"/>
    <w:rsid w:val="0034686E"/>
    <w:rsid w:val="003472D5"/>
    <w:rsid w:val="00347A6D"/>
    <w:rsid w:val="00347E84"/>
    <w:rsid w:val="00365715"/>
    <w:rsid w:val="00376855"/>
    <w:rsid w:val="003862FC"/>
    <w:rsid w:val="00391018"/>
    <w:rsid w:val="003914E0"/>
    <w:rsid w:val="003A57CD"/>
    <w:rsid w:val="003A5CAF"/>
    <w:rsid w:val="003B6C5E"/>
    <w:rsid w:val="003B716C"/>
    <w:rsid w:val="003C12AA"/>
    <w:rsid w:val="003C1744"/>
    <w:rsid w:val="003C265F"/>
    <w:rsid w:val="003D7C30"/>
    <w:rsid w:val="003E213D"/>
    <w:rsid w:val="003F3EA9"/>
    <w:rsid w:val="00413778"/>
    <w:rsid w:val="004172C1"/>
    <w:rsid w:val="00417423"/>
    <w:rsid w:val="00421474"/>
    <w:rsid w:val="00422E96"/>
    <w:rsid w:val="00435FAD"/>
    <w:rsid w:val="0045142E"/>
    <w:rsid w:val="0045485E"/>
    <w:rsid w:val="00457FC3"/>
    <w:rsid w:val="0046054B"/>
    <w:rsid w:val="004628C2"/>
    <w:rsid w:val="00476FB7"/>
    <w:rsid w:val="004817D5"/>
    <w:rsid w:val="004838CC"/>
    <w:rsid w:val="00483C23"/>
    <w:rsid w:val="0049005C"/>
    <w:rsid w:val="00491C7B"/>
    <w:rsid w:val="00493F16"/>
    <w:rsid w:val="00496C2E"/>
    <w:rsid w:val="00497774"/>
    <w:rsid w:val="004A0DEF"/>
    <w:rsid w:val="004B0861"/>
    <w:rsid w:val="004B086C"/>
    <w:rsid w:val="004B30B4"/>
    <w:rsid w:val="004C0CB6"/>
    <w:rsid w:val="004D537D"/>
    <w:rsid w:val="004E20FD"/>
    <w:rsid w:val="004E6664"/>
    <w:rsid w:val="004E6C1D"/>
    <w:rsid w:val="004E7B68"/>
    <w:rsid w:val="004F111B"/>
    <w:rsid w:val="004F172E"/>
    <w:rsid w:val="004F66E0"/>
    <w:rsid w:val="004F73A9"/>
    <w:rsid w:val="005070AA"/>
    <w:rsid w:val="00511B2B"/>
    <w:rsid w:val="00514D22"/>
    <w:rsid w:val="00523C46"/>
    <w:rsid w:val="0053666E"/>
    <w:rsid w:val="00536EE2"/>
    <w:rsid w:val="00540C6E"/>
    <w:rsid w:val="00547967"/>
    <w:rsid w:val="00553831"/>
    <w:rsid w:val="0055539B"/>
    <w:rsid w:val="005558CE"/>
    <w:rsid w:val="00556068"/>
    <w:rsid w:val="00564C79"/>
    <w:rsid w:val="00566F5B"/>
    <w:rsid w:val="0056720F"/>
    <w:rsid w:val="00573F49"/>
    <w:rsid w:val="00587966"/>
    <w:rsid w:val="005A4998"/>
    <w:rsid w:val="005B4080"/>
    <w:rsid w:val="005B568C"/>
    <w:rsid w:val="005C5B7B"/>
    <w:rsid w:val="005C6D9D"/>
    <w:rsid w:val="005C7F8C"/>
    <w:rsid w:val="005D4A99"/>
    <w:rsid w:val="005D6EF4"/>
    <w:rsid w:val="005D7597"/>
    <w:rsid w:val="005E35B5"/>
    <w:rsid w:val="005F5F5E"/>
    <w:rsid w:val="006052E7"/>
    <w:rsid w:val="00607A01"/>
    <w:rsid w:val="006128F2"/>
    <w:rsid w:val="0061339C"/>
    <w:rsid w:val="00614798"/>
    <w:rsid w:val="006172FD"/>
    <w:rsid w:val="0063253C"/>
    <w:rsid w:val="00644574"/>
    <w:rsid w:val="006457EE"/>
    <w:rsid w:val="00663D0D"/>
    <w:rsid w:val="00677AAE"/>
    <w:rsid w:val="00684C2B"/>
    <w:rsid w:val="00685535"/>
    <w:rsid w:val="00690786"/>
    <w:rsid w:val="00694283"/>
    <w:rsid w:val="006968D2"/>
    <w:rsid w:val="006A2782"/>
    <w:rsid w:val="006B433A"/>
    <w:rsid w:val="006C1D89"/>
    <w:rsid w:val="006C52AF"/>
    <w:rsid w:val="006D041E"/>
    <w:rsid w:val="006D2BF8"/>
    <w:rsid w:val="006D612F"/>
    <w:rsid w:val="006F0200"/>
    <w:rsid w:val="006F0B17"/>
    <w:rsid w:val="006F1129"/>
    <w:rsid w:val="006F218E"/>
    <w:rsid w:val="006F58DD"/>
    <w:rsid w:val="00700204"/>
    <w:rsid w:val="00703DC7"/>
    <w:rsid w:val="00707BD5"/>
    <w:rsid w:val="007145BC"/>
    <w:rsid w:val="007164D7"/>
    <w:rsid w:val="00727B12"/>
    <w:rsid w:val="007426E3"/>
    <w:rsid w:val="0074703A"/>
    <w:rsid w:val="00757637"/>
    <w:rsid w:val="00760559"/>
    <w:rsid w:val="00763BA5"/>
    <w:rsid w:val="00772846"/>
    <w:rsid w:val="00780E15"/>
    <w:rsid w:val="00786367"/>
    <w:rsid w:val="00790170"/>
    <w:rsid w:val="00796D73"/>
    <w:rsid w:val="007A1A98"/>
    <w:rsid w:val="007A59EA"/>
    <w:rsid w:val="007B1751"/>
    <w:rsid w:val="007B3585"/>
    <w:rsid w:val="007B4802"/>
    <w:rsid w:val="007B4D60"/>
    <w:rsid w:val="007B6FFC"/>
    <w:rsid w:val="007B72FB"/>
    <w:rsid w:val="007C1AF0"/>
    <w:rsid w:val="007C217E"/>
    <w:rsid w:val="007C44AB"/>
    <w:rsid w:val="007C5FF4"/>
    <w:rsid w:val="007D1E9E"/>
    <w:rsid w:val="007E30F3"/>
    <w:rsid w:val="007F0313"/>
    <w:rsid w:val="007F1BC9"/>
    <w:rsid w:val="008017AC"/>
    <w:rsid w:val="00805CAB"/>
    <w:rsid w:val="008063AA"/>
    <w:rsid w:val="00806453"/>
    <w:rsid w:val="00815BF1"/>
    <w:rsid w:val="00816079"/>
    <w:rsid w:val="008165CC"/>
    <w:rsid w:val="00817211"/>
    <w:rsid w:val="00826F3A"/>
    <w:rsid w:val="00830F92"/>
    <w:rsid w:val="0083271D"/>
    <w:rsid w:val="00832C2D"/>
    <w:rsid w:val="00840F68"/>
    <w:rsid w:val="00847422"/>
    <w:rsid w:val="008600D2"/>
    <w:rsid w:val="00865210"/>
    <w:rsid w:val="00872399"/>
    <w:rsid w:val="0088025F"/>
    <w:rsid w:val="0088113E"/>
    <w:rsid w:val="008A0CB3"/>
    <w:rsid w:val="008A2303"/>
    <w:rsid w:val="008A538C"/>
    <w:rsid w:val="008D012D"/>
    <w:rsid w:val="008D1B78"/>
    <w:rsid w:val="008D2635"/>
    <w:rsid w:val="008F2DD3"/>
    <w:rsid w:val="008F42C2"/>
    <w:rsid w:val="00902466"/>
    <w:rsid w:val="0090286D"/>
    <w:rsid w:val="0090592B"/>
    <w:rsid w:val="00906A20"/>
    <w:rsid w:val="00915B17"/>
    <w:rsid w:val="00921532"/>
    <w:rsid w:val="00930B6B"/>
    <w:rsid w:val="00940E1A"/>
    <w:rsid w:val="0094519D"/>
    <w:rsid w:val="00945231"/>
    <w:rsid w:val="00953799"/>
    <w:rsid w:val="009669DF"/>
    <w:rsid w:val="00967F08"/>
    <w:rsid w:val="009738A3"/>
    <w:rsid w:val="00981D2D"/>
    <w:rsid w:val="00985806"/>
    <w:rsid w:val="009A32BB"/>
    <w:rsid w:val="009A375A"/>
    <w:rsid w:val="009A4E42"/>
    <w:rsid w:val="009A57CC"/>
    <w:rsid w:val="009B728D"/>
    <w:rsid w:val="009E210B"/>
    <w:rsid w:val="009E4816"/>
    <w:rsid w:val="009E4DAD"/>
    <w:rsid w:val="009F13A6"/>
    <w:rsid w:val="009F3022"/>
    <w:rsid w:val="009F4948"/>
    <w:rsid w:val="00A00C3A"/>
    <w:rsid w:val="00A012CD"/>
    <w:rsid w:val="00A041CC"/>
    <w:rsid w:val="00A05F4A"/>
    <w:rsid w:val="00A130B9"/>
    <w:rsid w:val="00A15414"/>
    <w:rsid w:val="00A157D2"/>
    <w:rsid w:val="00A207DB"/>
    <w:rsid w:val="00A21CC7"/>
    <w:rsid w:val="00A33804"/>
    <w:rsid w:val="00A42A47"/>
    <w:rsid w:val="00A44B33"/>
    <w:rsid w:val="00A50215"/>
    <w:rsid w:val="00A602CE"/>
    <w:rsid w:val="00A65C8B"/>
    <w:rsid w:val="00A669C4"/>
    <w:rsid w:val="00A75EC5"/>
    <w:rsid w:val="00A94DE9"/>
    <w:rsid w:val="00A97E42"/>
    <w:rsid w:val="00AA08D2"/>
    <w:rsid w:val="00AB285E"/>
    <w:rsid w:val="00AC734E"/>
    <w:rsid w:val="00AC7605"/>
    <w:rsid w:val="00AE16C2"/>
    <w:rsid w:val="00AF503F"/>
    <w:rsid w:val="00B03BE3"/>
    <w:rsid w:val="00B03D36"/>
    <w:rsid w:val="00B05035"/>
    <w:rsid w:val="00B16B18"/>
    <w:rsid w:val="00B17D27"/>
    <w:rsid w:val="00B26D9A"/>
    <w:rsid w:val="00B275D1"/>
    <w:rsid w:val="00B46B80"/>
    <w:rsid w:val="00B50CEE"/>
    <w:rsid w:val="00B5328A"/>
    <w:rsid w:val="00B603B2"/>
    <w:rsid w:val="00B6288C"/>
    <w:rsid w:val="00B730D1"/>
    <w:rsid w:val="00B83CF2"/>
    <w:rsid w:val="00B96102"/>
    <w:rsid w:val="00BA4870"/>
    <w:rsid w:val="00BA4CD9"/>
    <w:rsid w:val="00BA7DC7"/>
    <w:rsid w:val="00BB1741"/>
    <w:rsid w:val="00BB3C03"/>
    <w:rsid w:val="00BC3D8C"/>
    <w:rsid w:val="00BC7A41"/>
    <w:rsid w:val="00BD0C10"/>
    <w:rsid w:val="00BD204B"/>
    <w:rsid w:val="00BD2DE0"/>
    <w:rsid w:val="00BD7AAA"/>
    <w:rsid w:val="00BE00C2"/>
    <w:rsid w:val="00BE5477"/>
    <w:rsid w:val="00BE6DDE"/>
    <w:rsid w:val="00BF1A35"/>
    <w:rsid w:val="00BF2912"/>
    <w:rsid w:val="00BF6A49"/>
    <w:rsid w:val="00BF7E05"/>
    <w:rsid w:val="00C0014C"/>
    <w:rsid w:val="00C04ECD"/>
    <w:rsid w:val="00C17255"/>
    <w:rsid w:val="00C25462"/>
    <w:rsid w:val="00C25FE5"/>
    <w:rsid w:val="00C30D97"/>
    <w:rsid w:val="00C31461"/>
    <w:rsid w:val="00C34245"/>
    <w:rsid w:val="00C41D5F"/>
    <w:rsid w:val="00C46760"/>
    <w:rsid w:val="00C6043C"/>
    <w:rsid w:val="00C635A6"/>
    <w:rsid w:val="00C7131C"/>
    <w:rsid w:val="00C80CA1"/>
    <w:rsid w:val="00C81F5C"/>
    <w:rsid w:val="00C820EC"/>
    <w:rsid w:val="00C862A0"/>
    <w:rsid w:val="00C871A1"/>
    <w:rsid w:val="00C96194"/>
    <w:rsid w:val="00CA16FF"/>
    <w:rsid w:val="00CA1BF1"/>
    <w:rsid w:val="00CA42E6"/>
    <w:rsid w:val="00CA5B38"/>
    <w:rsid w:val="00CA7D7F"/>
    <w:rsid w:val="00CB46BE"/>
    <w:rsid w:val="00CC748D"/>
    <w:rsid w:val="00CD1E4F"/>
    <w:rsid w:val="00CE1680"/>
    <w:rsid w:val="00CE729E"/>
    <w:rsid w:val="00CF595E"/>
    <w:rsid w:val="00D07FF1"/>
    <w:rsid w:val="00D24AE8"/>
    <w:rsid w:val="00D24E95"/>
    <w:rsid w:val="00D31AC8"/>
    <w:rsid w:val="00D33809"/>
    <w:rsid w:val="00D33B79"/>
    <w:rsid w:val="00D34819"/>
    <w:rsid w:val="00D35195"/>
    <w:rsid w:val="00D45031"/>
    <w:rsid w:val="00D61F31"/>
    <w:rsid w:val="00D62480"/>
    <w:rsid w:val="00D672B4"/>
    <w:rsid w:val="00D748E0"/>
    <w:rsid w:val="00D75ADC"/>
    <w:rsid w:val="00D76E21"/>
    <w:rsid w:val="00D80F87"/>
    <w:rsid w:val="00D81B47"/>
    <w:rsid w:val="00D8318A"/>
    <w:rsid w:val="00D84462"/>
    <w:rsid w:val="00D8694B"/>
    <w:rsid w:val="00D91732"/>
    <w:rsid w:val="00D92CC0"/>
    <w:rsid w:val="00DA56C8"/>
    <w:rsid w:val="00DA65E7"/>
    <w:rsid w:val="00DB0981"/>
    <w:rsid w:val="00DD7950"/>
    <w:rsid w:val="00DE0C65"/>
    <w:rsid w:val="00DE1E50"/>
    <w:rsid w:val="00DE3C9B"/>
    <w:rsid w:val="00DF65B3"/>
    <w:rsid w:val="00E003D6"/>
    <w:rsid w:val="00E07616"/>
    <w:rsid w:val="00E15800"/>
    <w:rsid w:val="00E5248B"/>
    <w:rsid w:val="00E62475"/>
    <w:rsid w:val="00E74177"/>
    <w:rsid w:val="00E74468"/>
    <w:rsid w:val="00E75358"/>
    <w:rsid w:val="00E80655"/>
    <w:rsid w:val="00E9409E"/>
    <w:rsid w:val="00EA057C"/>
    <w:rsid w:val="00EB0F1A"/>
    <w:rsid w:val="00EB391D"/>
    <w:rsid w:val="00EB5177"/>
    <w:rsid w:val="00EC14A0"/>
    <w:rsid w:val="00EC2132"/>
    <w:rsid w:val="00ED2408"/>
    <w:rsid w:val="00EE0127"/>
    <w:rsid w:val="00EE39E1"/>
    <w:rsid w:val="00F03D3F"/>
    <w:rsid w:val="00F04A97"/>
    <w:rsid w:val="00F107D1"/>
    <w:rsid w:val="00F170DB"/>
    <w:rsid w:val="00F26A1F"/>
    <w:rsid w:val="00F31B6C"/>
    <w:rsid w:val="00F3551A"/>
    <w:rsid w:val="00F36A99"/>
    <w:rsid w:val="00F379CA"/>
    <w:rsid w:val="00F469B5"/>
    <w:rsid w:val="00F52533"/>
    <w:rsid w:val="00F52BA7"/>
    <w:rsid w:val="00F53B99"/>
    <w:rsid w:val="00F54ED8"/>
    <w:rsid w:val="00F63F8B"/>
    <w:rsid w:val="00F64BB8"/>
    <w:rsid w:val="00F70FE5"/>
    <w:rsid w:val="00F752C0"/>
    <w:rsid w:val="00F764F5"/>
    <w:rsid w:val="00F802EB"/>
    <w:rsid w:val="00F82057"/>
    <w:rsid w:val="00F83AAC"/>
    <w:rsid w:val="00F85202"/>
    <w:rsid w:val="00F86260"/>
    <w:rsid w:val="00F9526B"/>
    <w:rsid w:val="00FA3C81"/>
    <w:rsid w:val="00FA4F10"/>
    <w:rsid w:val="00FB73FE"/>
    <w:rsid w:val="00FB7700"/>
    <w:rsid w:val="00FE05A0"/>
    <w:rsid w:val="00FF452F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C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49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A42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B8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80"/>
    <w:rPr>
      <w:rFonts w:ascii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9669DF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EB5177"/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B5177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B5177"/>
    <w:rPr>
      <w:rFonts w:ascii="Times New Roman" w:hAnsi="Times New Roman" w:cs="Times New Roman"/>
      <w:lang w:eastAsia="pl-PL"/>
    </w:rPr>
  </w:style>
  <w:style w:type="paragraph" w:customStyle="1" w:styleId="gwp75b36317msonormal">
    <w:name w:val="gwp75b36317_msonormal"/>
    <w:basedOn w:val="Normalny"/>
    <w:rsid w:val="009A5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253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12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012CD"/>
  </w:style>
  <w:style w:type="character" w:customStyle="1" w:styleId="highlight">
    <w:name w:val="highlight"/>
    <w:basedOn w:val="Domylnaczcionkaakapitu"/>
    <w:rsid w:val="00A012CD"/>
  </w:style>
  <w:style w:type="table" w:styleId="Tabela-Siatka">
    <w:name w:val="Table Grid"/>
    <w:basedOn w:val="Standardowy"/>
    <w:uiPriority w:val="39"/>
    <w:rsid w:val="0045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ny"/>
    <w:rsid w:val="003862FC"/>
    <w:pPr>
      <w:spacing w:after="160"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6F1027-86F1-D841-8A35-46E7277769CF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8BDE660-9188-764D-9904-FDB15FCEE78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Patients enrolled to the study</a:t>
          </a:r>
        </a:p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27</a:t>
          </a:r>
        </a:p>
      </dgm:t>
    </dgm:pt>
    <dgm:pt modelId="{99606021-A3B7-AA42-8A89-E90F502D8E73}" type="parTrans" cxnId="{5B7D875D-E718-6E49-B258-11F5C2E2015C}">
      <dgm:prSet/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881F1B-B1DC-A54B-9587-B4DEEB67B0A9}" type="sibTrans" cxnId="{5B7D875D-E718-6E49-B258-11F5C2E2015C}">
      <dgm:prSet/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2DBF32-0F42-8542-9DA8-F6031B2DC1AB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Exclusion (BAV performed)</a:t>
          </a:r>
        </a:p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1</a:t>
          </a:r>
        </a:p>
      </dgm:t>
    </dgm:pt>
    <dgm:pt modelId="{8C3697F5-9B2F-3F4B-BEAA-E703E184E097}" type="parTrans" cxnId="{EE178BF2-97D0-FA46-A9CA-F9E4C13B9FB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181E14-8EDA-3C4B-871E-532E8B05FAD9}" type="sibTrans" cxnId="{EE178BF2-97D0-FA46-A9CA-F9E4C13B9FB4}">
      <dgm:prSet/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1DC401-544B-434F-814A-EC01D75782E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Implantantion of the valve</a:t>
          </a:r>
        </a:p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26</a:t>
          </a:r>
        </a:p>
      </dgm:t>
    </dgm:pt>
    <dgm:pt modelId="{191FAA02-57AB-5743-9B0C-CDBFD56648A5}" type="parTrans" cxnId="{AD701343-9AF9-E440-9FD6-8238DD81F83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EF4FF0-434A-3B4C-A9C2-5BC3E1956883}" type="sibTrans" cxnId="{AD701343-9AF9-E440-9FD6-8238DD81F836}">
      <dgm:prSet/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50D11-91B2-FA4E-BA06-6B30517E449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Succesful implantation and further follow-up </a:t>
          </a:r>
        </a:p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25</a:t>
          </a:r>
        </a:p>
      </dgm:t>
    </dgm:pt>
    <dgm:pt modelId="{84AEE4A1-5E32-6448-8723-9465836DB231}" type="parTrans" cxnId="{591B3094-7AF9-864F-90EB-AA95774D33D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60060C-1723-F64C-97D9-20A9846FAAB0}" type="sibTrans" cxnId="{591B3094-7AF9-864F-90EB-AA95774D33D0}">
      <dgm:prSet/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F2850A-9CF6-E345-9823-7A408204425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Dislocation of the valve </a:t>
          </a:r>
        </a:p>
        <a:p>
          <a:r>
            <a:rPr lang="pl-PL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1</a:t>
          </a:r>
        </a:p>
      </dgm:t>
    </dgm:pt>
    <dgm:pt modelId="{1AF9385E-0F85-624F-9767-5771F11EEAC6}" type="parTrans" cxnId="{83B34232-C0C2-9B45-972F-D4583634D1F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95970F-B2FB-5441-B1ED-971580E8256F}" type="sibTrans" cxnId="{83B34232-C0C2-9B45-972F-D4583634D1FD}">
      <dgm:prSet/>
      <dgm:spPr/>
      <dgm:t>
        <a:bodyPr/>
        <a:lstStyle/>
        <a:p>
          <a:endParaRPr lang="pl-PL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5A35EB-E139-B543-876B-4FDEA9D8F9E2}" type="pres">
      <dgm:prSet presAssocID="{FB6F1027-86F1-D841-8A35-46E7277769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30A02302-6F10-AC4C-8F74-837DC26A4A1F}" type="pres">
      <dgm:prSet presAssocID="{48BDE660-9188-764D-9904-FDB15FCEE787}" presName="hierRoot1" presStyleCnt="0">
        <dgm:presLayoutVars>
          <dgm:hierBranch val="init"/>
        </dgm:presLayoutVars>
      </dgm:prSet>
      <dgm:spPr/>
    </dgm:pt>
    <dgm:pt modelId="{88DBD7C0-2F55-0F45-B4BF-2B7A31127B8E}" type="pres">
      <dgm:prSet presAssocID="{48BDE660-9188-764D-9904-FDB15FCEE787}" presName="rootComposite1" presStyleCnt="0"/>
      <dgm:spPr/>
    </dgm:pt>
    <dgm:pt modelId="{5130C4B2-0D4D-C64C-8E73-8DF2FF2CC4DF}" type="pres">
      <dgm:prSet presAssocID="{48BDE660-9188-764D-9904-FDB15FCEE787}" presName="rootText1" presStyleLbl="node0" presStyleIdx="0" presStyleCnt="1" custScaleX="1708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9C8964-05D4-9042-8BC1-62BBBACC55D9}" type="pres">
      <dgm:prSet presAssocID="{48BDE660-9188-764D-9904-FDB15FCEE78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7CDF8F3-3775-DE4B-B2B0-66BC2E79E6B0}" type="pres">
      <dgm:prSet presAssocID="{48BDE660-9188-764D-9904-FDB15FCEE787}" presName="hierChild2" presStyleCnt="0"/>
      <dgm:spPr/>
    </dgm:pt>
    <dgm:pt modelId="{3B4FB53A-BE5B-B143-9D08-55470CEF742B}" type="pres">
      <dgm:prSet presAssocID="{8C3697F5-9B2F-3F4B-BEAA-E703E184E097}" presName="Name37" presStyleLbl="parChTrans1D2" presStyleIdx="0" presStyleCnt="2"/>
      <dgm:spPr/>
      <dgm:t>
        <a:bodyPr/>
        <a:lstStyle/>
        <a:p>
          <a:endParaRPr lang="pl-PL"/>
        </a:p>
      </dgm:t>
    </dgm:pt>
    <dgm:pt modelId="{EA55E7DF-4332-2543-8269-BBBDDC3911D7}" type="pres">
      <dgm:prSet presAssocID="{692DBF32-0F42-8542-9DA8-F6031B2DC1AB}" presName="hierRoot2" presStyleCnt="0">
        <dgm:presLayoutVars>
          <dgm:hierBranch val="init"/>
        </dgm:presLayoutVars>
      </dgm:prSet>
      <dgm:spPr/>
    </dgm:pt>
    <dgm:pt modelId="{ABBB38E6-5EEF-0342-AF89-FBEA37A1C06D}" type="pres">
      <dgm:prSet presAssocID="{692DBF32-0F42-8542-9DA8-F6031B2DC1AB}" presName="rootComposite" presStyleCnt="0"/>
      <dgm:spPr/>
    </dgm:pt>
    <dgm:pt modelId="{06D935A1-95FA-EC44-BA8E-26ABE3D19884}" type="pres">
      <dgm:prSet presAssocID="{692DBF32-0F42-8542-9DA8-F6031B2DC1A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687C56-6985-174B-A6E3-9E10F1B59CA9}" type="pres">
      <dgm:prSet presAssocID="{692DBF32-0F42-8542-9DA8-F6031B2DC1AB}" presName="rootConnector" presStyleLbl="node2" presStyleIdx="0" presStyleCnt="2"/>
      <dgm:spPr/>
      <dgm:t>
        <a:bodyPr/>
        <a:lstStyle/>
        <a:p>
          <a:endParaRPr lang="pl-PL"/>
        </a:p>
      </dgm:t>
    </dgm:pt>
    <dgm:pt modelId="{5AF8E476-6C9B-704D-BDEE-A568841B64A7}" type="pres">
      <dgm:prSet presAssocID="{692DBF32-0F42-8542-9DA8-F6031B2DC1AB}" presName="hierChild4" presStyleCnt="0"/>
      <dgm:spPr/>
    </dgm:pt>
    <dgm:pt modelId="{D6ACA382-123A-5845-896E-C284E7586732}" type="pres">
      <dgm:prSet presAssocID="{692DBF32-0F42-8542-9DA8-F6031B2DC1AB}" presName="hierChild5" presStyleCnt="0"/>
      <dgm:spPr/>
    </dgm:pt>
    <dgm:pt modelId="{DA508A0C-D6F6-C243-9160-A307DD7B0B94}" type="pres">
      <dgm:prSet presAssocID="{191FAA02-57AB-5743-9B0C-CDBFD56648A5}" presName="Name37" presStyleLbl="parChTrans1D2" presStyleIdx="1" presStyleCnt="2"/>
      <dgm:spPr/>
      <dgm:t>
        <a:bodyPr/>
        <a:lstStyle/>
        <a:p>
          <a:endParaRPr lang="pl-PL"/>
        </a:p>
      </dgm:t>
    </dgm:pt>
    <dgm:pt modelId="{69C51A3B-3471-B644-9919-FEF2E792A845}" type="pres">
      <dgm:prSet presAssocID="{C71DC401-544B-434F-814A-EC01D75782E7}" presName="hierRoot2" presStyleCnt="0">
        <dgm:presLayoutVars>
          <dgm:hierBranch val="init"/>
        </dgm:presLayoutVars>
      </dgm:prSet>
      <dgm:spPr/>
    </dgm:pt>
    <dgm:pt modelId="{29F33B40-0559-3E4C-A19C-A70C0BD9A62B}" type="pres">
      <dgm:prSet presAssocID="{C71DC401-544B-434F-814A-EC01D75782E7}" presName="rootComposite" presStyleCnt="0"/>
      <dgm:spPr/>
    </dgm:pt>
    <dgm:pt modelId="{8F0D7A22-3CC4-0E44-98E5-410E23097D5F}" type="pres">
      <dgm:prSet presAssocID="{C71DC401-544B-434F-814A-EC01D75782E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96FCA2-07E4-5242-B753-37FD428D7CC1}" type="pres">
      <dgm:prSet presAssocID="{C71DC401-544B-434F-814A-EC01D75782E7}" presName="rootConnector" presStyleLbl="node2" presStyleIdx="1" presStyleCnt="2"/>
      <dgm:spPr/>
      <dgm:t>
        <a:bodyPr/>
        <a:lstStyle/>
        <a:p>
          <a:endParaRPr lang="pl-PL"/>
        </a:p>
      </dgm:t>
    </dgm:pt>
    <dgm:pt modelId="{5CB2D66B-E72B-234E-B455-8226D61BF6C1}" type="pres">
      <dgm:prSet presAssocID="{C71DC401-544B-434F-814A-EC01D75782E7}" presName="hierChild4" presStyleCnt="0"/>
      <dgm:spPr/>
    </dgm:pt>
    <dgm:pt modelId="{C2B05DC8-6212-4540-9F02-015483DD26F0}" type="pres">
      <dgm:prSet presAssocID="{1AF9385E-0F85-624F-9767-5771F11EEAC6}" presName="Name37" presStyleLbl="parChTrans1D3" presStyleIdx="0" presStyleCnt="2"/>
      <dgm:spPr/>
      <dgm:t>
        <a:bodyPr/>
        <a:lstStyle/>
        <a:p>
          <a:endParaRPr lang="pl-PL"/>
        </a:p>
      </dgm:t>
    </dgm:pt>
    <dgm:pt modelId="{91170FB3-9231-5142-A959-417638DE6141}" type="pres">
      <dgm:prSet presAssocID="{FBF2850A-9CF6-E345-9823-7A4082044256}" presName="hierRoot2" presStyleCnt="0">
        <dgm:presLayoutVars>
          <dgm:hierBranch val="init"/>
        </dgm:presLayoutVars>
      </dgm:prSet>
      <dgm:spPr/>
    </dgm:pt>
    <dgm:pt modelId="{569EFFE8-9A7B-2546-BC80-7089E36E5C0C}" type="pres">
      <dgm:prSet presAssocID="{FBF2850A-9CF6-E345-9823-7A4082044256}" presName="rootComposite" presStyleCnt="0"/>
      <dgm:spPr/>
    </dgm:pt>
    <dgm:pt modelId="{D97CBB65-7D35-A447-8235-8D969319B865}" type="pres">
      <dgm:prSet presAssocID="{FBF2850A-9CF6-E345-9823-7A408204425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FA28B9-0A59-2F4D-910C-B3EB9E8F14C1}" type="pres">
      <dgm:prSet presAssocID="{FBF2850A-9CF6-E345-9823-7A4082044256}" presName="rootConnector" presStyleLbl="node3" presStyleIdx="0" presStyleCnt="2"/>
      <dgm:spPr/>
      <dgm:t>
        <a:bodyPr/>
        <a:lstStyle/>
        <a:p>
          <a:endParaRPr lang="pl-PL"/>
        </a:p>
      </dgm:t>
    </dgm:pt>
    <dgm:pt modelId="{55A1A9B4-2A43-5C42-B407-14557DD54598}" type="pres">
      <dgm:prSet presAssocID="{FBF2850A-9CF6-E345-9823-7A4082044256}" presName="hierChild4" presStyleCnt="0"/>
      <dgm:spPr/>
    </dgm:pt>
    <dgm:pt modelId="{D245F8D7-FE32-7641-A236-8096D1E2A3B3}" type="pres">
      <dgm:prSet presAssocID="{FBF2850A-9CF6-E345-9823-7A4082044256}" presName="hierChild5" presStyleCnt="0"/>
      <dgm:spPr/>
    </dgm:pt>
    <dgm:pt modelId="{8CD1D50F-06BE-CE4A-BDAA-3DA1A2F27DCD}" type="pres">
      <dgm:prSet presAssocID="{84AEE4A1-5E32-6448-8723-9465836DB231}" presName="Name37" presStyleLbl="parChTrans1D3" presStyleIdx="1" presStyleCnt="2"/>
      <dgm:spPr/>
      <dgm:t>
        <a:bodyPr/>
        <a:lstStyle/>
        <a:p>
          <a:endParaRPr lang="pl-PL"/>
        </a:p>
      </dgm:t>
    </dgm:pt>
    <dgm:pt modelId="{82D14AA0-1ECE-3940-853A-5E86E1F0E760}" type="pres">
      <dgm:prSet presAssocID="{57F50D11-91B2-FA4E-BA06-6B30517E4496}" presName="hierRoot2" presStyleCnt="0">
        <dgm:presLayoutVars>
          <dgm:hierBranch val="r"/>
        </dgm:presLayoutVars>
      </dgm:prSet>
      <dgm:spPr/>
    </dgm:pt>
    <dgm:pt modelId="{98762949-162B-0D49-9069-6E72E22321B2}" type="pres">
      <dgm:prSet presAssocID="{57F50D11-91B2-FA4E-BA06-6B30517E4496}" presName="rootComposite" presStyleCnt="0"/>
      <dgm:spPr/>
    </dgm:pt>
    <dgm:pt modelId="{15B367F3-E537-2148-80D7-6565FA623577}" type="pres">
      <dgm:prSet presAssocID="{57F50D11-91B2-FA4E-BA06-6B30517E4496}" presName="rootText" presStyleLbl="node3" presStyleIdx="1" presStyleCnt="2" custScaleX="1241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BE7378-25DF-1141-9470-3F23D912DDFF}" type="pres">
      <dgm:prSet presAssocID="{57F50D11-91B2-FA4E-BA06-6B30517E4496}" presName="rootConnector" presStyleLbl="node3" presStyleIdx="1" presStyleCnt="2"/>
      <dgm:spPr/>
      <dgm:t>
        <a:bodyPr/>
        <a:lstStyle/>
        <a:p>
          <a:endParaRPr lang="pl-PL"/>
        </a:p>
      </dgm:t>
    </dgm:pt>
    <dgm:pt modelId="{BC20A249-5E46-364B-B2F0-38EFA4FC54A2}" type="pres">
      <dgm:prSet presAssocID="{57F50D11-91B2-FA4E-BA06-6B30517E4496}" presName="hierChild4" presStyleCnt="0"/>
      <dgm:spPr/>
    </dgm:pt>
    <dgm:pt modelId="{A8FA53A4-EC3C-5542-83FF-DB6DBCD698D6}" type="pres">
      <dgm:prSet presAssocID="{57F50D11-91B2-FA4E-BA06-6B30517E4496}" presName="hierChild5" presStyleCnt="0"/>
      <dgm:spPr/>
    </dgm:pt>
    <dgm:pt modelId="{081706B5-C6CA-B14E-B0AD-7999672F2319}" type="pres">
      <dgm:prSet presAssocID="{C71DC401-544B-434F-814A-EC01D75782E7}" presName="hierChild5" presStyleCnt="0"/>
      <dgm:spPr/>
    </dgm:pt>
    <dgm:pt modelId="{7B561AFE-EFE2-0347-B8BA-89B1CB23CD04}" type="pres">
      <dgm:prSet presAssocID="{48BDE660-9188-764D-9904-FDB15FCEE787}" presName="hierChild3" presStyleCnt="0"/>
      <dgm:spPr/>
    </dgm:pt>
  </dgm:ptLst>
  <dgm:cxnLst>
    <dgm:cxn modelId="{C106C10E-8D1D-0E4E-9E07-C393A63B1B86}" type="presOf" srcId="{8C3697F5-9B2F-3F4B-BEAA-E703E184E097}" destId="{3B4FB53A-BE5B-B143-9D08-55470CEF742B}" srcOrd="0" destOrd="0" presId="urn:microsoft.com/office/officeart/2005/8/layout/orgChart1"/>
    <dgm:cxn modelId="{591B3094-7AF9-864F-90EB-AA95774D33D0}" srcId="{C71DC401-544B-434F-814A-EC01D75782E7}" destId="{57F50D11-91B2-FA4E-BA06-6B30517E4496}" srcOrd="1" destOrd="0" parTransId="{84AEE4A1-5E32-6448-8723-9465836DB231}" sibTransId="{A960060C-1723-F64C-97D9-20A9846FAAB0}"/>
    <dgm:cxn modelId="{ED467648-F4AD-8A41-B38A-8D811E9E4869}" type="presOf" srcId="{48BDE660-9188-764D-9904-FDB15FCEE787}" destId="{5130C4B2-0D4D-C64C-8E73-8DF2FF2CC4DF}" srcOrd="0" destOrd="0" presId="urn:microsoft.com/office/officeart/2005/8/layout/orgChart1"/>
    <dgm:cxn modelId="{70D0FE48-56D7-5244-BFCB-658DAA245861}" type="presOf" srcId="{C71DC401-544B-434F-814A-EC01D75782E7}" destId="{8F0D7A22-3CC4-0E44-98E5-410E23097D5F}" srcOrd="0" destOrd="0" presId="urn:microsoft.com/office/officeart/2005/8/layout/orgChart1"/>
    <dgm:cxn modelId="{CFDA9B8F-DDD5-774A-8315-92BE2D959013}" type="presOf" srcId="{692DBF32-0F42-8542-9DA8-F6031B2DC1AB}" destId="{36687C56-6985-174B-A6E3-9E10F1B59CA9}" srcOrd="1" destOrd="0" presId="urn:microsoft.com/office/officeart/2005/8/layout/orgChart1"/>
    <dgm:cxn modelId="{83B34232-C0C2-9B45-972F-D4583634D1FD}" srcId="{C71DC401-544B-434F-814A-EC01D75782E7}" destId="{FBF2850A-9CF6-E345-9823-7A4082044256}" srcOrd="0" destOrd="0" parTransId="{1AF9385E-0F85-624F-9767-5771F11EEAC6}" sibTransId="{D495970F-B2FB-5441-B1ED-971580E8256F}"/>
    <dgm:cxn modelId="{1788D34A-390C-CB49-9449-298965077087}" type="presOf" srcId="{C71DC401-544B-434F-814A-EC01D75782E7}" destId="{A396FCA2-07E4-5242-B753-37FD428D7CC1}" srcOrd="1" destOrd="0" presId="urn:microsoft.com/office/officeart/2005/8/layout/orgChart1"/>
    <dgm:cxn modelId="{80FB75ED-47B2-A64E-9354-CE084156FDF0}" type="presOf" srcId="{FBF2850A-9CF6-E345-9823-7A4082044256}" destId="{D97CBB65-7D35-A447-8235-8D969319B865}" srcOrd="0" destOrd="0" presId="urn:microsoft.com/office/officeart/2005/8/layout/orgChart1"/>
    <dgm:cxn modelId="{9D02E25A-E35E-5B4B-AD35-C6985011D730}" type="presOf" srcId="{48BDE660-9188-764D-9904-FDB15FCEE787}" destId="{A29C8964-05D4-9042-8BC1-62BBBACC55D9}" srcOrd="1" destOrd="0" presId="urn:microsoft.com/office/officeart/2005/8/layout/orgChart1"/>
    <dgm:cxn modelId="{AD701343-9AF9-E440-9FD6-8238DD81F836}" srcId="{48BDE660-9188-764D-9904-FDB15FCEE787}" destId="{C71DC401-544B-434F-814A-EC01D75782E7}" srcOrd="1" destOrd="0" parTransId="{191FAA02-57AB-5743-9B0C-CDBFD56648A5}" sibTransId="{C1EF4FF0-434A-3B4C-A9C2-5BC3E1956883}"/>
    <dgm:cxn modelId="{0C6DA24A-6862-7942-A6A0-B6E56214E32E}" type="presOf" srcId="{1AF9385E-0F85-624F-9767-5771F11EEAC6}" destId="{C2B05DC8-6212-4540-9F02-015483DD26F0}" srcOrd="0" destOrd="0" presId="urn:microsoft.com/office/officeart/2005/8/layout/orgChart1"/>
    <dgm:cxn modelId="{5B7D875D-E718-6E49-B258-11F5C2E2015C}" srcId="{FB6F1027-86F1-D841-8A35-46E7277769CF}" destId="{48BDE660-9188-764D-9904-FDB15FCEE787}" srcOrd="0" destOrd="0" parTransId="{99606021-A3B7-AA42-8A89-E90F502D8E73}" sibTransId="{BF881F1B-B1DC-A54B-9587-B4DEEB67B0A9}"/>
    <dgm:cxn modelId="{88DCEFB6-09FD-4C44-BFB7-96F304A9D47B}" type="presOf" srcId="{191FAA02-57AB-5743-9B0C-CDBFD56648A5}" destId="{DA508A0C-D6F6-C243-9160-A307DD7B0B94}" srcOrd="0" destOrd="0" presId="urn:microsoft.com/office/officeart/2005/8/layout/orgChart1"/>
    <dgm:cxn modelId="{7B1E4C8B-44BC-C641-B7A8-0E95624B2771}" type="presOf" srcId="{84AEE4A1-5E32-6448-8723-9465836DB231}" destId="{8CD1D50F-06BE-CE4A-BDAA-3DA1A2F27DCD}" srcOrd="0" destOrd="0" presId="urn:microsoft.com/office/officeart/2005/8/layout/orgChart1"/>
    <dgm:cxn modelId="{A9F4E33F-CBB5-5748-A3C6-C88552C722C3}" type="presOf" srcId="{57F50D11-91B2-FA4E-BA06-6B30517E4496}" destId="{6CBE7378-25DF-1141-9470-3F23D912DDFF}" srcOrd="1" destOrd="0" presId="urn:microsoft.com/office/officeart/2005/8/layout/orgChart1"/>
    <dgm:cxn modelId="{7EE23D5E-E891-0048-BFF7-06720BC7FC7C}" type="presOf" srcId="{FBF2850A-9CF6-E345-9823-7A4082044256}" destId="{33FA28B9-0A59-2F4D-910C-B3EB9E8F14C1}" srcOrd="1" destOrd="0" presId="urn:microsoft.com/office/officeart/2005/8/layout/orgChart1"/>
    <dgm:cxn modelId="{DBA96499-E679-044E-8D43-EBB92ED4AF7A}" type="presOf" srcId="{692DBF32-0F42-8542-9DA8-F6031B2DC1AB}" destId="{06D935A1-95FA-EC44-BA8E-26ABE3D19884}" srcOrd="0" destOrd="0" presId="urn:microsoft.com/office/officeart/2005/8/layout/orgChart1"/>
    <dgm:cxn modelId="{3393197E-4393-574F-B8F0-40121DA2C304}" type="presOf" srcId="{FB6F1027-86F1-D841-8A35-46E7277769CF}" destId="{885A35EB-E139-B543-876B-4FDEA9D8F9E2}" srcOrd="0" destOrd="0" presId="urn:microsoft.com/office/officeart/2005/8/layout/orgChart1"/>
    <dgm:cxn modelId="{1E1FA0E3-9F89-C142-8891-264278D42042}" type="presOf" srcId="{57F50D11-91B2-FA4E-BA06-6B30517E4496}" destId="{15B367F3-E537-2148-80D7-6565FA623577}" srcOrd="0" destOrd="0" presId="urn:microsoft.com/office/officeart/2005/8/layout/orgChart1"/>
    <dgm:cxn modelId="{EE178BF2-97D0-FA46-A9CA-F9E4C13B9FB4}" srcId="{48BDE660-9188-764D-9904-FDB15FCEE787}" destId="{692DBF32-0F42-8542-9DA8-F6031B2DC1AB}" srcOrd="0" destOrd="0" parTransId="{8C3697F5-9B2F-3F4B-BEAA-E703E184E097}" sibTransId="{79181E14-8EDA-3C4B-871E-532E8B05FAD9}"/>
    <dgm:cxn modelId="{C0532EBB-0EA4-2C4E-ACEB-9D43965AA31F}" type="presParOf" srcId="{885A35EB-E139-B543-876B-4FDEA9D8F9E2}" destId="{30A02302-6F10-AC4C-8F74-837DC26A4A1F}" srcOrd="0" destOrd="0" presId="urn:microsoft.com/office/officeart/2005/8/layout/orgChart1"/>
    <dgm:cxn modelId="{EDFB4A11-117B-FB48-A708-8D91E7EB8B92}" type="presParOf" srcId="{30A02302-6F10-AC4C-8F74-837DC26A4A1F}" destId="{88DBD7C0-2F55-0F45-B4BF-2B7A31127B8E}" srcOrd="0" destOrd="0" presId="urn:microsoft.com/office/officeart/2005/8/layout/orgChart1"/>
    <dgm:cxn modelId="{7DA27B80-B173-C441-A962-275C7F439847}" type="presParOf" srcId="{88DBD7C0-2F55-0F45-B4BF-2B7A31127B8E}" destId="{5130C4B2-0D4D-C64C-8E73-8DF2FF2CC4DF}" srcOrd="0" destOrd="0" presId="urn:microsoft.com/office/officeart/2005/8/layout/orgChart1"/>
    <dgm:cxn modelId="{F8F220F0-F8AC-934A-BC91-A6C4249FC3D6}" type="presParOf" srcId="{88DBD7C0-2F55-0F45-B4BF-2B7A31127B8E}" destId="{A29C8964-05D4-9042-8BC1-62BBBACC55D9}" srcOrd="1" destOrd="0" presId="urn:microsoft.com/office/officeart/2005/8/layout/orgChart1"/>
    <dgm:cxn modelId="{26FA745D-2A36-4F4C-9F0D-61605517ED04}" type="presParOf" srcId="{30A02302-6F10-AC4C-8F74-837DC26A4A1F}" destId="{77CDF8F3-3775-DE4B-B2B0-66BC2E79E6B0}" srcOrd="1" destOrd="0" presId="urn:microsoft.com/office/officeart/2005/8/layout/orgChart1"/>
    <dgm:cxn modelId="{8B307C09-56CD-DF4F-9EF1-B34143025919}" type="presParOf" srcId="{77CDF8F3-3775-DE4B-B2B0-66BC2E79E6B0}" destId="{3B4FB53A-BE5B-B143-9D08-55470CEF742B}" srcOrd="0" destOrd="0" presId="urn:microsoft.com/office/officeart/2005/8/layout/orgChart1"/>
    <dgm:cxn modelId="{69C8D104-09E1-C648-9DF7-315E92924823}" type="presParOf" srcId="{77CDF8F3-3775-DE4B-B2B0-66BC2E79E6B0}" destId="{EA55E7DF-4332-2543-8269-BBBDDC3911D7}" srcOrd="1" destOrd="0" presId="urn:microsoft.com/office/officeart/2005/8/layout/orgChart1"/>
    <dgm:cxn modelId="{69205995-D3C5-BB4C-BD9E-8E85CBF015E9}" type="presParOf" srcId="{EA55E7DF-4332-2543-8269-BBBDDC3911D7}" destId="{ABBB38E6-5EEF-0342-AF89-FBEA37A1C06D}" srcOrd="0" destOrd="0" presId="urn:microsoft.com/office/officeart/2005/8/layout/orgChart1"/>
    <dgm:cxn modelId="{2108AF19-0F51-7E41-B413-C6CBDB28AA27}" type="presParOf" srcId="{ABBB38E6-5EEF-0342-AF89-FBEA37A1C06D}" destId="{06D935A1-95FA-EC44-BA8E-26ABE3D19884}" srcOrd="0" destOrd="0" presId="urn:microsoft.com/office/officeart/2005/8/layout/orgChart1"/>
    <dgm:cxn modelId="{7607FFB4-F71B-9A48-A536-05519C1216DF}" type="presParOf" srcId="{ABBB38E6-5EEF-0342-AF89-FBEA37A1C06D}" destId="{36687C56-6985-174B-A6E3-9E10F1B59CA9}" srcOrd="1" destOrd="0" presId="urn:microsoft.com/office/officeart/2005/8/layout/orgChart1"/>
    <dgm:cxn modelId="{59EB52B7-5A1C-1149-8040-2E62155D0370}" type="presParOf" srcId="{EA55E7DF-4332-2543-8269-BBBDDC3911D7}" destId="{5AF8E476-6C9B-704D-BDEE-A568841B64A7}" srcOrd="1" destOrd="0" presId="urn:microsoft.com/office/officeart/2005/8/layout/orgChart1"/>
    <dgm:cxn modelId="{F2EB0DED-F8FF-C24F-8631-C2791A530170}" type="presParOf" srcId="{EA55E7DF-4332-2543-8269-BBBDDC3911D7}" destId="{D6ACA382-123A-5845-896E-C284E7586732}" srcOrd="2" destOrd="0" presId="urn:microsoft.com/office/officeart/2005/8/layout/orgChart1"/>
    <dgm:cxn modelId="{76149A23-269D-F348-B47E-5A211569CD86}" type="presParOf" srcId="{77CDF8F3-3775-DE4B-B2B0-66BC2E79E6B0}" destId="{DA508A0C-D6F6-C243-9160-A307DD7B0B94}" srcOrd="2" destOrd="0" presId="urn:microsoft.com/office/officeart/2005/8/layout/orgChart1"/>
    <dgm:cxn modelId="{7F2718E7-1B31-CA42-B634-E1C3008ECA33}" type="presParOf" srcId="{77CDF8F3-3775-DE4B-B2B0-66BC2E79E6B0}" destId="{69C51A3B-3471-B644-9919-FEF2E792A845}" srcOrd="3" destOrd="0" presId="urn:microsoft.com/office/officeart/2005/8/layout/orgChart1"/>
    <dgm:cxn modelId="{96C668E5-9C7C-2640-BB4E-B04E12E72757}" type="presParOf" srcId="{69C51A3B-3471-B644-9919-FEF2E792A845}" destId="{29F33B40-0559-3E4C-A19C-A70C0BD9A62B}" srcOrd="0" destOrd="0" presId="urn:microsoft.com/office/officeart/2005/8/layout/orgChart1"/>
    <dgm:cxn modelId="{876FEF8A-34C9-BA49-A179-51B80C5F2A11}" type="presParOf" srcId="{29F33B40-0559-3E4C-A19C-A70C0BD9A62B}" destId="{8F0D7A22-3CC4-0E44-98E5-410E23097D5F}" srcOrd="0" destOrd="0" presId="urn:microsoft.com/office/officeart/2005/8/layout/orgChart1"/>
    <dgm:cxn modelId="{AD319ED8-B524-5D48-98F4-0B2477623280}" type="presParOf" srcId="{29F33B40-0559-3E4C-A19C-A70C0BD9A62B}" destId="{A396FCA2-07E4-5242-B753-37FD428D7CC1}" srcOrd="1" destOrd="0" presId="urn:microsoft.com/office/officeart/2005/8/layout/orgChart1"/>
    <dgm:cxn modelId="{FCBB6654-5BB2-2E41-A881-5A16E30A855B}" type="presParOf" srcId="{69C51A3B-3471-B644-9919-FEF2E792A845}" destId="{5CB2D66B-E72B-234E-B455-8226D61BF6C1}" srcOrd="1" destOrd="0" presId="urn:microsoft.com/office/officeart/2005/8/layout/orgChart1"/>
    <dgm:cxn modelId="{BA705139-26E6-9A44-A711-4A03910E477D}" type="presParOf" srcId="{5CB2D66B-E72B-234E-B455-8226D61BF6C1}" destId="{C2B05DC8-6212-4540-9F02-015483DD26F0}" srcOrd="0" destOrd="0" presId="urn:microsoft.com/office/officeart/2005/8/layout/orgChart1"/>
    <dgm:cxn modelId="{DEB4AAD1-F01C-C448-8A87-D1E0FDDE78CC}" type="presParOf" srcId="{5CB2D66B-E72B-234E-B455-8226D61BF6C1}" destId="{91170FB3-9231-5142-A959-417638DE6141}" srcOrd="1" destOrd="0" presId="urn:microsoft.com/office/officeart/2005/8/layout/orgChart1"/>
    <dgm:cxn modelId="{84479874-A6CC-9B46-8028-0D4245224F14}" type="presParOf" srcId="{91170FB3-9231-5142-A959-417638DE6141}" destId="{569EFFE8-9A7B-2546-BC80-7089E36E5C0C}" srcOrd="0" destOrd="0" presId="urn:microsoft.com/office/officeart/2005/8/layout/orgChart1"/>
    <dgm:cxn modelId="{2151FD5B-D466-C34C-B0B2-0CCA1BEF7542}" type="presParOf" srcId="{569EFFE8-9A7B-2546-BC80-7089E36E5C0C}" destId="{D97CBB65-7D35-A447-8235-8D969319B865}" srcOrd="0" destOrd="0" presId="urn:microsoft.com/office/officeart/2005/8/layout/orgChart1"/>
    <dgm:cxn modelId="{8A94BEC1-59CD-A348-B94C-3837699E2E7D}" type="presParOf" srcId="{569EFFE8-9A7B-2546-BC80-7089E36E5C0C}" destId="{33FA28B9-0A59-2F4D-910C-B3EB9E8F14C1}" srcOrd="1" destOrd="0" presId="urn:microsoft.com/office/officeart/2005/8/layout/orgChart1"/>
    <dgm:cxn modelId="{11D02B00-C079-6C40-AA40-72458C4F2BF8}" type="presParOf" srcId="{91170FB3-9231-5142-A959-417638DE6141}" destId="{55A1A9B4-2A43-5C42-B407-14557DD54598}" srcOrd="1" destOrd="0" presId="urn:microsoft.com/office/officeart/2005/8/layout/orgChart1"/>
    <dgm:cxn modelId="{283FECFA-967E-A244-9B8D-6FA9BC9F6959}" type="presParOf" srcId="{91170FB3-9231-5142-A959-417638DE6141}" destId="{D245F8D7-FE32-7641-A236-8096D1E2A3B3}" srcOrd="2" destOrd="0" presId="urn:microsoft.com/office/officeart/2005/8/layout/orgChart1"/>
    <dgm:cxn modelId="{65020AB9-D73D-DF4E-B807-65EC13864BFA}" type="presParOf" srcId="{5CB2D66B-E72B-234E-B455-8226D61BF6C1}" destId="{8CD1D50F-06BE-CE4A-BDAA-3DA1A2F27DCD}" srcOrd="2" destOrd="0" presId="urn:microsoft.com/office/officeart/2005/8/layout/orgChart1"/>
    <dgm:cxn modelId="{48688FD7-8A0F-3948-9F32-101B5FB55F9A}" type="presParOf" srcId="{5CB2D66B-E72B-234E-B455-8226D61BF6C1}" destId="{82D14AA0-1ECE-3940-853A-5E86E1F0E760}" srcOrd="3" destOrd="0" presId="urn:microsoft.com/office/officeart/2005/8/layout/orgChart1"/>
    <dgm:cxn modelId="{8D3FCD05-A088-CD40-9B89-89359333E9A3}" type="presParOf" srcId="{82D14AA0-1ECE-3940-853A-5E86E1F0E760}" destId="{98762949-162B-0D49-9069-6E72E22321B2}" srcOrd="0" destOrd="0" presId="urn:microsoft.com/office/officeart/2005/8/layout/orgChart1"/>
    <dgm:cxn modelId="{5803B1E9-248E-A847-AA98-014A36343978}" type="presParOf" srcId="{98762949-162B-0D49-9069-6E72E22321B2}" destId="{15B367F3-E537-2148-80D7-6565FA623577}" srcOrd="0" destOrd="0" presId="urn:microsoft.com/office/officeart/2005/8/layout/orgChart1"/>
    <dgm:cxn modelId="{2AF4703A-6E16-B84F-96B8-7A75586D23F8}" type="presParOf" srcId="{98762949-162B-0D49-9069-6E72E22321B2}" destId="{6CBE7378-25DF-1141-9470-3F23D912DDFF}" srcOrd="1" destOrd="0" presId="urn:microsoft.com/office/officeart/2005/8/layout/orgChart1"/>
    <dgm:cxn modelId="{1FB871E1-A5B7-D748-B6AE-FC07A1139D57}" type="presParOf" srcId="{82D14AA0-1ECE-3940-853A-5E86E1F0E760}" destId="{BC20A249-5E46-364B-B2F0-38EFA4FC54A2}" srcOrd="1" destOrd="0" presId="urn:microsoft.com/office/officeart/2005/8/layout/orgChart1"/>
    <dgm:cxn modelId="{272FADB6-D33C-1B48-B88C-C5D1619A93B2}" type="presParOf" srcId="{82D14AA0-1ECE-3940-853A-5E86E1F0E760}" destId="{A8FA53A4-EC3C-5542-83FF-DB6DBCD698D6}" srcOrd="2" destOrd="0" presId="urn:microsoft.com/office/officeart/2005/8/layout/orgChart1"/>
    <dgm:cxn modelId="{6035870C-1743-4E4F-A34D-C9E1829FF34B}" type="presParOf" srcId="{69C51A3B-3471-B644-9919-FEF2E792A845}" destId="{081706B5-C6CA-B14E-B0AD-7999672F2319}" srcOrd="2" destOrd="0" presId="urn:microsoft.com/office/officeart/2005/8/layout/orgChart1"/>
    <dgm:cxn modelId="{DD5072B0-7C12-664D-B940-E4FB8760433F}" type="presParOf" srcId="{30A02302-6F10-AC4C-8F74-837DC26A4A1F}" destId="{7B561AFE-EFE2-0347-B8BA-89B1CB23CD04}" srcOrd="2" destOrd="0" presId="urn:microsoft.com/office/officeart/2005/8/layout/orgChart1"/>
  </dgm:cxnLst>
  <dgm:bg>
    <a:noFill/>
    <a:effectLst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D1D50F-06BE-CE4A-BDAA-3DA1A2F27DCD}">
      <dsp:nvSpPr>
        <dsp:cNvPr id="0" name=""/>
        <dsp:cNvSpPr/>
      </dsp:nvSpPr>
      <dsp:spPr>
        <a:xfrm>
          <a:off x="2660040" y="3707897"/>
          <a:ext cx="304390" cy="2374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4247"/>
              </a:lnTo>
              <a:lnTo>
                <a:pt x="304390" y="237424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2B05DC8-6212-4540-9F02-015483DD26F0}">
      <dsp:nvSpPr>
        <dsp:cNvPr id="0" name=""/>
        <dsp:cNvSpPr/>
      </dsp:nvSpPr>
      <dsp:spPr>
        <a:xfrm>
          <a:off x="2660040" y="3707897"/>
          <a:ext cx="304390" cy="933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464"/>
              </a:lnTo>
              <a:lnTo>
                <a:pt x="304390" y="9334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A508A0C-D6F6-C243-9160-A307DD7B0B94}">
      <dsp:nvSpPr>
        <dsp:cNvPr id="0" name=""/>
        <dsp:cNvSpPr/>
      </dsp:nvSpPr>
      <dsp:spPr>
        <a:xfrm>
          <a:off x="2244039" y="2267115"/>
          <a:ext cx="1227709" cy="426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073"/>
              </a:lnTo>
              <a:lnTo>
                <a:pt x="1227709" y="213073"/>
              </a:lnTo>
              <a:lnTo>
                <a:pt x="1227709" y="42614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B4FB53A-BE5B-B143-9D08-55470CEF742B}">
      <dsp:nvSpPr>
        <dsp:cNvPr id="0" name=""/>
        <dsp:cNvSpPr/>
      </dsp:nvSpPr>
      <dsp:spPr>
        <a:xfrm>
          <a:off x="1016330" y="2267115"/>
          <a:ext cx="1227709" cy="426147"/>
        </a:xfrm>
        <a:custGeom>
          <a:avLst/>
          <a:gdLst/>
          <a:ahLst/>
          <a:cxnLst/>
          <a:rect l="0" t="0" r="0" b="0"/>
          <a:pathLst>
            <a:path>
              <a:moveTo>
                <a:pt x="1227709" y="0"/>
              </a:moveTo>
              <a:lnTo>
                <a:pt x="1227709" y="213073"/>
              </a:lnTo>
              <a:lnTo>
                <a:pt x="0" y="213073"/>
              </a:lnTo>
              <a:lnTo>
                <a:pt x="0" y="42614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130C4B2-0D4D-C64C-8E73-8DF2FF2CC4DF}">
      <dsp:nvSpPr>
        <dsp:cNvPr id="0" name=""/>
        <dsp:cNvSpPr/>
      </dsp:nvSpPr>
      <dsp:spPr>
        <a:xfrm>
          <a:off x="510595" y="1252479"/>
          <a:ext cx="3466888" cy="101463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Patients enrolled to the study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27</a:t>
          </a:r>
        </a:p>
      </dsp:txBody>
      <dsp:txXfrm>
        <a:off x="510595" y="1252479"/>
        <a:ext cx="3466888" cy="1014635"/>
      </dsp:txXfrm>
    </dsp:sp>
    <dsp:sp modelId="{06D935A1-95FA-EC44-BA8E-26ABE3D19884}">
      <dsp:nvSpPr>
        <dsp:cNvPr id="0" name=""/>
        <dsp:cNvSpPr/>
      </dsp:nvSpPr>
      <dsp:spPr>
        <a:xfrm>
          <a:off x="1694" y="2693262"/>
          <a:ext cx="2029271" cy="101463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Exclusion (BAV performed)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1</a:t>
          </a:r>
        </a:p>
      </dsp:txBody>
      <dsp:txXfrm>
        <a:off x="1694" y="2693262"/>
        <a:ext cx="2029271" cy="1014635"/>
      </dsp:txXfrm>
    </dsp:sp>
    <dsp:sp modelId="{8F0D7A22-3CC4-0E44-98E5-410E23097D5F}">
      <dsp:nvSpPr>
        <dsp:cNvPr id="0" name=""/>
        <dsp:cNvSpPr/>
      </dsp:nvSpPr>
      <dsp:spPr>
        <a:xfrm>
          <a:off x="2457113" y="2693262"/>
          <a:ext cx="2029271" cy="101463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Implantantion of the valve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26</a:t>
          </a:r>
        </a:p>
      </dsp:txBody>
      <dsp:txXfrm>
        <a:off x="2457113" y="2693262"/>
        <a:ext cx="2029271" cy="1014635"/>
      </dsp:txXfrm>
    </dsp:sp>
    <dsp:sp modelId="{D97CBB65-7D35-A447-8235-8D969319B865}">
      <dsp:nvSpPr>
        <dsp:cNvPr id="0" name=""/>
        <dsp:cNvSpPr/>
      </dsp:nvSpPr>
      <dsp:spPr>
        <a:xfrm>
          <a:off x="2964431" y="4134045"/>
          <a:ext cx="2029271" cy="101463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Dislocation of the valve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1</a:t>
          </a:r>
        </a:p>
      </dsp:txBody>
      <dsp:txXfrm>
        <a:off x="2964431" y="4134045"/>
        <a:ext cx="2029271" cy="1014635"/>
      </dsp:txXfrm>
    </dsp:sp>
    <dsp:sp modelId="{15B367F3-E537-2148-80D7-6565FA623577}">
      <dsp:nvSpPr>
        <dsp:cNvPr id="0" name=""/>
        <dsp:cNvSpPr/>
      </dsp:nvSpPr>
      <dsp:spPr>
        <a:xfrm>
          <a:off x="2964431" y="5574827"/>
          <a:ext cx="2520274" cy="101463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Succesful implantation and further follow-up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= 25</a:t>
          </a:r>
        </a:p>
      </dsp:txBody>
      <dsp:txXfrm>
        <a:off x="2964431" y="5574827"/>
        <a:ext cx="2520274" cy="1014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8719A-DA3D-944B-9844-A0AD56E7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28</cp:revision>
  <dcterms:created xsi:type="dcterms:W3CDTF">2020-04-21T09:23:00Z</dcterms:created>
  <dcterms:modified xsi:type="dcterms:W3CDTF">2020-04-29T08:53:00Z</dcterms:modified>
</cp:coreProperties>
</file>