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4839" w14:textId="77777777" w:rsidR="007A4BA1" w:rsidRPr="00A34958" w:rsidRDefault="007A4BA1" w:rsidP="007A4BA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349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Supplementary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A34958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able 1. </w:t>
      </w:r>
      <w:r w:rsidRPr="00A34958">
        <w:rPr>
          <w:rFonts w:ascii="Times New Roman" w:hAnsi="Times New Roman" w:cs="Times New Roman"/>
          <w:sz w:val="24"/>
          <w:szCs w:val="24"/>
          <w:lang w:val="en-US"/>
        </w:rPr>
        <w:t>Laboratory values</w:t>
      </w: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2618"/>
        <w:gridCol w:w="2618"/>
        <w:gridCol w:w="2603"/>
      </w:tblGrid>
      <w:tr w:rsidR="007A4BA1" w:rsidRPr="00A34958" w14:paraId="523B3BDC" w14:textId="77777777" w:rsidTr="005A4FA4">
        <w:tc>
          <w:tcPr>
            <w:tcW w:w="2671" w:type="dxa"/>
          </w:tcPr>
          <w:p w14:paraId="271181C2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</w:tcPr>
          <w:p w14:paraId="65ABBB27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Before procedure</w:t>
            </w:r>
          </w:p>
        </w:tc>
        <w:tc>
          <w:tcPr>
            <w:tcW w:w="2670" w:type="dxa"/>
          </w:tcPr>
          <w:p w14:paraId="0837B28B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First value after procedure</w:t>
            </w:r>
          </w:p>
        </w:tc>
        <w:tc>
          <w:tcPr>
            <w:tcW w:w="2671" w:type="dxa"/>
          </w:tcPr>
          <w:p w14:paraId="5BC93D23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Last value</w:t>
            </w:r>
          </w:p>
        </w:tc>
      </w:tr>
      <w:tr w:rsidR="007A4BA1" w:rsidRPr="00A34958" w14:paraId="208410A7" w14:textId="77777777" w:rsidTr="005A4FA4">
        <w:tc>
          <w:tcPr>
            <w:tcW w:w="2671" w:type="dxa"/>
          </w:tcPr>
          <w:p w14:paraId="45744016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Hemoglobin, g/dL</w:t>
            </w:r>
          </w:p>
        </w:tc>
        <w:tc>
          <w:tcPr>
            <w:tcW w:w="2670" w:type="dxa"/>
          </w:tcPr>
          <w:p w14:paraId="17CB6BAE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13.2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 </w:t>
            </w:r>
          </w:p>
        </w:tc>
        <w:tc>
          <w:tcPr>
            <w:tcW w:w="2670" w:type="dxa"/>
          </w:tcPr>
          <w:p w14:paraId="71EEA3F6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11.5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2.2 </w:t>
            </w:r>
          </w:p>
        </w:tc>
        <w:tc>
          <w:tcPr>
            <w:tcW w:w="2671" w:type="dxa"/>
          </w:tcPr>
          <w:p w14:paraId="6B150595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2.1 </w:t>
            </w:r>
          </w:p>
        </w:tc>
      </w:tr>
      <w:tr w:rsidR="007A4BA1" w:rsidRPr="00A34958" w14:paraId="7043A5E3" w14:textId="77777777" w:rsidTr="005A4FA4">
        <w:tc>
          <w:tcPr>
            <w:tcW w:w="2671" w:type="dxa"/>
          </w:tcPr>
          <w:p w14:paraId="057FA353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Hematocrit</w:t>
            </w:r>
          </w:p>
        </w:tc>
        <w:tc>
          <w:tcPr>
            <w:tcW w:w="2670" w:type="dxa"/>
          </w:tcPr>
          <w:p w14:paraId="0CA953AA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40.6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 xml:space="preserve">± 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5.7 </w:t>
            </w:r>
          </w:p>
        </w:tc>
        <w:tc>
          <w:tcPr>
            <w:tcW w:w="2670" w:type="dxa"/>
          </w:tcPr>
          <w:p w14:paraId="56FB5030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35.0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5.5 </w:t>
            </w:r>
          </w:p>
        </w:tc>
        <w:tc>
          <w:tcPr>
            <w:tcW w:w="2671" w:type="dxa"/>
          </w:tcPr>
          <w:p w14:paraId="02401A75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34.7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5.0 </w:t>
            </w:r>
          </w:p>
        </w:tc>
      </w:tr>
      <w:tr w:rsidR="007A4BA1" w:rsidRPr="00A34958" w14:paraId="565508D2" w14:textId="77777777" w:rsidTr="005A4FA4">
        <w:tc>
          <w:tcPr>
            <w:tcW w:w="2671" w:type="dxa"/>
          </w:tcPr>
          <w:p w14:paraId="6E3FD5D3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RBC</w:t>
            </w:r>
          </w:p>
        </w:tc>
        <w:tc>
          <w:tcPr>
            <w:tcW w:w="2670" w:type="dxa"/>
          </w:tcPr>
          <w:p w14:paraId="21FAE0D6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4.5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0.7 </w:t>
            </w:r>
          </w:p>
        </w:tc>
        <w:tc>
          <w:tcPr>
            <w:tcW w:w="2670" w:type="dxa"/>
          </w:tcPr>
          <w:p w14:paraId="30903BD9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3.9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0.7 </w:t>
            </w:r>
          </w:p>
        </w:tc>
        <w:tc>
          <w:tcPr>
            <w:tcW w:w="2671" w:type="dxa"/>
          </w:tcPr>
          <w:p w14:paraId="2854BFF6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3.72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0.6 </w:t>
            </w:r>
          </w:p>
        </w:tc>
      </w:tr>
      <w:tr w:rsidR="007A4BA1" w:rsidRPr="00A34958" w14:paraId="71BD81C6" w14:textId="77777777" w:rsidTr="005A4FA4">
        <w:tc>
          <w:tcPr>
            <w:tcW w:w="2671" w:type="dxa"/>
          </w:tcPr>
          <w:p w14:paraId="174052EF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WBC</w:t>
            </w:r>
          </w:p>
        </w:tc>
        <w:tc>
          <w:tcPr>
            <w:tcW w:w="2670" w:type="dxa"/>
          </w:tcPr>
          <w:p w14:paraId="19BA4ADB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8.9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3.0 </w:t>
            </w:r>
          </w:p>
        </w:tc>
        <w:tc>
          <w:tcPr>
            <w:tcW w:w="2670" w:type="dxa"/>
          </w:tcPr>
          <w:p w14:paraId="1AD67799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11.2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4.1 </w:t>
            </w:r>
          </w:p>
        </w:tc>
        <w:tc>
          <w:tcPr>
            <w:tcW w:w="2671" w:type="dxa"/>
          </w:tcPr>
          <w:p w14:paraId="30B6D95D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9.1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4.4 </w:t>
            </w:r>
          </w:p>
        </w:tc>
      </w:tr>
      <w:tr w:rsidR="007A4BA1" w:rsidRPr="00A34958" w14:paraId="7CA7006D" w14:textId="77777777" w:rsidTr="005A4FA4">
        <w:tc>
          <w:tcPr>
            <w:tcW w:w="2671" w:type="dxa"/>
          </w:tcPr>
          <w:p w14:paraId="0E288397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PLT</w:t>
            </w:r>
          </w:p>
        </w:tc>
        <w:tc>
          <w:tcPr>
            <w:tcW w:w="2670" w:type="dxa"/>
          </w:tcPr>
          <w:p w14:paraId="434CF8AB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231.4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98.0</w:t>
            </w:r>
          </w:p>
        </w:tc>
        <w:tc>
          <w:tcPr>
            <w:tcW w:w="2670" w:type="dxa"/>
          </w:tcPr>
          <w:p w14:paraId="7AEC9687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226.0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100.5 </w:t>
            </w:r>
          </w:p>
        </w:tc>
        <w:tc>
          <w:tcPr>
            <w:tcW w:w="2671" w:type="dxa"/>
          </w:tcPr>
          <w:p w14:paraId="6157B426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242.8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106.4</w:t>
            </w:r>
          </w:p>
        </w:tc>
      </w:tr>
      <w:tr w:rsidR="007A4BA1" w:rsidRPr="00A34958" w14:paraId="0323E7F4" w14:textId="77777777" w:rsidTr="005A4FA4">
        <w:tc>
          <w:tcPr>
            <w:tcW w:w="2671" w:type="dxa"/>
          </w:tcPr>
          <w:p w14:paraId="2DC841A5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Serum creatinine, mg/dL</w:t>
            </w:r>
          </w:p>
        </w:tc>
        <w:tc>
          <w:tcPr>
            <w:tcW w:w="2670" w:type="dxa"/>
          </w:tcPr>
          <w:p w14:paraId="768B2E14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1.4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1.7 </w:t>
            </w:r>
          </w:p>
        </w:tc>
        <w:tc>
          <w:tcPr>
            <w:tcW w:w="2670" w:type="dxa"/>
          </w:tcPr>
          <w:p w14:paraId="5473BEFC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2.1 </w:t>
            </w:r>
          </w:p>
        </w:tc>
        <w:tc>
          <w:tcPr>
            <w:tcW w:w="2671" w:type="dxa"/>
          </w:tcPr>
          <w:p w14:paraId="77729DFD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2.0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5.7 </w:t>
            </w:r>
          </w:p>
        </w:tc>
      </w:tr>
      <w:tr w:rsidR="007A4BA1" w:rsidRPr="00A34958" w14:paraId="6F110CF6" w14:textId="77777777" w:rsidTr="005A4FA4">
        <w:tc>
          <w:tcPr>
            <w:tcW w:w="2671" w:type="dxa"/>
          </w:tcPr>
          <w:p w14:paraId="138624A1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GFR</w:t>
            </w:r>
          </w:p>
        </w:tc>
        <w:tc>
          <w:tcPr>
            <w:tcW w:w="2670" w:type="dxa"/>
          </w:tcPr>
          <w:p w14:paraId="1C37F5AE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65.1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20.9 </w:t>
            </w:r>
          </w:p>
        </w:tc>
        <w:tc>
          <w:tcPr>
            <w:tcW w:w="2670" w:type="dxa"/>
          </w:tcPr>
          <w:p w14:paraId="29D8DFBE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63.2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23.3 </w:t>
            </w:r>
          </w:p>
        </w:tc>
        <w:tc>
          <w:tcPr>
            <w:tcW w:w="2671" w:type="dxa"/>
          </w:tcPr>
          <w:p w14:paraId="000C331A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68.4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22.9 </w:t>
            </w:r>
          </w:p>
        </w:tc>
      </w:tr>
      <w:tr w:rsidR="007A4BA1" w:rsidRPr="00A34958" w14:paraId="1ED37229" w14:textId="77777777" w:rsidTr="005A4FA4">
        <w:tc>
          <w:tcPr>
            <w:tcW w:w="2671" w:type="dxa"/>
          </w:tcPr>
          <w:p w14:paraId="7C2B3320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CRP</w:t>
            </w:r>
          </w:p>
        </w:tc>
        <w:tc>
          <w:tcPr>
            <w:tcW w:w="2670" w:type="dxa"/>
          </w:tcPr>
          <w:p w14:paraId="2055408C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26.0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40.0 </w:t>
            </w:r>
          </w:p>
        </w:tc>
        <w:tc>
          <w:tcPr>
            <w:tcW w:w="2670" w:type="dxa"/>
          </w:tcPr>
          <w:p w14:paraId="019A0052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43.3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46.2 </w:t>
            </w:r>
          </w:p>
        </w:tc>
        <w:tc>
          <w:tcPr>
            <w:tcW w:w="2671" w:type="dxa"/>
          </w:tcPr>
          <w:p w14:paraId="0C0B0BE1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29.8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33.5 </w:t>
            </w:r>
          </w:p>
        </w:tc>
      </w:tr>
      <w:tr w:rsidR="007A4BA1" w:rsidRPr="00A34958" w14:paraId="4540852F" w14:textId="77777777" w:rsidTr="005A4FA4">
        <w:tc>
          <w:tcPr>
            <w:tcW w:w="2671" w:type="dxa"/>
          </w:tcPr>
          <w:p w14:paraId="30CF4F72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NT-</w:t>
            </w:r>
            <w:proofErr w:type="spellStart"/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proBNP</w:t>
            </w:r>
            <w:proofErr w:type="spellEnd"/>
          </w:p>
        </w:tc>
        <w:tc>
          <w:tcPr>
            <w:tcW w:w="2670" w:type="dxa"/>
          </w:tcPr>
          <w:p w14:paraId="1C27A19E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8337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8020 </w:t>
            </w:r>
          </w:p>
        </w:tc>
        <w:tc>
          <w:tcPr>
            <w:tcW w:w="2670" w:type="dxa"/>
          </w:tcPr>
          <w:p w14:paraId="376FFA63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10163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4171 </w:t>
            </w:r>
          </w:p>
        </w:tc>
        <w:tc>
          <w:tcPr>
            <w:tcW w:w="2671" w:type="dxa"/>
          </w:tcPr>
          <w:p w14:paraId="5DE56AD6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6812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12826 </w:t>
            </w:r>
          </w:p>
        </w:tc>
      </w:tr>
      <w:tr w:rsidR="007A4BA1" w:rsidRPr="00A34958" w14:paraId="3095277A" w14:textId="77777777" w:rsidTr="005A4FA4">
        <w:tc>
          <w:tcPr>
            <w:tcW w:w="2671" w:type="dxa"/>
          </w:tcPr>
          <w:p w14:paraId="57423610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</w:t>
            </w:r>
          </w:p>
        </w:tc>
        <w:tc>
          <w:tcPr>
            <w:tcW w:w="2670" w:type="dxa"/>
          </w:tcPr>
          <w:p w14:paraId="2220E36C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7.4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 </w:t>
            </w:r>
          </w:p>
        </w:tc>
        <w:tc>
          <w:tcPr>
            <w:tcW w:w="2670" w:type="dxa"/>
          </w:tcPr>
          <w:p w14:paraId="62C17761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7.4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0.1 </w:t>
            </w:r>
          </w:p>
        </w:tc>
        <w:tc>
          <w:tcPr>
            <w:tcW w:w="2671" w:type="dxa"/>
          </w:tcPr>
          <w:p w14:paraId="330DB994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0.3 </w:t>
            </w:r>
          </w:p>
        </w:tc>
      </w:tr>
      <w:tr w:rsidR="007A4BA1" w:rsidRPr="00A34958" w14:paraId="3BC0F0B4" w14:textId="77777777" w:rsidTr="005A4FA4">
        <w:tc>
          <w:tcPr>
            <w:tcW w:w="2671" w:type="dxa"/>
          </w:tcPr>
          <w:p w14:paraId="65183C73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Serum lactate, mmol/L</w:t>
            </w:r>
          </w:p>
        </w:tc>
        <w:tc>
          <w:tcPr>
            <w:tcW w:w="2670" w:type="dxa"/>
          </w:tcPr>
          <w:p w14:paraId="6DD3EC67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5.4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9.0 </w:t>
            </w:r>
          </w:p>
        </w:tc>
        <w:tc>
          <w:tcPr>
            <w:tcW w:w="2670" w:type="dxa"/>
          </w:tcPr>
          <w:p w14:paraId="76212972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2.5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2.5 </w:t>
            </w:r>
          </w:p>
        </w:tc>
        <w:tc>
          <w:tcPr>
            <w:tcW w:w="2671" w:type="dxa"/>
          </w:tcPr>
          <w:p w14:paraId="713FE855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2.8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3.1 </w:t>
            </w:r>
          </w:p>
        </w:tc>
      </w:tr>
      <w:tr w:rsidR="007A4BA1" w:rsidRPr="00A34958" w14:paraId="2E95AA0C" w14:textId="77777777" w:rsidTr="005A4FA4">
        <w:tc>
          <w:tcPr>
            <w:tcW w:w="2671" w:type="dxa"/>
          </w:tcPr>
          <w:p w14:paraId="73DEEB8D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Sa02%</w:t>
            </w:r>
          </w:p>
        </w:tc>
        <w:tc>
          <w:tcPr>
            <w:tcW w:w="2670" w:type="dxa"/>
          </w:tcPr>
          <w:p w14:paraId="49FF68F9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90.0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20.1 </w:t>
            </w:r>
          </w:p>
        </w:tc>
        <w:tc>
          <w:tcPr>
            <w:tcW w:w="2670" w:type="dxa"/>
          </w:tcPr>
          <w:p w14:paraId="666AEFE5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95.2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3.2 </w:t>
            </w:r>
          </w:p>
        </w:tc>
        <w:tc>
          <w:tcPr>
            <w:tcW w:w="2671" w:type="dxa"/>
          </w:tcPr>
          <w:p w14:paraId="2F82236C" w14:textId="77777777" w:rsidR="007A4BA1" w:rsidRPr="00A34958" w:rsidRDefault="007A4BA1" w:rsidP="005A4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96.2 </w:t>
            </w:r>
            <w:r w:rsidRPr="00A34958">
              <w:rPr>
                <w:rFonts w:ascii="Times New Roman" w:eastAsia="KaiTi_GB2312" w:hAnsi="Times New Roman" w:cs="Times New Roman"/>
                <w:sz w:val="24"/>
                <w:szCs w:val="24"/>
                <w:lang w:val="en-US"/>
              </w:rPr>
              <w:t>±</w:t>
            </w:r>
            <w:r w:rsidRPr="00A34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32.2</w:t>
            </w:r>
          </w:p>
        </w:tc>
      </w:tr>
    </w:tbl>
    <w:p w14:paraId="3EA95099" w14:textId="77777777" w:rsidR="007A4BA1" w:rsidRPr="00A34958" w:rsidRDefault="007A4BA1" w:rsidP="007A4B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34958">
        <w:rPr>
          <w:rFonts w:ascii="Times New Roman" w:hAnsi="Times New Roman" w:cs="Times New Roman"/>
          <w:sz w:val="24"/>
          <w:szCs w:val="24"/>
          <w:lang w:val="en-US"/>
        </w:rPr>
        <w:t xml:space="preserve">CRP — C-reactive protein; GFR — glomerular filtration rate; PLT — platelets; RBC —red blood cells; WBC — white blood cells </w:t>
      </w:r>
    </w:p>
    <w:p w14:paraId="0085C6F1" w14:textId="77777777" w:rsidR="007A4BA1" w:rsidRPr="00A34958" w:rsidRDefault="007A4BA1" w:rsidP="007A4BA1">
      <w:pPr>
        <w:spacing w:after="0" w:line="240" w:lineRule="auto"/>
        <w:ind w:left="63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CA849E" w14:textId="77777777" w:rsidR="009951F0" w:rsidRDefault="009951F0"/>
    <w:sectPr w:rsidR="009951F0" w:rsidSect="007A4BA1">
      <w:pgSz w:w="11906" w:h="16838" w:code="9"/>
      <w:pgMar w:top="1417" w:right="720" w:bottom="1077" w:left="720" w:header="1021" w:footer="340" w:gutter="0"/>
      <w:cols w:space="708"/>
      <w:titlePg/>
      <w:bidi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KaiTi_GB2312">
    <w:altName w:val="Microsoft YaHei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A1"/>
    <w:rsid w:val="004E3ABD"/>
    <w:rsid w:val="0075208A"/>
    <w:rsid w:val="007877CA"/>
    <w:rsid w:val="007A4BA1"/>
    <w:rsid w:val="00971A0E"/>
    <w:rsid w:val="009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0BCF"/>
  <w15:chartTrackingRefBased/>
  <w15:docId w15:val="{4F934720-AB5E-4EEF-A8F9-C4678596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BA1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B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B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BA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BA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BA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BA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B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BA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BA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B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BA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BA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B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B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B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B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B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BA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4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BA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4B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BA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4BA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BA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BA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7A4B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2025-04-14T09:17:00Z</dcterms:created>
  <dcterms:modified xsi:type="dcterms:W3CDTF">2025-04-14T09:17:00Z</dcterms:modified>
</cp:coreProperties>
</file>